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28A" w:rsidRDefault="0012228A"/>
    <w:p w:rsidR="0012228A" w:rsidRDefault="00DB7735">
      <w:r>
        <w:rPr>
          <w:rStyle w:val="Fuentedeprrafopredeter2"/>
          <w:rFonts w:ascii="Arial Narrow" w:hAnsi="Arial Narrow" w:cs="Century Gothic"/>
          <w:b/>
          <w:bCs/>
          <w:color w:val="000000"/>
          <w:sz w:val="40"/>
          <w:szCs w:val="40"/>
        </w:rPr>
        <w:t>La alcaldesa visita la nueva pista deportiva y el parque infantil que se han instalado en la barriada rural de El Portal a través del Plan Cádiz Marcha 2024</w:t>
      </w:r>
    </w:p>
    <w:p w:rsidR="0012228A" w:rsidRDefault="0012228A">
      <w:pPr>
        <w:rPr>
          <w:rStyle w:val="Fuentedeprrafopredeter2"/>
          <w:rFonts w:ascii="Arial Narrow" w:hAnsi="Arial Narrow" w:cs="Century Gothic"/>
          <w:b/>
          <w:bCs/>
          <w:color w:val="000000"/>
          <w:sz w:val="40"/>
          <w:szCs w:val="40"/>
        </w:rPr>
      </w:pPr>
    </w:p>
    <w:p w:rsidR="0012228A" w:rsidRDefault="00C10266">
      <w:pPr>
        <w:spacing w:after="20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>30</w:t>
      </w:r>
      <w:r w:rsidR="00DB7735">
        <w:rPr>
          <w:rFonts w:ascii="Arial Narrow" w:hAnsi="Arial Narrow"/>
          <w:b/>
          <w:bCs/>
          <w:sz w:val="26"/>
          <w:szCs w:val="26"/>
        </w:rPr>
        <w:t xml:space="preserve"> de agosto de 2025</w:t>
      </w:r>
      <w:r w:rsidR="00DB7735">
        <w:rPr>
          <w:rFonts w:ascii="Arial Narrow" w:hAnsi="Arial Narrow"/>
          <w:sz w:val="26"/>
          <w:szCs w:val="26"/>
        </w:rPr>
        <w:t>. La alcaldesa</w:t>
      </w:r>
      <w:r>
        <w:rPr>
          <w:rFonts w:ascii="Arial Narrow" w:hAnsi="Arial Narrow"/>
          <w:sz w:val="26"/>
          <w:szCs w:val="26"/>
        </w:rPr>
        <w:t xml:space="preserve"> de Jerez</w:t>
      </w:r>
      <w:r w:rsidR="00DB7735">
        <w:rPr>
          <w:rFonts w:ascii="Arial Narrow" w:hAnsi="Arial Narrow"/>
          <w:sz w:val="26"/>
          <w:szCs w:val="26"/>
        </w:rPr>
        <w:t>, María José García-Pelayo, junto a la teniente de alcaldesa de Medio Rural, Susana Sánchez, han visitado la nueva pista deportiva y el parque infantil que se han instalado en la barriada rural de El Portal, que han sido financiadas por la Di</w:t>
      </w:r>
      <w:r w:rsidR="00DB7735">
        <w:rPr>
          <w:rFonts w:ascii="Arial Narrow" w:hAnsi="Arial Narrow"/>
          <w:sz w:val="26"/>
          <w:szCs w:val="26"/>
        </w:rPr>
        <w:t xml:space="preserve">putación Provincial de Cádiz, a través del Plan Cádiz Marcha 2024. </w:t>
      </w:r>
    </w:p>
    <w:p w:rsidR="00C10266" w:rsidRDefault="00DB7735">
      <w:pPr>
        <w:spacing w:after="20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Con esta actuación se da respuesta a las n</w:t>
      </w:r>
      <w:r w:rsidR="00C10266">
        <w:rPr>
          <w:rFonts w:ascii="Arial Narrow" w:hAnsi="Arial Narrow"/>
          <w:sz w:val="26"/>
          <w:szCs w:val="26"/>
        </w:rPr>
        <w:t>ecesidades de la barriada rural</w:t>
      </w:r>
      <w:r>
        <w:rPr>
          <w:rFonts w:ascii="Arial Narrow" w:hAnsi="Arial Narrow"/>
          <w:sz w:val="26"/>
          <w:szCs w:val="26"/>
        </w:rPr>
        <w:t xml:space="preserve"> y a las demandas de los vecinos y vecinas y de la delegada de alcaldía, María Mairena, que estuvo presente en la </w:t>
      </w:r>
      <w:r w:rsidR="00C10266">
        <w:rPr>
          <w:rFonts w:ascii="Arial Narrow" w:hAnsi="Arial Narrow"/>
          <w:sz w:val="26"/>
          <w:szCs w:val="26"/>
        </w:rPr>
        <w:t>visita.</w:t>
      </w:r>
      <w:r>
        <w:rPr>
          <w:rFonts w:ascii="Arial Narrow" w:hAnsi="Arial Narrow"/>
          <w:sz w:val="26"/>
          <w:szCs w:val="26"/>
        </w:rPr>
        <w:t xml:space="preserve"> </w:t>
      </w:r>
    </w:p>
    <w:p w:rsidR="00DB7735" w:rsidRDefault="00C10266" w:rsidP="00DB7735">
      <w:pPr>
        <w:spacing w:after="20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La alcaldesa </w:t>
      </w:r>
      <w:r w:rsidR="00DB7735">
        <w:rPr>
          <w:rFonts w:ascii="Arial Narrow" w:hAnsi="Arial Narrow"/>
          <w:sz w:val="26"/>
          <w:szCs w:val="26"/>
        </w:rPr>
        <w:t>destaca</w:t>
      </w:r>
      <w:r>
        <w:rPr>
          <w:rFonts w:ascii="Arial Narrow" w:hAnsi="Arial Narrow"/>
          <w:sz w:val="26"/>
          <w:szCs w:val="26"/>
        </w:rPr>
        <w:t xml:space="preserve"> que </w:t>
      </w:r>
      <w:r w:rsidR="00DB7735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"</w:t>
      </w:r>
      <w:r w:rsidR="00DB7735">
        <w:rPr>
          <w:rFonts w:ascii="Arial Narrow" w:hAnsi="Arial Narrow"/>
          <w:sz w:val="26"/>
          <w:szCs w:val="26"/>
        </w:rPr>
        <w:t>las nuevas instalaciones forman parte del objetivo del Gobierno Local de mejorar y ampliar la dotación de equipamientos deportivos e infantiles en las barriadas rurales de Jerez, y de mejorar la ca</w:t>
      </w:r>
      <w:r w:rsidR="00DB7735">
        <w:rPr>
          <w:rFonts w:ascii="Arial Narrow" w:hAnsi="Arial Narrow"/>
          <w:sz w:val="26"/>
          <w:szCs w:val="26"/>
        </w:rPr>
        <w:t>lidad de vida de sus habitantes, y que puedan disponer de más y mejores espacios</w:t>
      </w:r>
      <w:r>
        <w:rPr>
          <w:rFonts w:ascii="Arial Narrow" w:hAnsi="Arial Narrow"/>
          <w:sz w:val="26"/>
          <w:szCs w:val="26"/>
        </w:rPr>
        <w:t xml:space="preserve"> para el esparcimiento, el ocio</w:t>
      </w:r>
      <w:r w:rsidR="00DB7735">
        <w:rPr>
          <w:rFonts w:ascii="Arial Narrow" w:hAnsi="Arial Narrow"/>
          <w:sz w:val="26"/>
          <w:szCs w:val="26"/>
        </w:rPr>
        <w:t xml:space="preserve"> y el disfrute familiar</w:t>
      </w:r>
      <w:r>
        <w:rPr>
          <w:rFonts w:ascii="Arial Narrow" w:hAnsi="Arial Narrow"/>
          <w:sz w:val="26"/>
          <w:szCs w:val="26"/>
        </w:rPr>
        <w:t>"</w:t>
      </w:r>
      <w:r w:rsidR="00DB7735">
        <w:rPr>
          <w:rFonts w:ascii="Arial Narrow" w:hAnsi="Arial Narrow"/>
          <w:sz w:val="26"/>
          <w:szCs w:val="26"/>
        </w:rPr>
        <w:t xml:space="preserve">. </w:t>
      </w:r>
    </w:p>
    <w:p w:rsidR="00DB7735" w:rsidRPr="00DB7735" w:rsidRDefault="00DB7735" w:rsidP="00DB7735">
      <w:pPr>
        <w:spacing w:after="20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García-Pelayo </w:t>
      </w:r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>señala que "estos</w:t>
      </w:r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 xml:space="preserve"> equipamientos públicos que cumplen con una importante función social en el desarrollo del juego de los más pequeños y en la evolución de sus relaciones personales al interactuar con otros menores en entornos que han sido diseñados expresamente para el disfrute de la infancia.</w:t>
      </w:r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 xml:space="preserve"> Igualmente, se puede decir de las pistas deportivas que son lugares de </w:t>
      </w:r>
      <w:r>
        <w:rPr>
          <w:rFonts w:ascii="Arial Narrow" w:eastAsia="Cambria" w:hAnsi="Arial Narrow" w:cs="Arial Narrow"/>
          <w:color w:val="00000A"/>
          <w:sz w:val="26"/>
          <w:szCs w:val="26"/>
          <w:lang w:eastAsia="es-ES_tradnl"/>
        </w:rPr>
        <w:t>participación y contacto entre los propios vecinos</w:t>
      </w:r>
      <w:r>
        <w:rPr>
          <w:rFonts w:ascii="Arial Narrow" w:eastAsia="Cambria" w:hAnsi="Arial Narrow" w:cs="Arial Narrow"/>
          <w:color w:val="00000A"/>
          <w:sz w:val="26"/>
          <w:szCs w:val="26"/>
          <w:lang w:eastAsia="es-ES_tradnl"/>
        </w:rPr>
        <w:t>"</w:t>
      </w:r>
      <w:r>
        <w:rPr>
          <w:rFonts w:ascii="Arial Narrow" w:eastAsia="Cambria" w:hAnsi="Arial Narrow" w:cs="Arial Narrow"/>
          <w:color w:val="00000A"/>
          <w:sz w:val="26"/>
          <w:szCs w:val="26"/>
          <w:lang w:eastAsia="es-ES_tradnl"/>
        </w:rPr>
        <w:t>.</w:t>
      </w:r>
    </w:p>
    <w:p w:rsidR="0012228A" w:rsidRDefault="00DB7735">
      <w:pPr>
        <w:jc w:val="both"/>
      </w:pPr>
      <w:bookmarkStart w:id="0" w:name="_GoBack"/>
      <w:bookmarkEnd w:id="0"/>
      <w:r>
        <w:rPr>
          <w:rFonts w:ascii="Arial Narrow" w:hAnsi="Arial Narrow" w:cs="Century Gothic"/>
          <w:color w:val="000000"/>
          <w:spacing w:val="-3"/>
          <w:sz w:val="26"/>
          <w:szCs w:val="26"/>
        </w:rPr>
        <w:t>Cabe recordar que el proyecto financiado por la Diputación Provincial en el marco del Plan Cádiz Marcha contemplaba la</w:t>
      </w:r>
      <w:r>
        <w:rPr>
          <w:rFonts w:ascii="Arial Narrow" w:hAnsi="Arial Narrow" w:cs="Century Gothic"/>
          <w:color w:val="000000"/>
          <w:spacing w:val="-3"/>
          <w:sz w:val="26"/>
          <w:szCs w:val="26"/>
        </w:rPr>
        <w:t xml:space="preserve"> construcción de cinco nuevas pistas</w:t>
      </w:r>
      <w:r>
        <w:rPr>
          <w:rStyle w:val="Fuentedeprrafopredeter18"/>
          <w:rFonts w:ascii="Arial Narrow" w:eastAsia="Malgun Gothic" w:hAnsi="Arial Narrow" w:cs="Helvetica"/>
          <w:color w:val="000000"/>
          <w:spacing w:val="-3"/>
          <w:sz w:val="26"/>
          <w:szCs w:val="26"/>
          <w:lang w:eastAsia="es-ES_tradnl"/>
        </w:rPr>
        <w:t xml:space="preserve"> multideportivas en las barriadas rurales de </w:t>
      </w:r>
      <w:proofErr w:type="spellStart"/>
      <w:r>
        <w:rPr>
          <w:rStyle w:val="Fuentedeprrafopredeter18"/>
          <w:rFonts w:ascii="Arial Narrow" w:eastAsia="Malgun Gothic" w:hAnsi="Arial Narrow" w:cs="Helvetica"/>
          <w:color w:val="000000"/>
          <w:spacing w:val="-3"/>
          <w:sz w:val="26"/>
          <w:szCs w:val="26"/>
          <w:lang w:eastAsia="es-ES_tradnl"/>
        </w:rPr>
        <w:t>Majarromaque</w:t>
      </w:r>
      <w:proofErr w:type="spellEnd"/>
      <w:r>
        <w:rPr>
          <w:rStyle w:val="Fuentedeprrafopredeter18"/>
          <w:rFonts w:ascii="Arial Narrow" w:eastAsia="Malgun Gothic" w:hAnsi="Arial Narrow" w:cs="Helvetica"/>
          <w:color w:val="000000"/>
          <w:spacing w:val="-3"/>
          <w:sz w:val="26"/>
          <w:szCs w:val="26"/>
          <w:lang w:eastAsia="es-ES_tradnl"/>
        </w:rPr>
        <w:t xml:space="preserve">, La Corta, </w:t>
      </w:r>
      <w:proofErr w:type="spellStart"/>
      <w:r>
        <w:rPr>
          <w:rStyle w:val="Fuentedeprrafopredeter18"/>
          <w:rFonts w:ascii="Arial Narrow" w:eastAsia="Malgun Gothic" w:hAnsi="Arial Narrow" w:cs="Helvetica"/>
          <w:color w:val="000000"/>
          <w:spacing w:val="-3"/>
          <w:sz w:val="26"/>
          <w:szCs w:val="26"/>
          <w:lang w:eastAsia="es-ES_tradnl"/>
        </w:rPr>
        <w:t>Lomopardo</w:t>
      </w:r>
      <w:proofErr w:type="spellEnd"/>
      <w:r>
        <w:rPr>
          <w:rStyle w:val="Fuentedeprrafopredeter18"/>
          <w:rFonts w:ascii="Arial Narrow" w:eastAsia="Malgun Gothic" w:hAnsi="Arial Narrow" w:cs="Helvetica"/>
          <w:color w:val="000000"/>
          <w:spacing w:val="-3"/>
          <w:sz w:val="26"/>
          <w:szCs w:val="26"/>
          <w:lang w:eastAsia="es-ES_tradnl"/>
        </w:rPr>
        <w:t xml:space="preserve">, El Portal y Mesas de Asta -unas obras que han sido ejecutadas por la empresa </w:t>
      </w:r>
      <w:proofErr w:type="spellStart"/>
      <w:r>
        <w:rPr>
          <w:rStyle w:val="Fuentedeprrafopredeter18"/>
          <w:rFonts w:ascii="Arial Narrow" w:eastAsia="Malgun Gothic" w:hAnsi="Arial Narrow" w:cs="Helvetica"/>
          <w:color w:val="000000"/>
          <w:spacing w:val="-3"/>
          <w:sz w:val="26"/>
          <w:szCs w:val="26"/>
          <w:lang w:eastAsia="es-ES_tradnl"/>
        </w:rPr>
        <w:t>Quality</w:t>
      </w:r>
      <w:proofErr w:type="spellEnd"/>
      <w:r>
        <w:rPr>
          <w:rStyle w:val="Fuentedeprrafopredeter18"/>
          <w:rFonts w:ascii="Arial Narrow" w:eastAsia="Malgun Gothic" w:hAnsi="Arial Narrow" w:cs="Helvetica"/>
          <w:color w:val="000000"/>
          <w:spacing w:val="-3"/>
          <w:sz w:val="26"/>
          <w:szCs w:val="26"/>
          <w:lang w:eastAsia="es-ES_tradnl"/>
        </w:rPr>
        <w:t xml:space="preserve"> Sport 2014 S.L -, así como la instalación de</w:t>
      </w:r>
      <w:r>
        <w:rPr>
          <w:rStyle w:val="Fuentedeprrafopredeter18"/>
          <w:rFonts w:ascii="Arial Narrow" w:eastAsia="Malgun Gothic" w:hAnsi="Arial Narrow" w:cstheme="minorHAnsi"/>
          <w:color w:val="000000"/>
          <w:spacing w:val="-3"/>
          <w:sz w:val="26"/>
          <w:szCs w:val="26"/>
          <w:lang w:eastAsia="es-ES_tradnl"/>
        </w:rPr>
        <w:t xml:space="preserve"> tres p</w:t>
      </w:r>
      <w:r>
        <w:rPr>
          <w:rStyle w:val="Fuentedeprrafopredeter18"/>
          <w:rFonts w:ascii="Arial Narrow" w:eastAsia="Malgun Gothic" w:hAnsi="Arial Narrow" w:cs="Helvetica"/>
          <w:color w:val="000000"/>
          <w:spacing w:val="-3"/>
          <w:sz w:val="26"/>
          <w:szCs w:val="26"/>
          <w:lang w:eastAsia="es-ES_tradnl"/>
        </w:rPr>
        <w:t>arqu</w:t>
      </w:r>
      <w:r>
        <w:rPr>
          <w:rStyle w:val="Fuentedeprrafopredeter18"/>
          <w:rFonts w:ascii="Arial Narrow" w:eastAsia="Malgun Gothic" w:hAnsi="Arial Narrow" w:cs="Helvetica"/>
          <w:color w:val="000000"/>
          <w:spacing w:val="-3"/>
          <w:sz w:val="26"/>
          <w:szCs w:val="26"/>
          <w:lang w:eastAsia="es-ES_tradnl"/>
        </w:rPr>
        <w:t xml:space="preserve">es infantiles en La </w:t>
      </w:r>
      <w:proofErr w:type="spellStart"/>
      <w:r>
        <w:rPr>
          <w:rStyle w:val="Fuentedeprrafopredeter18"/>
          <w:rFonts w:ascii="Arial Narrow" w:eastAsia="Malgun Gothic" w:hAnsi="Arial Narrow" w:cs="Helvetica"/>
          <w:color w:val="000000"/>
          <w:spacing w:val="-3"/>
          <w:sz w:val="26"/>
          <w:szCs w:val="26"/>
          <w:lang w:eastAsia="es-ES_tradnl"/>
        </w:rPr>
        <w:t>Ina</w:t>
      </w:r>
      <w:proofErr w:type="spellEnd"/>
      <w:r>
        <w:rPr>
          <w:rStyle w:val="Fuentedeprrafopredeter18"/>
          <w:rFonts w:ascii="Arial Narrow" w:eastAsia="Malgun Gothic" w:hAnsi="Arial Narrow" w:cs="Helvetica"/>
          <w:color w:val="000000"/>
          <w:spacing w:val="-3"/>
          <w:sz w:val="26"/>
          <w:szCs w:val="26"/>
          <w:lang w:eastAsia="es-ES_tradnl"/>
        </w:rPr>
        <w:t xml:space="preserve">, La Corta y El Portal, realizada por la entidad Parques Infantiles </w:t>
      </w:r>
      <w:proofErr w:type="spellStart"/>
      <w:r>
        <w:rPr>
          <w:rStyle w:val="Fuentedeprrafopredeter18"/>
          <w:rFonts w:ascii="Arial Narrow" w:eastAsia="Malgun Gothic" w:hAnsi="Arial Narrow" w:cs="Helvetica"/>
          <w:color w:val="000000"/>
          <w:spacing w:val="-3"/>
          <w:sz w:val="26"/>
          <w:szCs w:val="26"/>
          <w:lang w:eastAsia="es-ES_tradnl"/>
        </w:rPr>
        <w:t>Camipark</w:t>
      </w:r>
      <w:proofErr w:type="spellEnd"/>
      <w:r>
        <w:rPr>
          <w:rStyle w:val="Fuentedeprrafopredeter18"/>
          <w:rFonts w:ascii="Arial Narrow" w:eastAsia="Malgun Gothic" w:hAnsi="Arial Narrow" w:cs="Helvetica"/>
          <w:color w:val="000000"/>
          <w:spacing w:val="-3"/>
          <w:sz w:val="26"/>
          <w:szCs w:val="26"/>
          <w:lang w:eastAsia="es-ES_tradnl"/>
        </w:rPr>
        <w:t xml:space="preserve"> S.L.</w:t>
      </w:r>
    </w:p>
    <w:p w:rsidR="0012228A" w:rsidRDefault="0012228A">
      <w:pPr>
        <w:jc w:val="both"/>
        <w:rPr>
          <w:rStyle w:val="Fuentedeprrafopredeter18"/>
          <w:rFonts w:ascii="Arial Narrow" w:eastAsia="Malgun Gothic" w:hAnsi="Arial Narrow" w:cs="Helvetica"/>
          <w:color w:val="000000"/>
          <w:spacing w:val="-3"/>
          <w:sz w:val="26"/>
          <w:szCs w:val="26"/>
          <w:lang w:eastAsia="es-ES_tradnl"/>
        </w:rPr>
      </w:pPr>
    </w:p>
    <w:p w:rsidR="0012228A" w:rsidRDefault="00DB7735">
      <w:pPr>
        <w:jc w:val="both"/>
      </w:pPr>
      <w:r>
        <w:rPr>
          <w:rStyle w:val="Fuentedeprrafopredeter18"/>
          <w:rFonts w:ascii="Arial Narrow" w:eastAsia="Malgun Gothic" w:hAnsi="Arial Narrow" w:cs="Helvetica"/>
          <w:color w:val="000000"/>
          <w:spacing w:val="-3"/>
          <w:sz w:val="26"/>
          <w:szCs w:val="26"/>
          <w:lang w:eastAsia="es-ES_tradnl"/>
        </w:rPr>
        <w:t xml:space="preserve">Al igual que el resto de las pistas, las instalaciones deportivas de El Portal cuenta con una </w:t>
      </w:r>
      <w:proofErr w:type="gramStart"/>
      <w:r>
        <w:rPr>
          <w:rStyle w:val="Fuentedeprrafopredeter18"/>
          <w:rFonts w:ascii="Arial Narrow" w:eastAsia="Malgun Gothic" w:hAnsi="Arial Narrow" w:cs="Helvetica"/>
          <w:color w:val="000000"/>
          <w:spacing w:val="-3"/>
          <w:sz w:val="26"/>
          <w:szCs w:val="26"/>
          <w:lang w:eastAsia="es-ES_tradnl"/>
        </w:rPr>
        <w:t>superficie</w:t>
      </w:r>
      <w:proofErr w:type="gramEnd"/>
      <w:r>
        <w:rPr>
          <w:rStyle w:val="Fuentedeprrafopredeter18"/>
          <w:rFonts w:ascii="Arial Narrow" w:eastAsia="Malgun Gothic" w:hAnsi="Arial Narrow" w:cs="Helvetica"/>
          <w:color w:val="000000"/>
          <w:spacing w:val="-3"/>
          <w:sz w:val="26"/>
          <w:szCs w:val="26"/>
          <w:lang w:eastAsia="es-ES_tradnl"/>
        </w:rPr>
        <w:t xml:space="preserve"> de 231 metros cuadrados e incluye una serie d</w:t>
      </w:r>
      <w:r>
        <w:rPr>
          <w:rStyle w:val="Fuentedeprrafopredeter18"/>
          <w:rFonts w:ascii="Arial Narrow" w:eastAsia="Malgun Gothic" w:hAnsi="Arial Narrow" w:cs="Helvetica"/>
          <w:color w:val="000000"/>
          <w:spacing w:val="-3"/>
          <w:sz w:val="26"/>
          <w:szCs w:val="26"/>
          <w:lang w:eastAsia="es-ES_tradnl"/>
        </w:rPr>
        <w:t>e elementos para la práctica de distintos deportes, entre ellos porterías, canastas m</w:t>
      </w:r>
      <w:r w:rsidR="00C10266">
        <w:rPr>
          <w:rStyle w:val="Fuentedeprrafopredeter18"/>
          <w:rFonts w:ascii="Arial Narrow" w:eastAsia="Malgun Gothic" w:hAnsi="Arial Narrow" w:cs="Helvetica"/>
          <w:color w:val="000000"/>
          <w:spacing w:val="-3"/>
          <w:sz w:val="26"/>
          <w:szCs w:val="26"/>
          <w:lang w:eastAsia="es-ES_tradnl"/>
        </w:rPr>
        <w:t>etálicas o paneles laterales. Po</w:t>
      </w:r>
      <w:r>
        <w:rPr>
          <w:rStyle w:val="Fuentedeprrafopredeter18"/>
          <w:rFonts w:ascii="Arial Narrow" w:eastAsia="Malgun Gothic" w:hAnsi="Arial Narrow" w:cs="Helvetica"/>
          <w:color w:val="000000"/>
          <w:spacing w:val="-3"/>
          <w:sz w:val="26"/>
          <w:szCs w:val="26"/>
          <w:lang w:eastAsia="es-ES_tradnl"/>
        </w:rPr>
        <w:t xml:space="preserve">r su parte, </w:t>
      </w:r>
      <w:r>
        <w:rPr>
          <w:rStyle w:val="Fuentedeprrafopredeter18"/>
          <w:rFonts w:ascii="Arial Narrow" w:eastAsia="Malgun Gothic" w:hAnsi="Arial Narrow" w:cs="Century Gothic"/>
          <w:color w:val="000000"/>
          <w:spacing w:val="-3"/>
          <w:sz w:val="26"/>
          <w:szCs w:val="26"/>
          <w:lang w:eastAsia="es-ES_tradnl"/>
        </w:rPr>
        <w:t xml:space="preserve">el parque infantil está dotado de conjuntos modulares que son habituales en este tipo de instalaciones, como pueden ser torres </w:t>
      </w:r>
      <w:r>
        <w:rPr>
          <w:rStyle w:val="Fuentedeprrafopredeter18"/>
          <w:rFonts w:ascii="Arial Narrow" w:eastAsia="Malgun Gothic" w:hAnsi="Arial Narrow" w:cs="Century Gothic"/>
          <w:color w:val="000000"/>
          <w:spacing w:val="-3"/>
          <w:sz w:val="26"/>
          <w:szCs w:val="26"/>
          <w:lang w:eastAsia="es-ES_tradnl"/>
        </w:rPr>
        <w:t xml:space="preserve">de tobogán, muelles dobles o columpios. </w:t>
      </w:r>
    </w:p>
    <w:p w:rsidR="0012228A" w:rsidRDefault="0012228A">
      <w:pPr>
        <w:jc w:val="both"/>
        <w:rPr>
          <w:rFonts w:cstheme="minorHAnsi"/>
        </w:rPr>
      </w:pPr>
    </w:p>
    <w:p w:rsidR="0012228A" w:rsidRPr="00C10266" w:rsidRDefault="00DB7735">
      <w:pPr>
        <w:pStyle w:val="Prrafodelista"/>
        <w:ind w:left="0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 w:rsidRPr="00C10266">
        <w:rPr>
          <w:rStyle w:val="Fuentedeprrafopredeter1"/>
          <w:rFonts w:ascii="Arial Narrow" w:eastAsia="Arial" w:hAnsi="Arial Narrow" w:cs="Arial Narrow"/>
          <w:bCs/>
          <w:iCs/>
          <w:sz w:val="26"/>
          <w:szCs w:val="26"/>
          <w:lang w:eastAsia="es-ES_tradnl"/>
        </w:rPr>
        <w:lastRenderedPageBreak/>
        <w:t>(Se adjunta fotografía)</w:t>
      </w:r>
    </w:p>
    <w:p w:rsidR="0012228A" w:rsidRDefault="0012228A">
      <w:pPr>
        <w:spacing w:after="200"/>
        <w:jc w:val="both"/>
        <w:rPr>
          <w:rFonts w:ascii="Arial Narrow" w:hAnsi="Arial Narrow"/>
          <w:i/>
          <w:iCs/>
          <w:sz w:val="26"/>
          <w:szCs w:val="26"/>
        </w:rPr>
      </w:pPr>
    </w:p>
    <w:p w:rsidR="0012228A" w:rsidRDefault="0012228A">
      <w:pPr>
        <w:spacing w:after="200"/>
        <w:jc w:val="both"/>
        <w:rPr>
          <w:rFonts w:ascii="Arial Narrow" w:hAnsi="Arial Narrow"/>
          <w:sz w:val="26"/>
          <w:szCs w:val="26"/>
        </w:rPr>
      </w:pPr>
    </w:p>
    <w:p w:rsidR="0012228A" w:rsidRDefault="0012228A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rPr>
          <w:rStyle w:val="Fuentedeprrafopredeter1"/>
          <w:rFonts w:ascii="Arial Narrow" w:eastAsia="Arial" w:hAnsi="Arial Narrow" w:cs="Arial Narrow"/>
          <w:b/>
          <w:sz w:val="26"/>
          <w:szCs w:val="26"/>
          <w:lang w:eastAsia="es-ES_tradnl"/>
        </w:rPr>
      </w:pPr>
    </w:p>
    <w:sectPr w:rsidR="0012228A">
      <w:headerReference w:type="default" r:id="rId7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B7735">
      <w:r>
        <w:separator/>
      </w:r>
    </w:p>
  </w:endnote>
  <w:endnote w:type="continuationSeparator" w:id="0">
    <w:p w:rsidR="00000000" w:rsidRDefault="00DB7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roman"/>
    <w:pitch w:val="variable"/>
  </w:font>
  <w:font w:name="CG Times">
    <w:charset w:val="00"/>
    <w:family w:val="roman"/>
    <w:pitch w:val="variable"/>
  </w:font>
  <w:font w:name="Univers;Arial"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00"/>
    <w:family w:val="roman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B7735">
      <w:r>
        <w:separator/>
      </w:r>
    </w:p>
  </w:footnote>
  <w:footnote w:type="continuationSeparator" w:id="0">
    <w:p w:rsidR="00000000" w:rsidRDefault="00DB7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28A" w:rsidRDefault="00DB7735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2228A" w:rsidRDefault="0012228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D4025"/>
    <w:multiLevelType w:val="multilevel"/>
    <w:tmpl w:val="0C661E5C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F1D4846"/>
    <w:multiLevelType w:val="multilevel"/>
    <w:tmpl w:val="B338E0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</w:compat>
  <w:rsids>
    <w:rsidRoot w:val="0012228A"/>
    <w:rsid w:val="0012228A"/>
    <w:rsid w:val="00C10266"/>
    <w:rsid w:val="00DB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8CDF93-9FBC-41CC-8E66-ED3763DD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spacing w:before="240"/>
      <w:outlineLvl w:val="0"/>
    </w:pPr>
    <w:rPr>
      <w:rFonts w:ascii="Arial" w:eastAsia="DejaVu Sans" w:hAnsi="Arial" w:cs="DejaVu Sans"/>
      <w:color w:val="117A02" w:themeColor="accent1" w:themeShade="BF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keepLines/>
      <w:spacing w:before="40"/>
      <w:outlineLvl w:val="1"/>
    </w:pPr>
    <w:rPr>
      <w:rFonts w:ascii="Arial" w:eastAsia="DejaVu Sans" w:hAnsi="Arial" w:cs="DejaVu Sans"/>
      <w:color w:val="117A02" w:themeColor="accent1" w:themeShade="BF"/>
      <w:sz w:val="26"/>
      <w:szCs w:val="26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 w:cs="Times New Roman"/>
      <w:b/>
      <w:bCs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character" w:customStyle="1" w:styleId="Bolos">
    <w:name w:val="Bolos"/>
    <w:qFormat/>
    <w:rPr>
      <w:rFonts w:ascii="OpenSymbol" w:eastAsia="OpenSymbol" w:hAnsi="OpenSymbol" w:cs="OpenSymbol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</w:rPr>
  </w:style>
  <w:style w:type="character" w:customStyle="1" w:styleId="rojo">
    <w:name w:val="rojo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ipervnculo1">
    <w:name w:val="Hipervínculo1"/>
    <w:qFormat/>
    <w:rPr>
      <w:color w:val="0563C1"/>
      <w:u w:val="single"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nfasis1">
    <w:name w:val="Énfasis1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basedOn w:val="Fuentedeprrafopredeter"/>
    <w:qFormat/>
    <w:rPr>
      <w:rFonts w:ascii="Segoe UI" w:eastAsia="Cambria" w:hAnsi="Segoe UI" w:cs="Segoe UI"/>
      <w:color w:val="00000A"/>
      <w:sz w:val="18"/>
      <w:szCs w:val="18"/>
      <w:lang w:eastAsia="en-US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styleId="Textoennegrita">
    <w:name w:val="Strong"/>
    <w:qFormat/>
    <w:rPr>
      <w:b/>
      <w:bCs/>
    </w:rPr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eastAsia="en-US"/>
    </w:rPr>
  </w:style>
  <w:style w:type="character" w:customStyle="1" w:styleId="Smbolosdenumeracin">
    <w:name w:val="Símbolos de numeración"/>
    <w:qFormat/>
  </w:style>
  <w:style w:type="character" w:styleId="Hipervnculo">
    <w:name w:val="Hyperlink"/>
    <w:rPr>
      <w:color w:val="0000FF"/>
      <w:u w:val="single"/>
    </w:rPr>
  </w:style>
  <w:style w:type="character" w:customStyle="1" w:styleId="Fuentedeprrafopredeter1">
    <w:name w:val="Fuente de párrafo predeter.1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TtuloCar">
    <w:name w:val="Título Car"/>
    <w:qFormat/>
    <w:rPr>
      <w:rFonts w:ascii="CG Times" w:eastAsia="Times New Roman" w:hAnsi="CG Times" w:cs="CG Times"/>
      <w:sz w:val="24"/>
    </w:rPr>
  </w:style>
  <w:style w:type="character" w:customStyle="1" w:styleId="Sangra2detindependienteCar">
    <w:name w:val="Sangría 2 de t. independiente Car"/>
    <w:basedOn w:val="Fuentedeprrafopredeter"/>
    <w:qFormat/>
    <w:rPr>
      <w:rFonts w:ascii="Univers;Arial" w:eastAsia="Times New Roman" w:hAnsi="Univers;Arial" w:cs="Univers;Arial"/>
      <w:spacing w:val="0"/>
      <w:sz w:val="24"/>
      <w:lang w:val="es-ES"/>
    </w:rPr>
  </w:style>
  <w:style w:type="character" w:customStyle="1" w:styleId="TextosinformatoCar">
    <w:name w:val="Texto sin formato Car"/>
    <w:basedOn w:val="Fuentedeprrafopredeter"/>
    <w:qFormat/>
    <w:rPr>
      <w:rFonts w:ascii="Consolas" w:eastAsia="Calibri" w:hAnsi="Consolas" w:cs="Times New Roman"/>
      <w:sz w:val="21"/>
      <w:szCs w:val="21"/>
    </w:rPr>
  </w:style>
  <w:style w:type="character" w:customStyle="1" w:styleId="SinespaciadoCar">
    <w:name w:val="Sin espaciado Car"/>
    <w:basedOn w:val="Fuentedeprrafopredeter"/>
    <w:qFormat/>
    <w:rPr>
      <w:rFonts w:ascii="Times New Roman" w:eastAsia="Times New Roman" w:hAnsi="Times New Roman" w:cs="Times New Roman"/>
      <w:sz w:val="24"/>
      <w:szCs w:val="24"/>
      <w:lang w:val="es-ES" w:bidi="ar-SA"/>
    </w:rPr>
  </w:style>
  <w:style w:type="character" w:customStyle="1" w:styleId="Ttulo5Car">
    <w:name w:val="Título 5 Car"/>
    <w:basedOn w:val="Fuentedeprrafopredeter"/>
    <w:qFormat/>
    <w:rPr>
      <w:rFonts w:ascii="Calibri" w:eastAsia="Calibri" w:hAnsi="Calibri" w:cs="Calibri"/>
      <w:b/>
      <w:bCs/>
      <w:i/>
      <w:iCs/>
      <w:sz w:val="26"/>
      <w:szCs w:val="26"/>
    </w:rPr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9z0">
    <w:name w:val="WW8Num19z0"/>
    <w:qFormat/>
    <w:rPr>
      <w:rFonts w:ascii="Times New Roman" w:hAnsi="Times New Roman" w:cs="Times New Roman"/>
      <w:bCs/>
      <w:sz w:val="24"/>
      <w:szCs w:val="24"/>
    </w:rPr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Caracteresdenotaalpie">
    <w:name w:val="Caracteres de nota al pie"/>
    <w:qFormat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TextonotapieCar">
    <w:name w:val="Texto nota pie Car"/>
    <w:basedOn w:val="Fuentedeprrafopredeter"/>
    <w:qFormat/>
    <w:rPr>
      <w:sz w:val="20"/>
      <w:szCs w:val="20"/>
    </w:rPr>
  </w:style>
  <w:style w:type="character" w:styleId="Refdecomentario">
    <w:name w:val="annotation reference"/>
    <w:basedOn w:val="Fuentedeprrafopredeter"/>
    <w:qFormat/>
    <w:rPr>
      <w:sz w:val="16"/>
      <w:szCs w:val="16"/>
    </w:rPr>
  </w:style>
  <w:style w:type="character" w:customStyle="1" w:styleId="Caracteresdenotafinal">
    <w:name w:val="Caracteres de nota final"/>
    <w:qFormat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customStyle="1" w:styleId="Ninguno">
    <w:name w:val="Ninguno"/>
    <w:qFormat/>
    <w:rPr>
      <w:lang w:val="es-ES_tradnl"/>
    </w:rPr>
  </w:style>
  <w:style w:type="character" w:customStyle="1" w:styleId="WWCharLFO8LVL1">
    <w:name w:val="WW_CharLFO8LVL1"/>
    <w:qFormat/>
    <w:rPr>
      <w:rFonts w:ascii="OpenSymbol" w:eastAsia="OpenSymbol" w:hAnsi="OpenSymbol" w:cs="OpenSymbol"/>
    </w:rPr>
  </w:style>
  <w:style w:type="character" w:customStyle="1" w:styleId="WWCharLFO8LVL2">
    <w:name w:val="WW_CharLFO8LVL2"/>
    <w:qFormat/>
    <w:rPr>
      <w:rFonts w:ascii="OpenSymbol" w:eastAsia="OpenSymbol" w:hAnsi="OpenSymbol" w:cs="OpenSymbol"/>
    </w:rPr>
  </w:style>
  <w:style w:type="character" w:customStyle="1" w:styleId="WWCharLFO8LVL3">
    <w:name w:val="WW_CharLFO8LVL3"/>
    <w:qFormat/>
    <w:rPr>
      <w:rFonts w:ascii="OpenSymbol" w:eastAsia="OpenSymbol" w:hAnsi="OpenSymbol" w:cs="OpenSymbol"/>
    </w:rPr>
  </w:style>
  <w:style w:type="character" w:customStyle="1" w:styleId="WWCharLFO8LVL4">
    <w:name w:val="WW_CharLFO8LVL4"/>
    <w:qFormat/>
    <w:rPr>
      <w:rFonts w:ascii="OpenSymbol" w:eastAsia="OpenSymbol" w:hAnsi="OpenSymbol" w:cs="OpenSymbol"/>
    </w:rPr>
  </w:style>
  <w:style w:type="character" w:customStyle="1" w:styleId="WWCharLFO8LVL5">
    <w:name w:val="WW_CharLFO8LVL5"/>
    <w:qFormat/>
    <w:rPr>
      <w:rFonts w:ascii="OpenSymbol" w:eastAsia="OpenSymbol" w:hAnsi="OpenSymbol" w:cs="OpenSymbol"/>
    </w:rPr>
  </w:style>
  <w:style w:type="character" w:customStyle="1" w:styleId="WWCharLFO8LVL6">
    <w:name w:val="WW_CharLFO8LVL6"/>
    <w:qFormat/>
    <w:rPr>
      <w:rFonts w:ascii="OpenSymbol" w:eastAsia="OpenSymbol" w:hAnsi="OpenSymbol" w:cs="OpenSymbol"/>
    </w:rPr>
  </w:style>
  <w:style w:type="character" w:customStyle="1" w:styleId="WWCharLFO8LVL7">
    <w:name w:val="WW_CharLFO8LVL7"/>
    <w:qFormat/>
    <w:rPr>
      <w:rFonts w:ascii="OpenSymbol" w:eastAsia="OpenSymbol" w:hAnsi="OpenSymbol" w:cs="OpenSymbol"/>
    </w:rPr>
  </w:style>
  <w:style w:type="character" w:customStyle="1" w:styleId="WWCharLFO8LVL8">
    <w:name w:val="WW_CharLFO8LVL8"/>
    <w:qFormat/>
    <w:rPr>
      <w:rFonts w:ascii="OpenSymbol" w:eastAsia="OpenSymbol" w:hAnsi="OpenSymbol" w:cs="OpenSymbol"/>
    </w:rPr>
  </w:style>
  <w:style w:type="character" w:customStyle="1" w:styleId="WWCharLFO8LVL9">
    <w:name w:val="WW_CharLFO8LVL9"/>
    <w:qFormat/>
    <w:rPr>
      <w:rFonts w:ascii="OpenSymbol" w:eastAsia="OpenSymbol" w:hAnsi="OpenSymbol" w:cs="OpenSymbol"/>
    </w:rPr>
  </w:style>
  <w:style w:type="character" w:styleId="Hipervnculovisitado">
    <w:name w:val="FollowedHyperlink"/>
    <w:rPr>
      <w:color w:val="800080"/>
      <w:u w:val="single"/>
    </w:rPr>
  </w:style>
  <w:style w:type="character" w:styleId="nfasis">
    <w:name w:val="Emphasis"/>
    <w:qFormat/>
    <w:rPr>
      <w:i/>
      <w:iCs/>
    </w:rPr>
  </w:style>
  <w:style w:type="character" w:customStyle="1" w:styleId="TextoindependienteCar">
    <w:name w:val="Texto independiente Car"/>
    <w:basedOn w:val="Fuentedeprrafopredeter"/>
    <w:qFormat/>
    <w:rPr>
      <w:rFonts w:ascii="Tahoma" w:hAnsi="Tahoma" w:cs="Tahoma"/>
      <w:kern w:val="2"/>
      <w:sz w:val="24"/>
      <w:lang w:eastAsia="zh-CN"/>
    </w:rPr>
  </w:style>
  <w:style w:type="character" w:customStyle="1" w:styleId="Fuentedeprrafopredeter18">
    <w:name w:val="Fuente de párrafo predeter.18"/>
    <w:qFormat/>
  </w:style>
  <w:style w:type="character" w:customStyle="1" w:styleId="Ttulo2Car">
    <w:name w:val="Título 2 Car"/>
    <w:basedOn w:val="Fuentedeprrafopredeter"/>
    <w:qFormat/>
    <w:rPr>
      <w:rFonts w:ascii="Arial" w:eastAsia="DejaVu Sans" w:hAnsi="Arial" w:cs="DejaVu Sans"/>
      <w:color w:val="117A02" w:themeColor="accent1" w:themeShade="BF"/>
      <w:sz w:val="26"/>
      <w:szCs w:val="26"/>
      <w:lang w:eastAsia="en-US"/>
    </w:rPr>
  </w:style>
  <w:style w:type="character" w:customStyle="1" w:styleId="Ttulo1Car">
    <w:name w:val="Título 1 Car"/>
    <w:basedOn w:val="Fuentedeprrafopredeter"/>
    <w:qFormat/>
    <w:rPr>
      <w:rFonts w:ascii="Arial" w:eastAsia="DejaVu Sans" w:hAnsi="Arial" w:cs="DejaVu Sans"/>
      <w:color w:val="117A02" w:themeColor="accent1" w:themeShade="BF"/>
      <w:sz w:val="32"/>
      <w:szCs w:val="32"/>
      <w:lang w:eastAsia="en-US"/>
    </w:rPr>
  </w:style>
  <w:style w:type="character" w:customStyle="1" w:styleId="Sangra3detindependienteCar">
    <w:name w:val="Sangría 3 de t. independiente Car"/>
    <w:basedOn w:val="Fuentedeprrafopredeter"/>
    <w:qFormat/>
    <w:rPr>
      <w:rFonts w:ascii="Arial Narrow" w:eastAsia="Times New Roman" w:hAnsi="Arial Narrow" w:cs="Times New Roman"/>
      <w:iCs/>
      <w:sz w:val="28"/>
      <w:szCs w:val="20"/>
      <w:lang w:val="es-ES_tradnl" w:eastAsia="es-ES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customStyle="1" w:styleId="Textoindependiente31">
    <w:name w:val="Texto independiente 31"/>
    <w:basedOn w:val="Normal"/>
    <w:qFormat/>
    <w:pPr>
      <w:tabs>
        <w:tab w:val="left" w:pos="-720"/>
        <w:tab w:val="left" w:pos="0"/>
      </w:tabs>
      <w:jc w:val="both"/>
    </w:pPr>
    <w:rPr>
      <w:rFonts w:ascii="Arial" w:hAnsi="Arial" w:cs="Arial"/>
      <w:spacing w:val="-3"/>
      <w:lang w:val="es-ES_tradn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opreformateado">
    <w:name w:val="Texto preformateado"/>
    <w:basedOn w:val="Normal"/>
    <w:qFormat/>
    <w:rPr>
      <w:rFonts w:ascii="Liberation Mono" w:hAnsi="Liberation Mono" w:cs="Liberation Mono"/>
      <w:sz w:val="20"/>
    </w:rPr>
  </w:style>
  <w:style w:type="paragraph" w:customStyle="1" w:styleId="Citaenbloque">
    <w:name w:val="Cita en bloque"/>
    <w:basedOn w:val="Normal"/>
    <w:qFormat/>
    <w:pPr>
      <w:spacing w:after="283"/>
      <w:ind w:left="567" w:right="567"/>
    </w:pPr>
  </w:style>
  <w:style w:type="paragraph" w:customStyle="1" w:styleId="Lneahorizontal">
    <w:name w:val="Línea horizontal"/>
    <w:basedOn w:val="Normal"/>
    <w:next w:val="Textoindependiente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Normal1">
    <w:name w:val="Normal1"/>
    <w:qFormat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customStyle="1" w:styleId="Textoindependiente1">
    <w:name w:val="Texto independiente1"/>
    <w:basedOn w:val="Normal"/>
    <w:qFormat/>
    <w:pPr>
      <w:suppressAutoHyphens w:val="0"/>
      <w:jc w:val="both"/>
    </w:pPr>
    <w:rPr>
      <w:rFonts w:ascii="Arial Narrow" w:eastAsia="Times New Roman" w:hAnsi="Arial Narrow"/>
      <w:sz w:val="28"/>
      <w:lang w:eastAsia="es-ES"/>
    </w:rPr>
  </w:style>
  <w:style w:type="paragraph" w:styleId="Textosinformato">
    <w:name w:val="Plain Text"/>
    <w:basedOn w:val="Normal"/>
    <w:qFormat/>
    <w:rPr>
      <w:rFonts w:ascii="Consolas" w:eastAsia="Calibri" w:hAnsi="Consolas" w:cs="Consolas"/>
      <w:sz w:val="21"/>
      <w:szCs w:val="21"/>
    </w:rPr>
  </w:style>
  <w:style w:type="paragraph" w:styleId="Prrafodelista">
    <w:name w:val="List Paragraph"/>
    <w:basedOn w:val="Normal"/>
    <w:qFormat/>
    <w:pPr>
      <w:ind w:left="708"/>
    </w:pPr>
  </w:style>
  <w:style w:type="paragraph" w:customStyle="1" w:styleId="justificar">
    <w:name w:val="justificar"/>
    <w:basedOn w:val="Normal"/>
    <w:qFormat/>
    <w:pPr>
      <w:suppressAutoHyphens w:val="0"/>
      <w:spacing w:before="280" w:after="280"/>
    </w:pPr>
    <w:rPr>
      <w:rFonts w:ascii="Times New Roman" w:eastAsia="Times New Roman" w:hAnsi="Times New Roman" w:cs="Times New Roman"/>
      <w:lang w:eastAsia="es-ES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caption1">
    <w:name w:val="caption1"/>
    <w:basedOn w:val="Normal"/>
    <w:qFormat/>
    <w:pPr>
      <w:spacing w:before="120" w:after="120"/>
    </w:pPr>
    <w:rPr>
      <w:i/>
      <w:iCs/>
    </w:rPr>
  </w:style>
  <w:style w:type="paragraph" w:customStyle="1" w:styleId="caption11">
    <w:name w:val="caption11"/>
    <w:basedOn w:val="Normal"/>
    <w:qFormat/>
    <w:pPr>
      <w:spacing w:before="120" w:after="120"/>
    </w:pPr>
    <w:rPr>
      <w:i/>
      <w:iCs/>
    </w:rPr>
  </w:style>
  <w:style w:type="paragraph" w:customStyle="1" w:styleId="Puesto1">
    <w:name w:val="Puest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3">
    <w:name w:val="Epígrafe3"/>
    <w:basedOn w:val="Normal"/>
    <w:qFormat/>
    <w:pPr>
      <w:spacing w:before="120" w:after="120"/>
    </w:pPr>
    <w:rPr>
      <w:i/>
      <w:iCs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2">
    <w:name w:val="Epígrafe2"/>
    <w:basedOn w:val="Normal"/>
    <w:qFormat/>
    <w:pPr>
      <w:spacing w:before="120" w:after="120"/>
    </w:pPr>
    <w:rPr>
      <w:i/>
      <w:iCs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4">
    <w:name w:val="Descripción4"/>
    <w:basedOn w:val="Normal"/>
    <w:qFormat/>
    <w:pPr>
      <w:spacing w:before="120" w:after="120"/>
    </w:pPr>
    <w:rPr>
      <w:i/>
      <w:iCs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2">
    <w:name w:val="Descripción2"/>
    <w:basedOn w:val="Normal"/>
    <w:qFormat/>
    <w:pPr>
      <w:spacing w:before="120" w:after="120"/>
    </w:pPr>
    <w:rPr>
      <w:i/>
      <w:iCs/>
    </w:rPr>
  </w:style>
  <w:style w:type="paragraph" w:customStyle="1" w:styleId="Epgrafe1">
    <w:name w:val="Epígrafe1"/>
    <w:basedOn w:val="Normal"/>
    <w:qFormat/>
    <w:pPr>
      <w:spacing w:before="120" w:after="120"/>
    </w:pPr>
    <w:rPr>
      <w:i/>
      <w:iCs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eastAsia="zh-CN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eastAsia="Times New Roman" w:hAnsi="Arial" w:cs="Arial"/>
      <w:color w:val="000000"/>
      <w:kern w:val="2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cs="Calibri"/>
      <w:kern w:val="2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after="20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qFormat/>
    <w:rPr>
      <w:rFonts w:ascii="Times New Roman" w:eastAsia="Times New Roman" w:hAnsi="Times New Roman" w:cs="Times New Roman"/>
      <w:b/>
      <w:bCs/>
      <w:sz w:val="20"/>
      <w:szCs w:val="20"/>
      <w:lang w:eastAsia="es-ES_tradnl"/>
    </w:rPr>
  </w:style>
  <w:style w:type="paragraph" w:customStyle="1" w:styleId="Descripcin3">
    <w:name w:val="Descripción3"/>
    <w:basedOn w:val="Normal"/>
    <w:qFormat/>
    <w:pPr>
      <w:spacing w:before="120" w:after="120"/>
    </w:pPr>
    <w:rPr>
      <w:i/>
      <w:iCs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lang w:eastAsia="es-ES"/>
    </w:rPr>
  </w:style>
  <w:style w:type="paragraph" w:customStyle="1" w:styleId="Tablanormal1">
    <w:name w:val="Tabla normal1"/>
    <w:qFormat/>
    <w:rPr>
      <w:rFonts w:ascii="Times New Roman" w:eastAsia="Tahoma" w:hAnsi="Times New Roman" w:cs="Times New Roman"/>
      <w:sz w:val="20"/>
      <w:szCs w:val="20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sz w:val="22"/>
      <w:szCs w:val="22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sz w:val="20"/>
      <w:szCs w:val="20"/>
      <w:lang w:eastAsia="es-ES"/>
    </w:rPr>
  </w:style>
  <w:style w:type="paragraph" w:customStyle="1" w:styleId="Tablanormal3">
    <w:name w:val="Tabla normal3"/>
    <w:qFormat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qFormat/>
    <w:pPr>
      <w:ind w:left="720"/>
    </w:pPr>
    <w:rPr>
      <w:rFonts w:ascii="Calibri" w:hAnsi="Calibri" w:cs="Calibri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Textodeglobo1">
    <w:name w:val="Texto de globo1"/>
    <w:basedOn w:val="Normal"/>
    <w:qFormat/>
    <w:rPr>
      <w:rFonts w:ascii="Lucida Grande" w:hAnsi="Lucida Grande" w:cs="Lucida Grande"/>
      <w:sz w:val="18"/>
      <w:szCs w:val="18"/>
    </w:rPr>
  </w:style>
  <w:style w:type="paragraph" w:customStyle="1" w:styleId="Encabezado10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20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2">
    <w:name w:val="caption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Encabezado20">
    <w:name w:val="Encabezado 2"/>
    <w:basedOn w:val="Normal"/>
    <w:next w:val="Normal"/>
    <w:qFormat/>
    <w:pPr>
      <w:keepNext/>
      <w:ind w:firstLine="709"/>
      <w:outlineLvl w:val="1"/>
    </w:pPr>
    <w:rPr>
      <w:b/>
    </w:rPr>
  </w:style>
  <w:style w:type="paragraph" w:customStyle="1" w:styleId="Standard1">
    <w:name w:val="Standard1"/>
    <w:qFormat/>
    <w:pPr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val="en-US" w:eastAsia="zh-CN"/>
    </w:rPr>
  </w:style>
  <w:style w:type="paragraph" w:customStyle="1" w:styleId="Caption111111">
    <w:name w:val="Caption11111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11">
    <w:name w:val="Caption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">
    <w:name w:val="Caption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">
    <w:name w:val="Caption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2">
    <w:name w:val="Caption11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3">
    <w:name w:val="Caption13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21">
    <w:name w:val="Caption2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Sangra2detindependiente">
    <w:name w:val="Body Text Indent 2"/>
    <w:basedOn w:val="Normal"/>
    <w:qFormat/>
    <w:pPr>
      <w:tabs>
        <w:tab w:val="left" w:pos="0"/>
      </w:tabs>
      <w:ind w:left="851" w:hanging="142"/>
      <w:jc w:val="both"/>
    </w:pPr>
    <w:rPr>
      <w:rFonts w:ascii="Univers;Arial" w:eastAsia="Times New Roman" w:hAnsi="Univers;Arial" w:cs="Univers;Arial"/>
      <w:szCs w:val="20"/>
    </w:rPr>
  </w:style>
  <w:style w:type="paragraph" w:styleId="Sinespaciado">
    <w:name w:val="No Spacing"/>
    <w:qFormat/>
    <w:rPr>
      <w:rFonts w:ascii="Times New Roman" w:eastAsia="Times New Roman" w:hAnsi="Times New Roman" w:cs="Times New Roman"/>
      <w:color w:val="00000A"/>
      <w:sz w:val="20"/>
      <w:szCs w:val="20"/>
      <w:lang w:eastAsia="es-ES_tradnl"/>
    </w:rPr>
  </w:style>
  <w:style w:type="paragraph" w:customStyle="1" w:styleId="Encabezado5">
    <w:name w:val="Encabezado 5"/>
    <w:basedOn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caption3">
    <w:name w:val="caption3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Textonotapie">
    <w:name w:val="footnote text"/>
    <w:basedOn w:val="Normal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paragraph" w:styleId="Textocomentario">
    <w:name w:val="annotation text"/>
    <w:basedOn w:val="Normal"/>
    <w:qFormat/>
    <w:rPr>
      <w:sz w:val="20"/>
      <w:szCs w:val="20"/>
    </w:rPr>
  </w:style>
  <w:style w:type="paragraph" w:customStyle="1" w:styleId="Normal11">
    <w:name w:val="Normal11"/>
    <w:qFormat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Textoindependiente3">
    <w:name w:val="Body Text 3"/>
    <w:basedOn w:val="Normal"/>
    <w:qFormat/>
    <w:pPr>
      <w:spacing w:after="120"/>
    </w:pPr>
    <w:rPr>
      <w:sz w:val="16"/>
      <w:szCs w:val="16"/>
    </w:rPr>
  </w:style>
  <w:style w:type="paragraph" w:styleId="Textoindependiente2">
    <w:name w:val="Body Text 2"/>
    <w:basedOn w:val="Normal"/>
    <w:qFormat/>
    <w:pPr>
      <w:jc w:val="center"/>
    </w:pPr>
    <w:rPr>
      <w:rFonts w:ascii="Arial" w:hAnsi="Arial"/>
    </w:rPr>
  </w:style>
  <w:style w:type="paragraph" w:customStyle="1" w:styleId="Textoindependiente22">
    <w:name w:val="Texto independiente 22"/>
    <w:basedOn w:val="Normal"/>
    <w:qFormat/>
    <w:pPr>
      <w:jc w:val="center"/>
    </w:pPr>
    <w:rPr>
      <w:rFonts w:ascii="Arial" w:hAnsi="Arial" w:cs="Arial"/>
      <w:color w:val="000000"/>
      <w:kern w:val="2"/>
      <w:sz w:val="20"/>
      <w:lang w:eastAsia="zh-CN"/>
    </w:rPr>
  </w:style>
  <w:style w:type="paragraph" w:customStyle="1" w:styleId="Poromisin">
    <w:name w:val="Por omisión"/>
    <w:qFormat/>
    <w:pPr>
      <w:spacing w:before="160" w:line="288" w:lineRule="auto"/>
    </w:pPr>
    <w:rPr>
      <w:rFonts w:ascii="Helvetica Neue" w:eastAsia="Times New Roman" w:hAnsi="Helvetica Neue" w:cs="Arial Unicode MS"/>
      <w:color w:val="000000"/>
      <w:lang w:val="es-ES_tradnl" w:eastAsia="es-ES_tradnl"/>
    </w:rPr>
  </w:style>
  <w:style w:type="paragraph" w:customStyle="1" w:styleId="Caption1112">
    <w:name w:val="Caption111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2">
    <w:name w:val="Caption1111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2">
    <w:name w:val="Caption11111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3">
    <w:name w:val="caption111113"/>
    <w:basedOn w:val="Normal"/>
    <w:qFormat/>
    <w:pPr>
      <w:spacing w:before="120" w:after="120"/>
    </w:pPr>
    <w:rPr>
      <w:i/>
      <w:iCs/>
    </w:rPr>
  </w:style>
  <w:style w:type="paragraph" w:customStyle="1" w:styleId="caption11113">
    <w:name w:val="caption11113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3">
    <w:name w:val="caption1113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Contenidodelmarco">
    <w:name w:val="Contenido del marco"/>
    <w:basedOn w:val="Normal"/>
    <w:qFormat/>
  </w:style>
  <w:style w:type="paragraph" w:customStyle="1" w:styleId="caption12">
    <w:name w:val="caption12"/>
    <w:basedOn w:val="Normal"/>
    <w:qFormat/>
    <w:pPr>
      <w:spacing w:before="120" w:after="120"/>
    </w:pPr>
    <w:rPr>
      <w:i/>
      <w:iCs/>
    </w:rPr>
  </w:style>
  <w:style w:type="paragraph" w:styleId="Sangra3detindependiente">
    <w:name w:val="Body Text Indent 3"/>
    <w:basedOn w:val="Normal"/>
    <w:qFormat/>
    <w:pPr>
      <w:ind w:left="3686"/>
      <w:jc w:val="center"/>
    </w:pPr>
    <w:rPr>
      <w:rFonts w:ascii="Arial Narrow" w:eastAsia="Times New Roman" w:hAnsi="Arial Narrow" w:cs="Times New Roman"/>
      <w:iCs/>
      <w:sz w:val="28"/>
      <w:szCs w:val="20"/>
      <w:lang w:val="es-ES_tradnl" w:eastAsia="es-ES"/>
    </w:rPr>
  </w:style>
  <w:style w:type="paragraph" w:customStyle="1" w:styleId="Normal10">
    <w:name w:val="Normal 10"/>
    <w:basedOn w:val="Standard"/>
    <w:qFormat/>
    <w:rPr>
      <w:sz w:val="20"/>
    </w:rPr>
  </w:style>
  <w:style w:type="paragraph" w:customStyle="1" w:styleId="Normalcursiva8">
    <w:name w:val="Normal cursiva 8"/>
    <w:basedOn w:val="Normal"/>
    <w:qFormat/>
    <w:pPr>
      <w:textAlignment w:val="baseline"/>
    </w:pPr>
    <w:rPr>
      <w:rFonts w:ascii="Calibri" w:eastAsia="Calibri" w:hAnsi="Calibri" w:cs="Times New Roman"/>
      <w:i/>
      <w:kern w:val="2"/>
      <w:sz w:val="16"/>
      <w:lang w:eastAsia="zh-C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TDC2">
    <w:name w:val="toc 2"/>
    <w:basedOn w:val="Normal"/>
    <w:next w:val="Normal"/>
    <w:pPr>
      <w:spacing w:after="100"/>
      <w:ind w:left="220"/>
    </w:pPr>
  </w:style>
  <w:style w:type="paragraph" w:styleId="TDC1">
    <w:name w:val="toc 1"/>
    <w:basedOn w:val="Normal"/>
    <w:next w:val="Normal"/>
    <w:pPr>
      <w:spacing w:after="100"/>
    </w:pPr>
  </w:style>
  <w:style w:type="numbering" w:customStyle="1" w:styleId="Ningunalista">
    <w:name w:val="Ninguna list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9">
    <w:name w:val="WW8Num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378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framirez</dc:creator>
  <dc:description/>
  <cp:lastModifiedBy>Ana Isabel Maestro de Pablos</cp:lastModifiedBy>
  <cp:revision>25</cp:revision>
  <dcterms:created xsi:type="dcterms:W3CDTF">2025-07-01T08:53:00Z</dcterms:created>
  <dcterms:modified xsi:type="dcterms:W3CDTF">2025-08-29T08:40:00Z</dcterms:modified>
  <dc:language>es-ES</dc:language>
</cp:coreProperties>
</file>