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EB" w:rsidRDefault="00984421">
      <w:pPr>
        <w:rPr>
          <w:rFonts w:ascii="Arial Narrow" w:hAnsi="Arial Narrow"/>
          <w:b/>
          <w:sz w:val="40"/>
          <w:szCs w:val="40"/>
        </w:rPr>
      </w:pPr>
      <w:r>
        <w:rPr>
          <w:rFonts w:ascii="Arial Narrow" w:hAnsi="Arial Narrow"/>
          <w:b/>
          <w:sz w:val="40"/>
          <w:szCs w:val="40"/>
        </w:rPr>
        <w:t>El Consistorio anima a la ciuda</w:t>
      </w:r>
      <w:r w:rsidR="00B262B3">
        <w:rPr>
          <w:rFonts w:ascii="Arial Narrow" w:hAnsi="Arial Narrow"/>
          <w:b/>
          <w:sz w:val="40"/>
          <w:szCs w:val="40"/>
        </w:rPr>
        <w:t>da</w:t>
      </w:r>
      <w:r>
        <w:rPr>
          <w:rFonts w:ascii="Arial Narrow" w:hAnsi="Arial Narrow"/>
          <w:b/>
          <w:sz w:val="40"/>
          <w:szCs w:val="40"/>
        </w:rPr>
        <w:t xml:space="preserve">nía a respaldar la III Marcha Rosa de </w:t>
      </w:r>
      <w:r w:rsidR="00B262B3">
        <w:rPr>
          <w:rFonts w:ascii="Arial Narrow" w:hAnsi="Arial Narrow"/>
          <w:b/>
          <w:sz w:val="40"/>
          <w:szCs w:val="40"/>
        </w:rPr>
        <w:t xml:space="preserve">la </w:t>
      </w:r>
      <w:r>
        <w:rPr>
          <w:rFonts w:ascii="Arial Narrow" w:hAnsi="Arial Narrow"/>
          <w:b/>
          <w:sz w:val="40"/>
          <w:szCs w:val="40"/>
        </w:rPr>
        <w:t>AMMA el próximo 18 de octubre</w:t>
      </w:r>
    </w:p>
    <w:p w:rsidR="00DC06EB" w:rsidRDefault="00DC06EB">
      <w:pPr>
        <w:rPr>
          <w:rFonts w:ascii="Arial Narrow" w:hAnsi="Arial Narrow"/>
          <w:b/>
          <w:sz w:val="40"/>
          <w:szCs w:val="40"/>
        </w:rPr>
      </w:pPr>
    </w:p>
    <w:p w:rsidR="00DC06EB" w:rsidRDefault="00984421">
      <w:pPr>
        <w:rPr>
          <w:rFonts w:ascii="Arial Narrow" w:hAnsi="Arial Narrow"/>
          <w:sz w:val="36"/>
          <w:szCs w:val="36"/>
        </w:rPr>
      </w:pPr>
      <w:r>
        <w:rPr>
          <w:rFonts w:ascii="Arial Narrow" w:hAnsi="Arial Narrow"/>
          <w:sz w:val="36"/>
          <w:szCs w:val="36"/>
        </w:rPr>
        <w:t>Comenzará a las 10.30 horas en el aparcamiento de Chapín</w:t>
      </w:r>
    </w:p>
    <w:p w:rsidR="00DC06EB" w:rsidRDefault="00DC06EB"/>
    <w:p w:rsidR="00DC06EB" w:rsidRDefault="00984421">
      <w:pPr>
        <w:jc w:val="both"/>
        <w:rPr>
          <w:rFonts w:ascii="Arial Narrow" w:hAnsi="Arial Narrow"/>
          <w:sz w:val="26"/>
          <w:szCs w:val="26"/>
        </w:rPr>
      </w:pPr>
      <w:r>
        <w:rPr>
          <w:rFonts w:ascii="Arial Narrow" w:hAnsi="Arial Narrow"/>
          <w:b/>
          <w:sz w:val="26"/>
          <w:szCs w:val="26"/>
        </w:rPr>
        <w:t>7 de septiembre 2025</w:t>
      </w:r>
      <w:r>
        <w:rPr>
          <w:rFonts w:ascii="Arial Narrow" w:hAnsi="Arial Narrow"/>
          <w:sz w:val="26"/>
          <w:szCs w:val="26"/>
        </w:rPr>
        <w:t>. La teniente de alcaldesa Susana Sánchez ha presentado</w:t>
      </w:r>
      <w:r w:rsidR="00B262B3">
        <w:rPr>
          <w:rFonts w:ascii="Arial Narrow" w:hAnsi="Arial Narrow"/>
          <w:sz w:val="26"/>
          <w:szCs w:val="26"/>
        </w:rPr>
        <w:t>,</w:t>
      </w:r>
      <w:r>
        <w:rPr>
          <w:rFonts w:ascii="Arial Narrow" w:hAnsi="Arial Narrow"/>
          <w:sz w:val="26"/>
          <w:szCs w:val="26"/>
        </w:rPr>
        <w:t xml:space="preserve"> junto al delegado de Deportes y Salud, Tomás </w:t>
      </w:r>
      <w:proofErr w:type="spellStart"/>
      <w:r>
        <w:rPr>
          <w:rFonts w:ascii="Arial Narrow" w:hAnsi="Arial Narrow"/>
          <w:sz w:val="26"/>
          <w:szCs w:val="26"/>
        </w:rPr>
        <w:t>Sampalo</w:t>
      </w:r>
      <w:proofErr w:type="spellEnd"/>
      <w:r>
        <w:rPr>
          <w:rFonts w:ascii="Arial Narrow" w:hAnsi="Arial Narrow"/>
          <w:sz w:val="26"/>
          <w:szCs w:val="26"/>
        </w:rPr>
        <w:t xml:space="preserve">, y </w:t>
      </w:r>
      <w:r w:rsidR="00B262B3">
        <w:rPr>
          <w:rFonts w:ascii="Arial Narrow" w:hAnsi="Arial Narrow"/>
          <w:sz w:val="26"/>
          <w:szCs w:val="26"/>
        </w:rPr>
        <w:t>a</w:t>
      </w:r>
      <w:r>
        <w:rPr>
          <w:rFonts w:ascii="Arial Narrow" w:hAnsi="Arial Narrow"/>
          <w:sz w:val="26"/>
          <w:szCs w:val="26"/>
        </w:rPr>
        <w:t xml:space="preserve"> la presidenta de la Asociación de Mujeres </w:t>
      </w:r>
      <w:proofErr w:type="spellStart"/>
      <w:r>
        <w:rPr>
          <w:rFonts w:ascii="Arial Narrow" w:hAnsi="Arial Narrow"/>
          <w:sz w:val="26"/>
          <w:szCs w:val="26"/>
        </w:rPr>
        <w:t>Mastectomizadas</w:t>
      </w:r>
      <w:proofErr w:type="spellEnd"/>
      <w:r>
        <w:rPr>
          <w:rFonts w:ascii="Arial Narrow" w:hAnsi="Arial Narrow"/>
          <w:sz w:val="26"/>
          <w:szCs w:val="26"/>
        </w:rPr>
        <w:t xml:space="preserve"> </w:t>
      </w:r>
      <w:r w:rsidR="00B262B3">
        <w:rPr>
          <w:rFonts w:ascii="Arial Narrow" w:hAnsi="Arial Narrow"/>
          <w:sz w:val="26"/>
          <w:szCs w:val="26"/>
        </w:rPr>
        <w:t>(</w:t>
      </w:r>
      <w:r>
        <w:rPr>
          <w:rFonts w:ascii="Arial Narrow" w:hAnsi="Arial Narrow"/>
          <w:sz w:val="26"/>
          <w:szCs w:val="26"/>
        </w:rPr>
        <w:t>AMMA</w:t>
      </w:r>
      <w:r w:rsidR="00B262B3">
        <w:rPr>
          <w:rFonts w:ascii="Arial Narrow" w:hAnsi="Arial Narrow"/>
          <w:sz w:val="26"/>
          <w:szCs w:val="26"/>
        </w:rPr>
        <w:t>)</w:t>
      </w:r>
      <w:r>
        <w:rPr>
          <w:rFonts w:ascii="Arial Narrow" w:hAnsi="Arial Narrow"/>
          <w:sz w:val="26"/>
          <w:szCs w:val="26"/>
        </w:rPr>
        <w:t>, María</w:t>
      </w:r>
      <w:r w:rsidR="00B262B3">
        <w:rPr>
          <w:rFonts w:ascii="Arial Narrow" w:hAnsi="Arial Narrow"/>
          <w:sz w:val="26"/>
          <w:szCs w:val="26"/>
        </w:rPr>
        <w:t xml:space="preserve"> José López, la III Marcha Rosa</w:t>
      </w:r>
      <w:r>
        <w:rPr>
          <w:rFonts w:ascii="Arial Narrow" w:hAnsi="Arial Narrow"/>
          <w:sz w:val="26"/>
          <w:szCs w:val="26"/>
        </w:rPr>
        <w:t xml:space="preserve"> que se celebrará el próximo 18 de octubre. Esta prueba comenzará a las 10.30 horas desde el aparc</w:t>
      </w:r>
      <w:r w:rsidR="00B262B3">
        <w:rPr>
          <w:rFonts w:ascii="Arial Narrow" w:hAnsi="Arial Narrow"/>
          <w:sz w:val="26"/>
          <w:szCs w:val="26"/>
        </w:rPr>
        <w:t>amiento del Edificio Jerez 2002 y c</w:t>
      </w:r>
      <w:r>
        <w:rPr>
          <w:rFonts w:ascii="Arial Narrow" w:hAnsi="Arial Narrow"/>
          <w:sz w:val="26"/>
          <w:szCs w:val="26"/>
        </w:rPr>
        <w:t xml:space="preserve">uenta con la colaboración de Sport </w:t>
      </w:r>
      <w:proofErr w:type="spellStart"/>
      <w:r>
        <w:rPr>
          <w:rFonts w:ascii="Arial Narrow" w:hAnsi="Arial Narrow"/>
          <w:sz w:val="26"/>
          <w:szCs w:val="26"/>
        </w:rPr>
        <w:t>Madness</w:t>
      </w:r>
      <w:proofErr w:type="spellEnd"/>
      <w:r>
        <w:rPr>
          <w:rFonts w:ascii="Arial Narrow" w:hAnsi="Arial Narrow"/>
          <w:sz w:val="26"/>
          <w:szCs w:val="26"/>
        </w:rPr>
        <w:t>, cuyo representante, Antonio Martín-Bejarano, ha estado en la presentación del evento.</w:t>
      </w:r>
    </w:p>
    <w:p w:rsidR="00DC06EB" w:rsidRDefault="00DC06EB">
      <w:pPr>
        <w:jc w:val="both"/>
        <w:rPr>
          <w:rFonts w:ascii="Arial Narrow" w:hAnsi="Arial Narrow"/>
          <w:sz w:val="26"/>
          <w:szCs w:val="26"/>
        </w:rPr>
      </w:pPr>
    </w:p>
    <w:p w:rsidR="00DC06EB" w:rsidRDefault="00984421">
      <w:pPr>
        <w:jc w:val="both"/>
        <w:rPr>
          <w:rFonts w:ascii="Arial Narrow" w:hAnsi="Arial Narrow"/>
          <w:sz w:val="26"/>
          <w:szCs w:val="26"/>
        </w:rPr>
      </w:pPr>
      <w:r>
        <w:rPr>
          <w:rFonts w:ascii="Arial Narrow" w:hAnsi="Arial Narrow"/>
          <w:sz w:val="26"/>
          <w:szCs w:val="26"/>
        </w:rPr>
        <w:t xml:space="preserve">La inscripción solidaria es de 10 euros y puede realizarse a través de </w:t>
      </w:r>
      <w:hyperlink r:id="rId6">
        <w:r>
          <w:rPr>
            <w:rStyle w:val="Hipervnculo"/>
            <w:rFonts w:ascii="Arial Narrow" w:hAnsi="Arial Narrow"/>
            <w:sz w:val="26"/>
            <w:szCs w:val="26"/>
          </w:rPr>
          <w:t>www.cronosesca.es</w:t>
        </w:r>
      </w:hyperlink>
      <w:r>
        <w:rPr>
          <w:rFonts w:ascii="Arial Narrow" w:hAnsi="Arial Narrow"/>
          <w:sz w:val="26"/>
          <w:szCs w:val="26"/>
        </w:rPr>
        <w:t>. También es posible adquirir el Dorsal Cero. Para más información, la asociación ha ofrecido el teléfono de contacto 617 84 43 33.</w:t>
      </w:r>
    </w:p>
    <w:p w:rsidR="00DC06EB" w:rsidRDefault="00DC06EB">
      <w:pPr>
        <w:jc w:val="both"/>
        <w:rPr>
          <w:rFonts w:ascii="Arial Narrow" w:hAnsi="Arial Narrow"/>
          <w:sz w:val="26"/>
          <w:szCs w:val="26"/>
        </w:rPr>
      </w:pPr>
    </w:p>
    <w:p w:rsidR="00DC06EB" w:rsidRDefault="00984421">
      <w:pPr>
        <w:jc w:val="both"/>
        <w:rPr>
          <w:rFonts w:ascii="Arial Narrow" w:hAnsi="Arial Narrow"/>
          <w:sz w:val="26"/>
          <w:szCs w:val="26"/>
        </w:rPr>
      </w:pPr>
      <w:r>
        <w:rPr>
          <w:rFonts w:ascii="Arial Narrow" w:hAnsi="Arial Narrow"/>
          <w:sz w:val="26"/>
          <w:szCs w:val="26"/>
        </w:rPr>
        <w:t xml:space="preserve">La III Marcha Rosa tiene como finalidad sensibilizar a la ciudadanía sobre la lucha contra el cáncer de mama, fomentar hábitos de vida saludables y recaudar fondos destinados a la investigación y apoyo a pacientes. El recorrido discurrirá por Avenida Rafael </w:t>
      </w:r>
      <w:proofErr w:type="spellStart"/>
      <w:r>
        <w:rPr>
          <w:rFonts w:ascii="Arial Narrow" w:hAnsi="Arial Narrow"/>
          <w:sz w:val="26"/>
          <w:szCs w:val="26"/>
        </w:rPr>
        <w:t>Verdú</w:t>
      </w:r>
      <w:proofErr w:type="spellEnd"/>
      <w:r>
        <w:rPr>
          <w:rFonts w:ascii="Arial Narrow" w:hAnsi="Arial Narrow"/>
          <w:sz w:val="26"/>
          <w:szCs w:val="26"/>
        </w:rPr>
        <w:t xml:space="preserve">, Avenida Olimpiada, calle Córdoba, rotonda Juan Holgado, Avenida Méjico, Plaza del Caballo, Avenida Alcalde Álvaro </w:t>
      </w:r>
      <w:proofErr w:type="spellStart"/>
      <w:r>
        <w:rPr>
          <w:rFonts w:ascii="Arial Narrow" w:hAnsi="Arial Narrow"/>
          <w:sz w:val="26"/>
          <w:szCs w:val="26"/>
        </w:rPr>
        <w:t>Domecq</w:t>
      </w:r>
      <w:proofErr w:type="spellEnd"/>
      <w:r>
        <w:rPr>
          <w:rFonts w:ascii="Arial Narrow" w:hAnsi="Arial Narrow"/>
          <w:sz w:val="26"/>
          <w:szCs w:val="26"/>
        </w:rPr>
        <w:t>, calle Sevilla, Plaza del Mamelón, Alameda Cristina, calle Larga, Rotonda de los Casinos , calle Larga y Plaza del Arenal, donde se ubicará la meta.</w:t>
      </w:r>
    </w:p>
    <w:p w:rsidR="00DC06EB" w:rsidRDefault="00DC06EB">
      <w:pPr>
        <w:jc w:val="both"/>
        <w:rPr>
          <w:rFonts w:ascii="Arial Narrow" w:hAnsi="Arial Narrow"/>
          <w:sz w:val="26"/>
          <w:szCs w:val="26"/>
        </w:rPr>
      </w:pPr>
    </w:p>
    <w:p w:rsidR="00DC06EB" w:rsidRDefault="00984421">
      <w:pPr>
        <w:jc w:val="both"/>
        <w:rPr>
          <w:rFonts w:ascii="Arial Narrow" w:hAnsi="Arial Narrow"/>
          <w:sz w:val="26"/>
          <w:szCs w:val="26"/>
        </w:rPr>
      </w:pPr>
      <w:r>
        <w:rPr>
          <w:rFonts w:ascii="Arial Narrow" w:hAnsi="Arial Narrow"/>
          <w:sz w:val="26"/>
          <w:szCs w:val="26"/>
        </w:rPr>
        <w:t xml:space="preserve">La Asociación de Mujeres </w:t>
      </w:r>
      <w:proofErr w:type="spellStart"/>
      <w:r>
        <w:rPr>
          <w:rFonts w:ascii="Arial Narrow" w:hAnsi="Arial Narrow"/>
          <w:sz w:val="26"/>
          <w:szCs w:val="26"/>
        </w:rPr>
        <w:t>Mastectomizadas</w:t>
      </w:r>
      <w:proofErr w:type="spellEnd"/>
      <w:r>
        <w:rPr>
          <w:rFonts w:ascii="Arial Narrow" w:hAnsi="Arial Narrow"/>
          <w:sz w:val="26"/>
          <w:szCs w:val="26"/>
        </w:rPr>
        <w:t xml:space="preserve"> </w:t>
      </w:r>
      <w:r w:rsidR="00B262B3">
        <w:rPr>
          <w:rFonts w:ascii="Arial Narrow" w:hAnsi="Arial Narrow"/>
          <w:sz w:val="26"/>
          <w:szCs w:val="26"/>
        </w:rPr>
        <w:t>(</w:t>
      </w:r>
      <w:r>
        <w:rPr>
          <w:rFonts w:ascii="Arial Narrow" w:hAnsi="Arial Narrow"/>
          <w:sz w:val="26"/>
          <w:szCs w:val="26"/>
        </w:rPr>
        <w:t>AMMA</w:t>
      </w:r>
      <w:r w:rsidR="00B262B3">
        <w:rPr>
          <w:rFonts w:ascii="Arial Narrow" w:hAnsi="Arial Narrow"/>
          <w:sz w:val="26"/>
          <w:szCs w:val="26"/>
        </w:rPr>
        <w:t>)</w:t>
      </w:r>
      <w:r>
        <w:rPr>
          <w:rFonts w:ascii="Arial Narrow" w:hAnsi="Arial Narrow"/>
          <w:sz w:val="26"/>
          <w:szCs w:val="26"/>
        </w:rPr>
        <w:t xml:space="preserve"> organiza este año diferentes actividades bajo el lema ‘Octubre rosa’. Cabe recordar que el Día Mundial del Cáncer de Mama se conmemora el 19 de octubre como iniciativa de la Organización Mundial de la Salud (OMS) para crear conciencia sobre esta enfermedad, promover la detección temprana, y fomentar el acceso a controles, diagnósticos y tratamientos oportunos. En este día se busca sensibilizar a la población sobre la importancia de la prevención, el diagnóstico precoz y la necesidad de continuar la investigación y el desarrollo de tecnologías para combatirlo. </w:t>
      </w:r>
      <w:r>
        <w:t xml:space="preserve"> </w:t>
      </w:r>
    </w:p>
    <w:p w:rsidR="00DC06EB" w:rsidRDefault="00DC06EB">
      <w:pPr>
        <w:jc w:val="both"/>
        <w:rPr>
          <w:rFonts w:ascii="Arial Narrow" w:hAnsi="Arial Narrow"/>
          <w:sz w:val="26"/>
          <w:szCs w:val="26"/>
        </w:rPr>
      </w:pPr>
    </w:p>
    <w:p w:rsidR="00984421" w:rsidRDefault="00984421">
      <w:pPr>
        <w:jc w:val="both"/>
        <w:rPr>
          <w:rFonts w:ascii="Arial Narrow" w:hAnsi="Arial Narrow"/>
          <w:sz w:val="26"/>
          <w:szCs w:val="26"/>
        </w:rPr>
      </w:pPr>
      <w:r>
        <w:rPr>
          <w:rFonts w:ascii="Arial Narrow" w:hAnsi="Arial Narrow"/>
          <w:sz w:val="26"/>
          <w:szCs w:val="26"/>
        </w:rPr>
        <w:t>Se adjunta fotografía y enlace de audio</w:t>
      </w:r>
    </w:p>
    <w:p w:rsidR="00DC06EB" w:rsidRDefault="00984421">
      <w:pPr>
        <w:jc w:val="both"/>
        <w:rPr>
          <w:rFonts w:ascii="Arial Narrow" w:hAnsi="Arial Narrow"/>
          <w:sz w:val="26"/>
          <w:szCs w:val="26"/>
        </w:rPr>
      </w:pPr>
      <w:r>
        <w:rPr>
          <w:rFonts w:ascii="Arial Narrow" w:hAnsi="Arial Narrow"/>
          <w:sz w:val="26"/>
          <w:szCs w:val="26"/>
        </w:rPr>
        <w:t xml:space="preserve"> </w:t>
      </w:r>
      <w:hyperlink r:id="rId7">
        <w:r>
          <w:rPr>
            <w:rStyle w:val="Hipervnculo"/>
            <w:rFonts w:ascii="Arial Narrow" w:eastAsia="Calibri" w:hAnsi="Arial Narrow"/>
            <w:sz w:val="26"/>
            <w:szCs w:val="26"/>
          </w:rPr>
          <w:t>https://ssweb.seap.minhap.es/almacen/descarga/envio/d08999ba004527cdee7e6e42ab7884c744961651</w:t>
        </w:r>
      </w:hyperlink>
      <w:bookmarkStart w:id="0" w:name="_GoBack"/>
      <w:bookmarkEnd w:id="0"/>
    </w:p>
    <w:sectPr w:rsidR="00DC06EB">
      <w:headerReference w:type="even" r:id="rId8"/>
      <w:headerReference w:type="default" r:id="rId9"/>
      <w:headerReference w:type="first" r:id="rId10"/>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38" w:rsidRDefault="00984421">
      <w:r>
        <w:separator/>
      </w:r>
    </w:p>
  </w:endnote>
  <w:endnote w:type="continuationSeparator" w:id="0">
    <w:p w:rsidR="00026938" w:rsidRDefault="0098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38" w:rsidRDefault="00984421">
      <w:r>
        <w:separator/>
      </w:r>
    </w:p>
  </w:footnote>
  <w:footnote w:type="continuationSeparator" w:id="0">
    <w:p w:rsidR="00026938" w:rsidRDefault="00984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EB" w:rsidRDefault="00DC06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EB" w:rsidRDefault="00984421">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DC06EB" w:rsidRDefault="00DC06E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EB" w:rsidRDefault="00984421">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DC06EB" w:rsidRDefault="00DC06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EB"/>
    <w:rsid w:val="00026938"/>
    <w:rsid w:val="00984421"/>
    <w:rsid w:val="00B262B3"/>
    <w:rsid w:val="00DC06E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02E4A-AB5C-4156-86BD-286C6C7C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Textoennegrita">
    <w:name w:val="Strong"/>
    <w:qFormat/>
    <w:rPr>
      <w:b/>
      <w:bCs/>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
    <w:name w:val="Ninguna lista"/>
    <w:uiPriority w:val="99"/>
    <w:semiHidden/>
    <w:unhideWhenUsed/>
    <w:qFormat/>
  </w:style>
  <w:style w:type="numbering" w:customStyle="1" w:styleId="Ningunalistauser">
    <w:name w:val="Ninguna lista (us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sweb.seap.minhap.es/almacen/descarga/envio/d08999ba004527cdee7e6e42ab7884c74496165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onosesc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358</Words>
  <Characters>1971</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24</cp:revision>
  <dcterms:created xsi:type="dcterms:W3CDTF">2025-07-04T06:50:00Z</dcterms:created>
  <dcterms:modified xsi:type="dcterms:W3CDTF">2025-09-05T16:27:00Z</dcterms:modified>
  <dc:language>es-ES</dc:language>
</cp:coreProperties>
</file>