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7FD" w:rsidRDefault="00DF50D3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Ayuntamiento y Diputación colaboran este sábado con la IX Gala Solidaria de </w:t>
      </w:r>
      <w:proofErr w:type="spellStart"/>
      <w:r>
        <w:rPr>
          <w:rFonts w:ascii="Arial Narrow" w:hAnsi="Arial Narrow"/>
          <w:b/>
          <w:sz w:val="40"/>
          <w:szCs w:val="40"/>
        </w:rPr>
        <w:t>Afamedis</w:t>
      </w:r>
      <w:proofErr w:type="spellEnd"/>
    </w:p>
    <w:p w:rsidR="007A37FD" w:rsidRDefault="007A37FD">
      <w:pPr>
        <w:rPr>
          <w:rFonts w:ascii="Arial Narrow" w:hAnsi="Arial Narrow"/>
          <w:b/>
          <w:sz w:val="40"/>
          <w:szCs w:val="40"/>
        </w:rPr>
      </w:pPr>
    </w:p>
    <w:p w:rsidR="007A37FD" w:rsidRDefault="00DF50D3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El evento se celebrará en La Atalaya dentro de las actividades del décimo quinto aniversario de la entidad</w:t>
      </w:r>
    </w:p>
    <w:p w:rsidR="007A37FD" w:rsidRDefault="007A37FD"/>
    <w:p w:rsidR="00DF50D3" w:rsidRDefault="00DF50D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9 de septiembre 2025</w:t>
      </w:r>
      <w:r>
        <w:rPr>
          <w:rFonts w:ascii="Arial Narrow" w:hAnsi="Arial Narrow"/>
          <w:sz w:val="26"/>
          <w:szCs w:val="26"/>
        </w:rPr>
        <w:t xml:space="preserve">. El Ayuntamiento de Jerez y la </w:t>
      </w:r>
      <w:r>
        <w:rPr>
          <w:rFonts w:ascii="Arial Narrow" w:hAnsi="Arial Narrow"/>
          <w:sz w:val="26"/>
          <w:szCs w:val="26"/>
        </w:rPr>
        <w:t xml:space="preserve">Diputación de Cádiz colaboran este sábado con la IX Gala Solidaria de </w:t>
      </w:r>
      <w:proofErr w:type="spellStart"/>
      <w:r>
        <w:rPr>
          <w:rFonts w:ascii="Arial Narrow" w:hAnsi="Arial Narrow"/>
          <w:sz w:val="26"/>
          <w:szCs w:val="26"/>
        </w:rPr>
        <w:t>Afamedis</w:t>
      </w:r>
      <w:proofErr w:type="spellEnd"/>
      <w:r>
        <w:rPr>
          <w:rFonts w:ascii="Arial Narrow" w:hAnsi="Arial Narrow"/>
          <w:sz w:val="26"/>
          <w:szCs w:val="26"/>
        </w:rPr>
        <w:t>, un evento lúdico con fines sociales, que permitirá disfrutar de un almuerzo y una tarde musical con muchas sorpresas, y a la vez colaborar económicamente con los servicios y pr</w:t>
      </w:r>
      <w:r>
        <w:rPr>
          <w:rFonts w:ascii="Arial Narrow" w:hAnsi="Arial Narrow"/>
          <w:sz w:val="26"/>
          <w:szCs w:val="26"/>
        </w:rPr>
        <w:t xml:space="preserve">oyectos de la asociación. </w:t>
      </w:r>
    </w:p>
    <w:p w:rsidR="00DF50D3" w:rsidRDefault="00DF50D3">
      <w:pPr>
        <w:jc w:val="both"/>
        <w:rPr>
          <w:rFonts w:ascii="Arial Narrow" w:hAnsi="Arial Narrow"/>
          <w:sz w:val="26"/>
          <w:szCs w:val="26"/>
        </w:rPr>
      </w:pPr>
    </w:p>
    <w:p w:rsidR="007A37FD" w:rsidRDefault="00DF50D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delegada de Inclusión Social, </w:t>
      </w:r>
      <w:proofErr w:type="spellStart"/>
      <w:r>
        <w:rPr>
          <w:rFonts w:ascii="Arial Narrow" w:hAnsi="Arial Narrow"/>
          <w:sz w:val="26"/>
          <w:szCs w:val="26"/>
        </w:rPr>
        <w:t>Yessika</w:t>
      </w:r>
      <w:proofErr w:type="spellEnd"/>
      <w:r>
        <w:rPr>
          <w:rFonts w:ascii="Arial Narrow" w:hAnsi="Arial Narrow"/>
          <w:sz w:val="26"/>
          <w:szCs w:val="26"/>
        </w:rPr>
        <w:t xml:space="preserve"> Quintero, ha presentado esta gala junto a </w:t>
      </w:r>
      <w:r>
        <w:rPr>
          <w:rFonts w:ascii="Arial Narrow" w:hAnsi="Arial Narrow"/>
          <w:sz w:val="26"/>
          <w:szCs w:val="26"/>
        </w:rPr>
        <w:t>la teniente de alcaldesa y diputada provincial</w:t>
      </w:r>
      <w:r>
        <w:rPr>
          <w:rFonts w:ascii="Arial Narrow" w:hAnsi="Arial Narrow"/>
          <w:sz w:val="26"/>
          <w:szCs w:val="26"/>
        </w:rPr>
        <w:t xml:space="preserve"> Susana Sánchez; la también diputada provincial </w:t>
      </w:r>
      <w:r>
        <w:rPr>
          <w:rFonts w:ascii="Arial Narrow" w:hAnsi="Arial Narrow"/>
          <w:sz w:val="26"/>
          <w:szCs w:val="26"/>
        </w:rPr>
        <w:t xml:space="preserve">Paula </w:t>
      </w:r>
      <w:proofErr w:type="spellStart"/>
      <w:r>
        <w:rPr>
          <w:rFonts w:ascii="Arial Narrow" w:hAnsi="Arial Narrow"/>
          <w:sz w:val="26"/>
          <w:szCs w:val="26"/>
        </w:rPr>
        <w:t>Conesa</w:t>
      </w:r>
      <w:proofErr w:type="spellEnd"/>
      <w:r>
        <w:rPr>
          <w:rFonts w:ascii="Arial Narrow" w:hAnsi="Arial Narrow"/>
          <w:sz w:val="26"/>
          <w:szCs w:val="26"/>
        </w:rPr>
        <w:t>; e</w:t>
      </w:r>
      <w:r>
        <w:rPr>
          <w:rFonts w:ascii="Arial Narrow" w:hAnsi="Arial Narrow"/>
          <w:sz w:val="26"/>
          <w:szCs w:val="26"/>
        </w:rPr>
        <w:t xml:space="preserve">l presidente de </w:t>
      </w:r>
      <w:proofErr w:type="spellStart"/>
      <w:r>
        <w:rPr>
          <w:rFonts w:ascii="Arial Narrow" w:hAnsi="Arial Narrow"/>
          <w:sz w:val="26"/>
          <w:szCs w:val="26"/>
        </w:rPr>
        <w:t>Afamedis</w:t>
      </w:r>
      <w:proofErr w:type="spellEnd"/>
      <w:r>
        <w:rPr>
          <w:rFonts w:ascii="Arial Narrow" w:hAnsi="Arial Narrow"/>
          <w:sz w:val="26"/>
          <w:szCs w:val="26"/>
        </w:rPr>
        <w:t xml:space="preserve">, Javier Sáez; </w:t>
      </w:r>
      <w:r>
        <w:rPr>
          <w:rFonts w:ascii="Arial Narrow" w:hAnsi="Arial Narrow"/>
          <w:sz w:val="26"/>
          <w:szCs w:val="26"/>
        </w:rPr>
        <w:t xml:space="preserve">y la gerente de </w:t>
      </w:r>
      <w:proofErr w:type="spellStart"/>
      <w:r>
        <w:rPr>
          <w:rFonts w:ascii="Arial Narrow" w:hAnsi="Arial Narrow"/>
          <w:sz w:val="26"/>
          <w:szCs w:val="26"/>
        </w:rPr>
        <w:t>Feproami</w:t>
      </w:r>
      <w:proofErr w:type="spellEnd"/>
      <w:r>
        <w:rPr>
          <w:rFonts w:ascii="Arial Narrow" w:hAnsi="Arial Narrow"/>
          <w:sz w:val="26"/>
          <w:szCs w:val="26"/>
        </w:rPr>
        <w:t>, Begoñ</w:t>
      </w:r>
      <w:r>
        <w:rPr>
          <w:rFonts w:ascii="Arial Narrow" w:hAnsi="Arial Narrow"/>
          <w:sz w:val="26"/>
          <w:szCs w:val="26"/>
        </w:rPr>
        <w:t>a Corrales.</w:t>
      </w:r>
    </w:p>
    <w:p w:rsidR="007A37FD" w:rsidRDefault="007A37FD">
      <w:pPr>
        <w:jc w:val="both"/>
        <w:rPr>
          <w:rFonts w:ascii="Arial Narrow" w:hAnsi="Arial Narrow"/>
          <w:sz w:val="26"/>
          <w:szCs w:val="26"/>
        </w:rPr>
      </w:pPr>
    </w:p>
    <w:p w:rsidR="007A37FD" w:rsidRDefault="00DF50D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IX Gala Solidaria de </w:t>
      </w:r>
      <w:proofErr w:type="spellStart"/>
      <w:r>
        <w:rPr>
          <w:rFonts w:ascii="Arial Narrow" w:hAnsi="Arial Narrow"/>
          <w:sz w:val="26"/>
          <w:szCs w:val="26"/>
        </w:rPr>
        <w:t>Afamedis</w:t>
      </w:r>
      <w:proofErr w:type="spellEnd"/>
      <w:r>
        <w:rPr>
          <w:rFonts w:ascii="Arial Narrow" w:hAnsi="Arial Narrow"/>
          <w:sz w:val="26"/>
          <w:szCs w:val="26"/>
        </w:rPr>
        <w:t xml:space="preserve"> tendrá lugar este 13 de septiembre, a partir de las 13.45 horas, en el Salón Don Jorge de los Museos de la Atalaya. El catering estará servido por Mesón Suárez, se celebrará una gran tómbola, y actu</w:t>
      </w:r>
      <w:r>
        <w:rPr>
          <w:rFonts w:ascii="Arial Narrow" w:hAnsi="Arial Narrow"/>
          <w:sz w:val="26"/>
          <w:szCs w:val="26"/>
        </w:rPr>
        <w:t>ará en dire</w:t>
      </w:r>
      <w:r>
        <w:rPr>
          <w:rFonts w:ascii="Arial Narrow" w:hAnsi="Arial Narrow"/>
          <w:sz w:val="26"/>
          <w:szCs w:val="26"/>
        </w:rPr>
        <w:t xml:space="preserve">cto el grupo Los </w:t>
      </w:r>
      <w:proofErr w:type="spellStart"/>
      <w:r>
        <w:rPr>
          <w:rFonts w:ascii="Arial Narrow" w:hAnsi="Arial Narrow"/>
          <w:sz w:val="26"/>
          <w:szCs w:val="26"/>
        </w:rPr>
        <w:t>Random</w:t>
      </w:r>
      <w:proofErr w:type="spellEnd"/>
      <w:r>
        <w:rPr>
          <w:rFonts w:ascii="Arial Narrow" w:hAnsi="Arial Narrow"/>
          <w:sz w:val="26"/>
          <w:szCs w:val="26"/>
        </w:rPr>
        <w:t>.</w:t>
      </w:r>
    </w:p>
    <w:p w:rsidR="007A37FD" w:rsidRDefault="007A37FD">
      <w:pPr>
        <w:jc w:val="both"/>
        <w:rPr>
          <w:rFonts w:ascii="Arial Narrow" w:hAnsi="Arial Narrow"/>
          <w:sz w:val="26"/>
          <w:szCs w:val="26"/>
        </w:rPr>
      </w:pPr>
    </w:p>
    <w:p w:rsidR="007A37FD" w:rsidRDefault="00DF50D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donativo para asistir será de 40 euros para los adultos, y 20 euros para niños. También es posible participar en la Mesa Cero, con un </w:t>
      </w:r>
      <w:proofErr w:type="spellStart"/>
      <w:r>
        <w:rPr>
          <w:rFonts w:ascii="Arial Narrow" w:hAnsi="Arial Narrow"/>
          <w:sz w:val="26"/>
          <w:szCs w:val="26"/>
        </w:rPr>
        <w:t>Bizum</w:t>
      </w:r>
      <w:proofErr w:type="spellEnd"/>
      <w:r>
        <w:rPr>
          <w:rFonts w:ascii="Arial Narrow" w:hAnsi="Arial Narrow"/>
          <w:sz w:val="26"/>
          <w:szCs w:val="26"/>
        </w:rPr>
        <w:t xml:space="preserve"> ‘Hace un donativo’ al 12250. Los teléfonos para más información y reservas son 640 859 </w:t>
      </w:r>
      <w:r>
        <w:rPr>
          <w:rFonts w:ascii="Arial Narrow" w:hAnsi="Arial Narrow"/>
          <w:sz w:val="26"/>
          <w:szCs w:val="26"/>
        </w:rPr>
        <w:t>051 y 622 553 624</w:t>
      </w:r>
      <w:r>
        <w:rPr>
          <w:rFonts w:ascii="Arial Narrow" w:hAnsi="Arial Narrow"/>
          <w:sz w:val="26"/>
          <w:szCs w:val="26"/>
        </w:rPr>
        <w:t>.</w:t>
      </w:r>
    </w:p>
    <w:p w:rsidR="007A37FD" w:rsidRDefault="007A37FD">
      <w:pPr>
        <w:jc w:val="both"/>
        <w:rPr>
          <w:rFonts w:ascii="Arial Narrow" w:hAnsi="Arial Narrow"/>
          <w:sz w:val="26"/>
          <w:szCs w:val="26"/>
        </w:rPr>
      </w:pPr>
    </w:p>
    <w:p w:rsidR="00DF50D3" w:rsidRDefault="00DF50D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Javier Sáez ha agradecido a todas las instituciones colaboradoras su apoyo, en un momento tan importante como es el 15º aniversario de la entidad, señalando que “empezamos como una entidad muy pequeñita y con mucha ilusión, pero más il</w:t>
      </w:r>
      <w:r>
        <w:rPr>
          <w:rFonts w:ascii="Arial Narrow" w:hAnsi="Arial Narrow"/>
          <w:sz w:val="26"/>
          <w:szCs w:val="26"/>
        </w:rPr>
        <w:t xml:space="preserve">usión tenemos ahora”. </w:t>
      </w:r>
    </w:p>
    <w:p w:rsidR="00DF50D3" w:rsidRDefault="00DF50D3">
      <w:pPr>
        <w:jc w:val="both"/>
        <w:rPr>
          <w:rFonts w:ascii="Arial Narrow" w:hAnsi="Arial Narrow"/>
          <w:sz w:val="26"/>
          <w:szCs w:val="26"/>
        </w:rPr>
      </w:pPr>
    </w:p>
    <w:p w:rsidR="007A37FD" w:rsidRDefault="00DF50D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Más de sesenta empresas colaboran con la IX Gala Solidaridad de la entidad, destacando que todo este apoyo, tanto público como privado, permite “todos los programas individualizados que desarrollamos. Día a día ponemos nuestro granito</w:t>
      </w:r>
      <w:r>
        <w:rPr>
          <w:rFonts w:ascii="Arial Narrow" w:hAnsi="Arial Narrow"/>
          <w:sz w:val="26"/>
          <w:szCs w:val="26"/>
        </w:rPr>
        <w:t xml:space="preserve"> de arena para que Jerez sea más inclusivo. Esta gala sirve para dar visibilidad a todos nuestros chicos y chicas, y ese día es muy importante que todos nos lo pasemos muy bien”.</w:t>
      </w:r>
    </w:p>
    <w:p w:rsidR="007A37FD" w:rsidRDefault="007A37FD">
      <w:pPr>
        <w:jc w:val="both"/>
        <w:rPr>
          <w:rFonts w:ascii="Arial Narrow" w:hAnsi="Arial Narrow"/>
          <w:sz w:val="26"/>
          <w:szCs w:val="26"/>
        </w:rPr>
      </w:pPr>
    </w:p>
    <w:p w:rsidR="007A37FD" w:rsidRDefault="00DF50D3">
      <w:pPr>
        <w:jc w:val="both"/>
        <w:rPr>
          <w:rFonts w:ascii="Arial Narrow" w:hAnsi="Arial Narrow"/>
          <w:sz w:val="26"/>
          <w:szCs w:val="26"/>
        </w:rPr>
      </w:pPr>
      <w:proofErr w:type="spellStart"/>
      <w:r>
        <w:rPr>
          <w:rFonts w:ascii="Arial Narrow" w:hAnsi="Arial Narrow"/>
          <w:sz w:val="26"/>
          <w:szCs w:val="26"/>
        </w:rPr>
        <w:t>Afamedis</w:t>
      </w:r>
      <w:proofErr w:type="spellEnd"/>
      <w:r>
        <w:rPr>
          <w:rFonts w:ascii="Arial Narrow" w:hAnsi="Arial Narrow"/>
          <w:sz w:val="26"/>
          <w:szCs w:val="26"/>
        </w:rPr>
        <w:t xml:space="preserve"> es una asociación sin ánimo de lucro que trabaja con el objetivo de</w:t>
      </w:r>
      <w:r>
        <w:rPr>
          <w:rFonts w:ascii="Arial Narrow" w:hAnsi="Arial Narrow"/>
          <w:sz w:val="26"/>
          <w:szCs w:val="26"/>
        </w:rPr>
        <w:t xml:space="preserve"> fomentar la integración y mejora de la calidad de vida de las personas con discapacidad y la de sus </w:t>
      </w:r>
      <w:r>
        <w:rPr>
          <w:rFonts w:ascii="Arial Narrow" w:hAnsi="Arial Narrow"/>
          <w:sz w:val="26"/>
          <w:szCs w:val="26"/>
        </w:rPr>
        <w:lastRenderedPageBreak/>
        <w:t>familiares. Se constituye en 2010 y desde entonces pretende facilitar y mejorar la adaptación de las personas con discapacidad y su entorno en los diferent</w:t>
      </w:r>
      <w:r>
        <w:rPr>
          <w:rFonts w:ascii="Arial Narrow" w:hAnsi="Arial Narrow"/>
          <w:sz w:val="26"/>
          <w:szCs w:val="26"/>
        </w:rPr>
        <w:t xml:space="preserve">es ámbitos de la vida, teniendo en cuenta la individualidad y el área social de las personas, así como sus características personales. 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Esto implica que las personas adquieran unas habilidades que les sean funcionales para sus vidas, por lo que ofrecen una </w:t>
      </w:r>
      <w:r>
        <w:rPr>
          <w:rFonts w:ascii="Arial Narrow" w:hAnsi="Arial Narrow"/>
          <w:sz w:val="26"/>
          <w:szCs w:val="26"/>
        </w:rPr>
        <w:t>serie de programas dinámicos, creativos, motivadores y adaptados a las necesidades de los usuarios, con el propósito de lograr una mayor autonomía personal, un aumento de la autoestima y una mejora de la salud, lo que repercute en la calidad de vida de las</w:t>
      </w:r>
      <w:r>
        <w:rPr>
          <w:rFonts w:ascii="Arial Narrow" w:hAnsi="Arial Narrow"/>
          <w:sz w:val="26"/>
          <w:szCs w:val="26"/>
        </w:rPr>
        <w:t xml:space="preserve"> personas con discapacidad.</w:t>
      </w:r>
    </w:p>
    <w:p w:rsidR="007A37FD" w:rsidRDefault="007A37FD">
      <w:pPr>
        <w:jc w:val="both"/>
        <w:rPr>
          <w:rFonts w:ascii="Arial Narrow" w:hAnsi="Arial Narrow"/>
          <w:sz w:val="26"/>
          <w:szCs w:val="26"/>
        </w:rPr>
      </w:pPr>
    </w:p>
    <w:p w:rsidR="007A37FD" w:rsidRDefault="00DF50D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finalidad de la asociación es la mejora de la calidad de vida de las personas con discapacidad y la de sus familiares. Cabe recordar que </w:t>
      </w:r>
      <w:proofErr w:type="spellStart"/>
      <w:r>
        <w:rPr>
          <w:rFonts w:ascii="Arial Narrow" w:hAnsi="Arial Narrow"/>
          <w:sz w:val="26"/>
          <w:szCs w:val="26"/>
        </w:rPr>
        <w:t>Afamedis</w:t>
      </w:r>
      <w:proofErr w:type="spellEnd"/>
      <w:r>
        <w:rPr>
          <w:rFonts w:ascii="Arial Narrow" w:hAnsi="Arial Narrow"/>
          <w:sz w:val="26"/>
          <w:szCs w:val="26"/>
        </w:rPr>
        <w:t xml:space="preserve"> forma parte de la Mesa de Discapacidad de forma activa y participa de forma en</w:t>
      </w:r>
      <w:r>
        <w:rPr>
          <w:rFonts w:ascii="Arial Narrow" w:hAnsi="Arial Narrow"/>
          <w:sz w:val="26"/>
          <w:szCs w:val="26"/>
        </w:rPr>
        <w:t>tusiasta en todas las actividades organizadas por el Ayuntamiento.</w:t>
      </w:r>
    </w:p>
    <w:p w:rsidR="007A37FD" w:rsidRDefault="007A37FD">
      <w:pPr>
        <w:jc w:val="both"/>
        <w:rPr>
          <w:rFonts w:ascii="Arial Narrow" w:hAnsi="Arial Narrow"/>
          <w:sz w:val="26"/>
          <w:szCs w:val="26"/>
        </w:rPr>
      </w:pPr>
    </w:p>
    <w:p w:rsidR="007A37FD" w:rsidRDefault="00DF50D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adjuntan fotografías y enlace de audio)</w:t>
      </w:r>
    </w:p>
    <w:p w:rsidR="007A37FD" w:rsidRDefault="00DF50D3">
      <w:pPr>
        <w:jc w:val="both"/>
        <w:rPr>
          <w:rFonts w:ascii="Arial Narrow" w:hAnsi="Arial Narrow"/>
          <w:sz w:val="26"/>
          <w:szCs w:val="26"/>
        </w:rPr>
      </w:pPr>
      <w:hyperlink r:id="rId6"/>
    </w:p>
    <w:p w:rsidR="007A37FD" w:rsidRDefault="00DF50D3">
      <w:pPr>
        <w:jc w:val="both"/>
        <w:rPr>
          <w:rFonts w:ascii="Arial Narrow" w:hAnsi="Arial Narrow"/>
          <w:sz w:val="26"/>
          <w:szCs w:val="26"/>
        </w:rPr>
      </w:pPr>
      <w:hyperlink r:id="rId7">
        <w:r>
          <w:rPr>
            <w:rStyle w:val="EnlacedeInternet"/>
            <w:rFonts w:ascii="Arial Narrow" w:eastAsia="Calibri" w:hAnsi="Arial Narrow"/>
            <w:sz w:val="26"/>
            <w:szCs w:val="26"/>
          </w:rPr>
          <w:t>https://ssweb.seap.minhap.es/almacen/descarga/envio/6fb6d67be722a2d09eb097707ee523edcc6e9710</w:t>
        </w:r>
      </w:hyperlink>
    </w:p>
    <w:p w:rsidR="007A37FD" w:rsidRDefault="007A37FD">
      <w:pPr>
        <w:jc w:val="both"/>
        <w:rPr>
          <w:rFonts w:ascii="Arial Narrow" w:hAnsi="Arial Narrow"/>
          <w:sz w:val="26"/>
          <w:szCs w:val="26"/>
        </w:rPr>
      </w:pPr>
    </w:p>
    <w:sectPr w:rsidR="007A37FD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F50D3">
      <w:r>
        <w:separator/>
      </w:r>
    </w:p>
  </w:endnote>
  <w:endnote w:type="continuationSeparator" w:id="0">
    <w:p w:rsidR="00000000" w:rsidRDefault="00DF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F50D3">
      <w:r>
        <w:separator/>
      </w:r>
    </w:p>
  </w:footnote>
  <w:footnote w:type="continuationSeparator" w:id="0">
    <w:p w:rsidR="00000000" w:rsidRDefault="00DF5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7FD" w:rsidRDefault="007A37F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7FD" w:rsidRDefault="00DF50D3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37FD" w:rsidRDefault="007A37F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7FD" w:rsidRDefault="00DF50D3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37FD" w:rsidRDefault="007A37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FD"/>
    <w:rsid w:val="007A37FD"/>
    <w:rsid w:val="00D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B40D8-345A-4ED1-89CE-15097D69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Ttulo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EnlacedeInternet">
    <w:name w:val="Enlace de Internet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numbering" w:customStyle="1" w:styleId="Ningunalista">
    <w:name w:val="Ninguna lista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sweb.seap.minhap.es/almacen/descarga/envio/6fb6d67be722a2d09eb097707ee523edcc6e971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6fb6d67be722a2d09eb097707ee523edcc6e971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542</Words>
  <Characters>2985</Characters>
  <Application>Microsoft Office Word</Application>
  <DocSecurity>0</DocSecurity>
  <Lines>24</Lines>
  <Paragraphs>7</Paragraphs>
  <ScaleCrop>false</ScaleCrop>
  <Company>Aytojerez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Carlos Alarcón Sánchez</cp:lastModifiedBy>
  <cp:revision>19</cp:revision>
  <dcterms:created xsi:type="dcterms:W3CDTF">2025-07-04T06:50:00Z</dcterms:created>
  <dcterms:modified xsi:type="dcterms:W3CDTF">2025-09-09T13:01:00Z</dcterms:modified>
  <dc:language>es-ES</dc:language>
</cp:coreProperties>
</file>