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>La plaza Doña Blanca acoge este sábado la primera edición del ‘Vendimia de Jerez Street Market’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rPr>
          <w:sz w:val="36"/>
          <w:szCs w:val="36"/>
        </w:rPr>
      </w:pPr>
      <w:r>
        <w:rPr>
          <w:rFonts w:cs="Arial Narrow" w:ascii="Arial Narrow" w:hAnsi="Arial Narrow"/>
          <w:bCs/>
          <w:sz w:val="36"/>
          <w:szCs w:val="36"/>
          <w:lang w:eastAsia="es-ES_tradnl"/>
        </w:rPr>
        <w:t>La iniciativa está organizada por el Ayuntamiento en colaboración con las asociaciones de comerciantes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10 de septiembre </w:t>
      </w:r>
      <w:r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2025</w:t>
      </w:r>
      <w:r>
        <w:rPr>
          <w:rFonts w:ascii="Arial Narrow" w:hAnsi="Arial Narrow"/>
          <w:sz w:val="26"/>
          <w:szCs w:val="26"/>
        </w:rPr>
        <w:t xml:space="preserve">. La delegada de Comercio y Consumo, Nela García, acompañada del presidente de ADECOSUR, Juan García, y Alberto de la Villa, gerente de ACOJE, ha presentado la actividad ‘Vendimia de Jerez Street Market’ que tendrá lugar este sábado, </w:t>
      </w:r>
      <w:r>
        <w:rPr>
          <w:rFonts w:ascii="Arial Narrow" w:hAnsi="Arial Narrow"/>
          <w:sz w:val="26"/>
          <w:szCs w:val="26"/>
        </w:rPr>
        <w:t xml:space="preserve">día </w:t>
      </w:r>
      <w:r>
        <w:rPr>
          <w:rFonts w:ascii="Arial Narrow" w:hAnsi="Arial Narrow"/>
          <w:sz w:val="26"/>
          <w:szCs w:val="26"/>
        </w:rPr>
        <w:t>13 de septiembre de 19 a 23 horas en la Plaza Doña Blanca, fachada principal del Mercado Central de Abastos.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ascii="Arial Narrow" w:hAnsi="Arial Narrow"/>
          <w:sz w:val="26"/>
          <w:szCs w:val="26"/>
        </w:rPr>
        <w:t xml:space="preserve">En esta iniciativa participarán hasta quince puestos de comerciantes de Jerez, asociados a las diferentes entidades que colaboran (ACOJE, ADECOSUR, ASUNICO Y ACAT)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y surge en base al compromiso firme de apoyo e impulso al pequeño comercio y al comercio de proximidad del Gobierno de Jerez enmarcado en los protocolos que la alcaldesa, María José García-Pelayo, firmó con las asociaciones representativas de los comerciantes de Jerez. Con estas actuaciones, el Ayuntamiento quiere fomentar el desarrollo económico y social, manteniendo y fortaleciendo al pequeño comercio además de proteger y dar soporte al tejido productivo de pymes y autónomos.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“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Hay que resaltar la importancia que tiene el comercio local y por eso queremos visibilizar la variedad y la riqueza de ofertas, productos y servicios que tienen las zonas comerciales de nuestra ciudad, unido a las propuestas de hostelería que en ella pueden encontrar los ciudadanos. Nuestro esfuerzo es continuo por promover el consumo en el comercio y una de las herramientas que pusimos en marcha fueron los markets”, ha dicho durante su intervención Nela García.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evento permite dar a conocer el producto a un cliente no habitual por lo que da la oportunidad de visualizar la calidad de los mismos y el servicio; una herramienta que se convierte en feria comercial en la calle con actividades de dinamización dirigida para los más pequeños como un taller de vendimia infantil.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Ayuntamiento quiere con este mercado poner en valor la contribución del comercio tradicional como fuente de empleo en Jerez con un peso importante de las pequeñas y medianas empresas (PYMEs) así como la relevancia que tiene en la preservación de nuestra cultura y nuestra identidad al estar estrechamente ligadas a la identidad. En este sentido son constantes los esfuerzos permanentes que desde el Ayuntamiento de Jerez se están haciendo por dar impulso y apoyo a los emprendedores y para visibilizar al comercio local.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Medidas como la firma del convenio de colaboración con las asociaciones de comerciantes de la ciudad, la creación y puesta en marcha de un Plan Integral para mejorar los mercados de abastos o la organización y colaboración en distintas actividades de dinamización y promoción como es el caso de Primavera Street Market, las campañas sobre los productos locales, o la Noche Azul que este año se celebrará el 11 octubre con importantes novedades.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Se adjunta fotografía y enlace de audio</w:t>
      </w:r>
      <w:r>
        <w:rPr>
          <w:rFonts w:ascii="Arial Narrow" w:hAnsi="Arial Narrow"/>
          <w:sz w:val="26"/>
          <w:szCs w:val="26"/>
        </w:rPr>
        <w:t>)</w:t>
      </w:r>
    </w:p>
    <w:p>
      <w:pPr>
        <w:pStyle w:val="Ttulo4"/>
        <w:spacing w:before="280" w:after="280"/>
        <w:rPr>
          <w:rFonts w:eastAsia="Times New Roman"/>
        </w:rPr>
      </w:pPr>
      <w:hyperlink r:id="rId2">
        <w:r>
          <w:rPr>
            <w:rStyle w:val="EnlacedeInternet"/>
            <w:rFonts w:eastAsia="Times New Roman"/>
          </w:rPr>
          <w:t>https://ssweb.seap.minhap.es/almacen/descarga/envio/581cf63015d89acfc12dbac93e03b1bcf411d9a0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21ff7"/>
    <w:pPr>
      <w:spacing w:beforeAutospacing="1" w:afterAutospacing="1"/>
      <w:outlineLvl w:val="3"/>
    </w:pPr>
    <w:rPr>
      <w:rFonts w:ascii="Times New Roman" w:hAnsi="Times New Roman" w:cs="Times New Roman"/>
      <w:b/>
      <w:bCs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TextoindependienteCar" w:customStyle="1">
    <w:name w:val="Texto independiente Car"/>
    <w:basedOn w:val="DefaultParagraphFont"/>
    <w:qFormat/>
    <w:rsid w:val="004704c5"/>
    <w:rPr>
      <w:rFonts w:ascii="Tahoma" w:hAnsi="Tahoma" w:eastAsia="Times New Roman" w:cs="Tahoma"/>
      <w:kern w:val="2"/>
      <w:szCs w:val="20"/>
      <w:lang w:eastAsia="zh-CN"/>
    </w:rPr>
  </w:style>
  <w:style w:type="character" w:styleId="Ttulo4Car" w:customStyle="1">
    <w:name w:val="Título 4 Car"/>
    <w:basedOn w:val="DefaultParagraphFont"/>
    <w:uiPriority w:val="9"/>
    <w:semiHidden/>
    <w:qFormat/>
    <w:rsid w:val="00721ff7"/>
    <w:rPr>
      <w:rFonts w:ascii="Times New Roman" w:hAnsi="Times New Roman" w:cs="Times New Roman"/>
      <w:b/>
      <w:bCs/>
      <w:lang w:eastAsia="es-ES"/>
    </w:rPr>
  </w:style>
  <w:style w:type="character" w:styleId="EnlacedeInternet">
    <w:name w:val="Enlace de Internet"/>
    <w:basedOn w:val="DefaultParagraphFont"/>
    <w:uiPriority w:val="99"/>
    <w:semiHidden/>
    <w:unhideWhenUsed/>
    <w:rsid w:val="00721ff7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4704c5"/>
    <w:pPr>
      <w:suppressAutoHyphens w:val="true"/>
      <w:spacing w:lineRule="auto" w:line="288" w:before="0" w:after="140"/>
    </w:pPr>
    <w:rPr>
      <w:rFonts w:ascii="Tahoma" w:hAnsi="Tahoma" w:eastAsia="Times New Roman" w:cs="Tahoma"/>
      <w:kern w:val="2"/>
      <w:szCs w:val="20"/>
      <w:lang w:eastAsia="zh-CN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8b1ec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581cf63015d89acfc12dbac93e03b1bcf411d9a0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LibreOffice/7.3.6.2$Windows_X86_64 LibreOffice_project/c28ca90fd6e1a19e189fc16c05f8f8924961e12e</Application>
  <AppVersion>15.0000</AppVersion>
  <Pages>2</Pages>
  <Words>486</Words>
  <Characters>2619</Characters>
  <CharactersWithSpaces>3097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2025-09-10T06:32:00Z</dcterms:created>
  <dc:creator>Microsoft Office User</dc:creator>
  <dc:description/>
  <dc:language>es-ES</dc:language>
  <cp:lastModifiedBy/>
  <dcterms:modified xsi:type="dcterms:W3CDTF">2025-09-10T13:50:42Z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