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0" w:after="0"/>
        <w:jc w:val="both"/>
        <w:rPr>
          <w:rFonts w:ascii="Arial Narrow" w:hAnsi="Arial Narrow"/>
          <w:b/>
          <w:b/>
          <w:sz w:val="40"/>
        </w:rPr>
      </w:pPr>
      <w:r>
        <w:rPr>
          <w:rFonts w:ascii="Arial Narrow" w:hAnsi="Arial Narrow"/>
          <w:b/>
          <w:sz w:val="40"/>
        </w:rPr>
      </w:r>
    </w:p>
    <w:p>
      <w:pPr>
        <w:pStyle w:val="Normal"/>
        <w:spacing w:lineRule="auto" w:line="240" w:before="0" w:after="0"/>
        <w:jc w:val="left"/>
        <w:rPr/>
      </w:pPr>
      <w:r>
        <w:rPr>
          <w:rFonts w:ascii="Arial Narrow" w:hAnsi="Arial Narrow"/>
          <w:b/>
          <w:sz w:val="40"/>
        </w:rPr>
        <w:t>Vicente Vallés inaugura los Cursos de Verano de Jerez con una conferencia sobre el protagonismo de la cultura en los informativos y en apoyo a Jerez 2031</w:t>
      </w:r>
    </w:p>
    <w:p>
      <w:pPr>
        <w:pStyle w:val="Normal"/>
        <w:spacing w:lineRule="auto" w:line="240" w:before="0" w:after="0"/>
        <w:jc w:val="both"/>
        <w:rPr>
          <w:rFonts w:ascii="Arial Narrow" w:hAnsi="Arial Narrow"/>
        </w:rPr>
      </w:pPr>
      <w:r>
        <w:rPr>
          <w:rFonts w:ascii="Arial Narrow" w:hAnsi="Arial Narrow"/>
        </w:rPr>
      </w:r>
    </w:p>
    <w:p>
      <w:pPr>
        <w:pStyle w:val="Normal"/>
        <w:spacing w:lineRule="auto" w:line="240" w:before="0" w:after="0"/>
        <w:jc w:val="left"/>
        <w:rPr/>
      </w:pPr>
      <w:r>
        <w:rPr>
          <w:rFonts w:ascii="Arial Narrow" w:hAnsi="Arial Narrow"/>
          <w:sz w:val="36"/>
        </w:rPr>
        <w:t>La alcaldesa subraya que estas jornadas suponen un punto de inflexión para la candidatura a Capital Europea de la Cultura y para la evolución de la ciudad, destacando la calidad de los profesionales y expertos que integran el programa</w:t>
      </w:r>
    </w:p>
    <w:p>
      <w:pPr>
        <w:pStyle w:val="Normal"/>
        <w:spacing w:lineRule="auto" w:line="240" w:before="0" w:after="0"/>
        <w:jc w:val="both"/>
        <w:rPr>
          <w:rFonts w:ascii="Arial Narrow" w:hAnsi="Arial Narrow"/>
        </w:rPr>
      </w:pPr>
      <w:r>
        <w:rPr>
          <w:rFonts w:ascii="Arial Narrow" w:hAnsi="Arial Narrow"/>
        </w:rPr>
      </w:r>
    </w:p>
    <w:p>
      <w:pPr>
        <w:pStyle w:val="Normal"/>
        <w:spacing w:lineRule="auto" w:line="240" w:before="0" w:after="0"/>
        <w:jc w:val="both"/>
        <w:rPr>
          <w:sz w:val="26"/>
          <w:szCs w:val="26"/>
        </w:rPr>
      </w:pPr>
      <w:r>
        <w:rPr>
          <w:rFonts w:ascii="Arial Narrow" w:hAnsi="Arial Narrow"/>
          <w:b/>
          <w:sz w:val="26"/>
          <w:szCs w:val="26"/>
        </w:rPr>
        <w:t>13 de septiembre de 2025.</w:t>
      </w:r>
      <w:r>
        <w:rPr>
          <w:rFonts w:ascii="Arial Narrow" w:hAnsi="Arial Narrow"/>
          <w:sz w:val="26"/>
          <w:szCs w:val="26"/>
        </w:rPr>
        <w:t xml:space="preserve"> El periodista Vicente Vallés ha sido el encargado de inaugurar este sábado la primera edición de los Cursos de Verano de Jerez, organizados de forma conjunta por el Ayuntamiento de Jerez y las universidades Internacional de Andalucía (UNIA) y de Cádiz (UCA). Vallés ha abierto el ciclo con la conferencia-coloquio titulada “El valor de la cultura en los informativos de televisión”, en la que ha disertado sobre el protagonismo de la cultura en los medios de comunicación y ha respaldado públicamente la candidatura de Jerez 2031 como Capital Europea de la Cultura.</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sz w:val="26"/>
          <w:szCs w:val="26"/>
        </w:rPr>
      </w:pPr>
      <w:r>
        <w:rPr>
          <w:rFonts w:ascii="Arial Narrow" w:hAnsi="Arial Narrow"/>
          <w:sz w:val="26"/>
          <w:szCs w:val="26"/>
        </w:rPr>
        <w:t>El acto ha contado con la asistencia de la alcaldesa de Jerez, María José García-Pelayo, los rectores de ambas universidades, José Ignacio García y Casimiro Mantell, y el consejero de Universidades, Investigación e Innovación de la Junta de Andalucía, José Carlos Gómez Villamandos, entre otras personalidades institucionales.</w:t>
      </w:r>
    </w:p>
    <w:p>
      <w:pPr>
        <w:pStyle w:val="Normal"/>
        <w:spacing w:lineRule="auto" w:line="240" w:before="0" w:after="0"/>
        <w:jc w:val="both"/>
        <w:rPr>
          <w:sz w:val="26"/>
          <w:szCs w:val="26"/>
        </w:rPr>
      </w:pPr>
      <w:r>
        <w:rPr>
          <w:sz w:val="26"/>
          <w:szCs w:val="26"/>
        </w:rPr>
      </w:r>
    </w:p>
    <w:p>
      <w:pPr>
        <w:pStyle w:val="Normal"/>
        <w:spacing w:lineRule="auto" w:line="240" w:before="0" w:after="0"/>
        <w:jc w:val="both"/>
        <w:rPr>
          <w:rFonts w:ascii="Arial Narrow" w:hAnsi="Arial Narrow"/>
          <w:sz w:val="26"/>
          <w:szCs w:val="26"/>
        </w:rPr>
      </w:pPr>
      <w:r>
        <w:rPr>
          <w:rFonts w:ascii="Arial Narrow" w:hAnsi="Arial Narrow"/>
          <w:sz w:val="26"/>
          <w:szCs w:val="26"/>
        </w:rPr>
        <w:t>La alcaldesa se mostraba muy satisfecha por la celebración de esta iniciativa en nuestra ciudad y ha explicado que “</w:t>
      </w:r>
      <w:r>
        <w:rPr>
          <w:rFonts w:eastAsia="Calibri" w:cs="Calibri" w:ascii="Arial Narrow" w:hAnsi="Arial Narrow"/>
          <w:sz w:val="26"/>
          <w:szCs w:val="26"/>
        </w:rPr>
        <w:t>es un proyecto que trabajamos desde antes incluso de ser Gobierno de la ciudad, con el consejero de Universidad, y hoy ve la luz, por lo tanto, cuando alguien se ha ilusionado tanto con un proyecto, ver que es una realidad, pues la verdad que es importante, y sobre todo porque lo iniciamos casi, a lo grande, con una conferencia de uno de los grandes comunicadores de España, de uno de los grandes relatores de la realidad, del día a día, como es Vicente Vallés.</w:t>
      </w:r>
    </w:p>
    <w:p>
      <w:pPr>
        <w:pStyle w:val="Normal"/>
        <w:spacing w:lineRule="auto" w:line="240" w:before="0" w:after="0"/>
        <w:jc w:val="both"/>
        <w:rPr>
          <w:rFonts w:eastAsia="Calibri" w:cs="Calibri"/>
        </w:rPr>
      </w:pPr>
      <w:r>
        <w:rPr>
          <w:rFonts w:eastAsia="Calibri" w:cs="Calibri"/>
        </w:rPr>
      </w:r>
    </w:p>
    <w:p>
      <w:pPr>
        <w:pStyle w:val="Normal"/>
        <w:spacing w:lineRule="auto" w:line="240" w:before="0" w:after="0"/>
        <w:jc w:val="both"/>
        <w:rPr>
          <w:sz w:val="26"/>
          <w:szCs w:val="26"/>
        </w:rPr>
      </w:pPr>
      <w:r>
        <w:rPr>
          <w:rFonts w:ascii="Arial Narrow" w:hAnsi="Arial Narrow"/>
          <w:sz w:val="26"/>
          <w:szCs w:val="26"/>
        </w:rPr>
        <w:t>La regidora jerezana ha destacado también la trascendencia de esta cita académica, señalando que “marca un punto de inflexión en nuestra candidatura y en la proyección de la ciudad, multiplicando las oportunidades de reconocimiento gracias al potencial de los profesionales, expertos y profesores universitarios que impartirán los cursos”.</w:t>
      </w:r>
    </w:p>
    <w:p>
      <w:pPr>
        <w:pStyle w:val="Normal"/>
        <w:spacing w:lineRule="auto" w:line="240" w:before="0" w:after="0"/>
        <w:jc w:val="both"/>
        <w:rPr>
          <w:rFonts w:ascii="Arial Narrow" w:hAnsi="Arial Narrow"/>
        </w:rPr>
      </w:pPr>
      <w:r>
        <w:rPr>
          <w:rFonts w:ascii="Arial Narrow" w:hAnsi="Arial Narrow"/>
        </w:rPr>
      </w:r>
    </w:p>
    <w:p>
      <w:pPr>
        <w:pStyle w:val="Normal"/>
        <w:spacing w:lineRule="auto" w:line="240" w:before="0" w:after="0"/>
        <w:jc w:val="both"/>
        <w:rPr>
          <w:sz w:val="26"/>
          <w:szCs w:val="26"/>
        </w:rPr>
      </w:pPr>
      <w:r>
        <w:rPr>
          <w:rFonts w:ascii="Arial Narrow" w:hAnsi="Arial Narrow"/>
          <w:sz w:val="26"/>
          <w:szCs w:val="26"/>
        </w:rPr>
        <w:t xml:space="preserve">Asimismo, María José García-Pelayo ha explicado que “seguimos trabajando para </w:t>
      </w:r>
      <w:r>
        <w:rPr>
          <w:rFonts w:eastAsia="Calibri" w:cs="Calibri" w:ascii="Arial Narrow" w:hAnsi="Arial Narrow"/>
          <w:sz w:val="26"/>
          <w:szCs w:val="26"/>
        </w:rPr>
        <w:t xml:space="preserve">sumar nuevos proyectos y para que Europa vea que que Jerez tiene un modelo sólido para ser Capital de la Cultura. Tenemos estos cursos de verano, pero también contamos con en el primer Certamen Internacional de Pintura, la segunda edición de una feria del libro muy potente, el Festival de Cine con Acento, el Maratón de Teatro, el Festival de Títeres que recuperamos este año, la celebración del 600 aniversario de la llegada del pueblo gitano a nuestra ciudad… es decir, contamos con más cultura que nunca, más identidad que nunca, porque al final la cultura es identidad y sobre todo más proyectos que nunca, ordenados todos hacia el 2031 y más allá de esta fecha, que es lo realmente importante”. </w:t>
      </w:r>
    </w:p>
    <w:p>
      <w:pPr>
        <w:pStyle w:val="Normal"/>
        <w:spacing w:lineRule="auto" w:line="240" w:before="0" w:after="0"/>
        <w:jc w:val="both"/>
        <w:rPr>
          <w:rFonts w:ascii="Arial Narrow" w:hAnsi="Arial Narrow"/>
        </w:rPr>
      </w:pPr>
      <w:r>
        <w:rPr>
          <w:rFonts w:ascii="Arial Narrow" w:hAnsi="Arial Narrow"/>
        </w:rPr>
      </w:r>
    </w:p>
    <w:p>
      <w:pPr>
        <w:pStyle w:val="Normal"/>
        <w:spacing w:lineRule="auto" w:line="240" w:before="0" w:after="0"/>
        <w:jc w:val="both"/>
        <w:rPr>
          <w:sz w:val="26"/>
          <w:szCs w:val="26"/>
        </w:rPr>
      </w:pPr>
      <w:r>
        <w:rPr>
          <w:rFonts w:ascii="Arial Narrow" w:hAnsi="Arial Narrow"/>
          <w:sz w:val="26"/>
          <w:szCs w:val="26"/>
        </w:rPr>
        <w:t xml:space="preserve">El periodista Vicente Vallés ha versado su ponencia, con la que se ha dado por inaugurado los Curso de Verano, sobre </w:t>
      </w:r>
      <w:r>
        <w:rPr>
          <w:rFonts w:eastAsia="Calibri" w:cs="Calibri" w:ascii="Arial Narrow" w:hAnsi="Arial Narrow"/>
          <w:sz w:val="26"/>
          <w:szCs w:val="26"/>
        </w:rPr>
        <w:t>la cultura en los informativos. Asegura “no siempre está lo suficientemente bien cuidada, o al menos no todo lo que debería; creo que tenemos que ser autocríticos en los medios de comunicación y ponernos como objetivo mejorar el tratamiento, el espacio que le dedicamos a las noticias culturales. Considero que lo vamos haciendo, pero tenemos que mejorar en ese ámbito”.</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sz w:val="26"/>
          <w:szCs w:val="26"/>
        </w:rPr>
      </w:pPr>
      <w:r>
        <w:rPr>
          <w:rFonts w:ascii="Arial Narrow" w:hAnsi="Arial Narrow"/>
          <w:b/>
          <w:sz w:val="26"/>
          <w:szCs w:val="26"/>
        </w:rPr>
        <w:t>Cinco cursos de prestigio vinculados a la cultura y la identidad de Jerez</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sz w:val="26"/>
          <w:szCs w:val="26"/>
        </w:rPr>
      </w:pPr>
      <w:r>
        <w:rPr>
          <w:rFonts w:ascii="Arial Narrow" w:hAnsi="Arial Narrow"/>
          <w:sz w:val="26"/>
          <w:szCs w:val="26"/>
        </w:rPr>
        <w:t>Entre el 15 de septiembre y el 2 de octubre, el Conjunto Monumental del Alcázar de Jerez acogerá cinco cursos que abordan temáticas ligadas a la identidad cultural y a los retos de futuro del municipio.</w:t>
      </w:r>
    </w:p>
    <w:p>
      <w:pPr>
        <w:pStyle w:val="Normal"/>
        <w:spacing w:lineRule="auto" w:line="240" w:before="0" w:after="0"/>
        <w:jc w:val="both"/>
        <w:rPr>
          <w:sz w:val="26"/>
          <w:szCs w:val="26"/>
        </w:rPr>
      </w:pPr>
      <w:r>
        <w:rPr>
          <w:sz w:val="26"/>
          <w:szCs w:val="26"/>
        </w:rPr>
      </w:r>
    </w:p>
    <w:p>
      <w:pPr>
        <w:pStyle w:val="Normal"/>
        <w:spacing w:lineRule="auto" w:line="240" w:before="0" w:after="0"/>
        <w:jc w:val="both"/>
        <w:rPr>
          <w:rFonts w:ascii="Arial Narrow" w:hAnsi="Arial Narrow"/>
          <w:sz w:val="26"/>
          <w:szCs w:val="26"/>
        </w:rPr>
      </w:pPr>
      <w:r>
        <w:rPr>
          <w:rFonts w:ascii="Arial Narrow" w:hAnsi="Arial Narrow"/>
          <w:sz w:val="26"/>
          <w:szCs w:val="26"/>
        </w:rPr>
        <w:t>En este sentido, María José García Pelayo ha asegurado que “</w:t>
      </w:r>
      <w:r>
        <w:rPr>
          <w:rFonts w:eastAsia="Calibri" w:cs="Calibri" w:ascii="Arial Narrow" w:hAnsi="Arial Narrow"/>
          <w:sz w:val="26"/>
          <w:szCs w:val="26"/>
        </w:rPr>
        <w:t>para ser el primer curso, creemos que ha alcanzado un gran éxito de matrícula, ya que sin tener cerrado aún el número de alumnos becados, se han inscrito más de 120 personas, para cinco cursos que tratan sobre las cuestiones que ahora mismo ocupan y preocupan a nuestra ciudad; pero sobre todo versan sobre cuestiones que se van a convertir en proyectos tractores para Jerez a lo largo de los próximos años, como son el turismo, por supuesto la historia, la gastronomía, la comunicación y en definitiva sobre nuestro modelo de ciudad”.</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rFonts w:ascii="Arial Narrow" w:hAnsi="Arial Narrow"/>
          <w:sz w:val="26"/>
          <w:szCs w:val="26"/>
        </w:rPr>
      </w:pPr>
      <w:r>
        <w:rPr>
          <w:rFonts w:eastAsia="Calibri" w:cs="Calibri" w:ascii="Arial Narrow" w:hAnsi="Arial Narrow"/>
          <w:sz w:val="26"/>
          <w:szCs w:val="26"/>
        </w:rPr>
        <w:t>Asimismo y de cara a próximas ediciones, la alcaldesa ha afirmado que “el rector de la Universidad Internacional de Andalucía, nos ha planteado, cosa que le agradezco muchísimo al igual que al rector de la UCA, la posibilidad de que el año que viene adelantemos su celebración a finales de junio o a primeros de julio, porque es más fácil su organización”.</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sz w:val="26"/>
          <w:szCs w:val="26"/>
        </w:rPr>
      </w:pPr>
      <w:r>
        <w:rPr>
          <w:rFonts w:ascii="Arial Narrow" w:hAnsi="Arial Narrow"/>
          <w:sz w:val="26"/>
          <w:szCs w:val="26"/>
        </w:rPr>
        <w:t>Los Cursos de Verano nacen bajo el paraguas de la candidatura de Jerez a Capital Europea de la Cultura 2031 y constituyen, por primera vez, un proyecto compartido entre Ayuntamiento de Jerez, UNIA y UCA. Su carácter interdisciplinar y la calidad de sus ponentes refuerzan el vínculo de la ciudad con la cultura, la educación y el desarrollo sostenible, proyectándola como referente de dinamismo cultural en el sur de Europa.</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sz w:val="26"/>
          <w:szCs w:val="26"/>
        </w:rPr>
      </w:pPr>
      <w:r>
        <w:rPr>
          <w:rFonts w:ascii="Arial Narrow" w:hAnsi="Arial Narrow"/>
          <w:b/>
          <w:sz w:val="26"/>
          <w:szCs w:val="26"/>
        </w:rPr>
        <w:t xml:space="preserve">Cursos de Verano de Jerez </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sz w:val="26"/>
          <w:szCs w:val="26"/>
        </w:rPr>
      </w:pPr>
      <w:r>
        <w:rPr>
          <w:rFonts w:ascii="Arial Narrow" w:hAnsi="Arial Narrow"/>
          <w:b/>
          <w:sz w:val="26"/>
          <w:szCs w:val="26"/>
        </w:rPr>
        <w:t>Gitanos, Jerez y Flamenco: el gran triángulo equilátero de la inclusión desde la cultura</w:t>
      </w:r>
      <w:r>
        <w:rPr>
          <w:rFonts w:ascii="Arial Narrow" w:hAnsi="Arial Narrow"/>
          <w:sz w:val="26"/>
          <w:szCs w:val="26"/>
        </w:rPr>
        <w:t xml:space="preserve"> (15-17 septiembre), con la participación de cantaores como María Vargas, Juana la del Pipa y Zaira Malena, y dirigido por Francisco Perujo y Joaquín López.</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sz w:val="26"/>
          <w:szCs w:val="26"/>
        </w:rPr>
      </w:pPr>
      <w:r>
        <w:rPr>
          <w:rFonts w:ascii="Arial Narrow" w:hAnsi="Arial Narrow"/>
          <w:b/>
          <w:sz w:val="26"/>
          <w:szCs w:val="26"/>
        </w:rPr>
        <w:t>La construcción histórica de la cocina tradicional</w:t>
      </w:r>
      <w:r>
        <w:rPr>
          <w:rFonts w:ascii="Arial Narrow" w:hAnsi="Arial Narrow"/>
          <w:sz w:val="26"/>
          <w:szCs w:val="26"/>
        </w:rPr>
        <w:t xml:space="preserve"> (17-19 septiembre), a cargo de Manuel J. Ruiz, crítico gastronómico, con la colaboración de chefs distinguidos como Juan Luis Fernández e Israel Ramos, ambos con Estrella Michelin.</w:t>
      </w:r>
    </w:p>
    <w:p>
      <w:pPr>
        <w:pStyle w:val="Normal"/>
        <w:spacing w:lineRule="auto" w:line="240" w:before="0" w:after="0"/>
        <w:jc w:val="both"/>
        <w:rPr>
          <w:rFonts w:ascii="Arial Narrow" w:hAnsi="Arial Narrow"/>
          <w:sz w:val="26"/>
          <w:szCs w:val="26"/>
        </w:rPr>
      </w:pPr>
      <w:r>
        <w:rPr>
          <w:rFonts w:ascii="Arial Narrow" w:hAnsi="Arial Narrow"/>
          <w:sz w:val="26"/>
          <w:szCs w:val="26"/>
        </w:rPr>
      </w:r>
      <w:bookmarkStart w:id="0" w:name="_GoBack"/>
      <w:bookmarkStart w:id="1" w:name="_GoBack"/>
      <w:bookmarkEnd w:id="1"/>
    </w:p>
    <w:p>
      <w:pPr>
        <w:pStyle w:val="Normal"/>
        <w:spacing w:lineRule="auto" w:line="240" w:before="0" w:after="0"/>
        <w:jc w:val="both"/>
        <w:rPr>
          <w:sz w:val="26"/>
          <w:szCs w:val="26"/>
        </w:rPr>
      </w:pPr>
      <w:r>
        <w:rPr>
          <w:rFonts w:ascii="Arial Narrow" w:hAnsi="Arial Narrow"/>
          <w:b/>
          <w:sz w:val="26"/>
          <w:szCs w:val="26"/>
        </w:rPr>
        <w:t>Comunicación y territorio. Estrategias para el desarrollo rural</w:t>
      </w:r>
      <w:r>
        <w:rPr>
          <w:rFonts w:ascii="Arial Narrow" w:hAnsi="Arial Narrow"/>
          <w:sz w:val="26"/>
          <w:szCs w:val="26"/>
        </w:rPr>
        <w:t xml:space="preserve"> (22-23 septiembre), dirigido por Lucía Benítez, que reflexionará sobre nuevos relatos ciudadanos, comunicación comunitaria y construcción de marca ciudad.</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sz w:val="26"/>
          <w:szCs w:val="26"/>
        </w:rPr>
      </w:pPr>
      <w:r>
        <w:rPr>
          <w:rFonts w:ascii="Arial Narrow" w:hAnsi="Arial Narrow"/>
          <w:b/>
          <w:sz w:val="26"/>
          <w:szCs w:val="26"/>
        </w:rPr>
        <w:t>Historia y novela histórica</w:t>
      </w:r>
      <w:r>
        <w:rPr>
          <w:rFonts w:ascii="Arial Narrow" w:hAnsi="Arial Narrow"/>
          <w:sz w:val="26"/>
          <w:szCs w:val="26"/>
        </w:rPr>
        <w:t xml:space="preserve"> (30 septiembre - 2 octubre), coordinado por José Calvo Poyato y con la participación de reconocidos escritores como Carmen Posadas, Isabel San Sebastián y José Luis Corral.</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sz w:val="26"/>
          <w:szCs w:val="26"/>
        </w:rPr>
      </w:pPr>
      <w:r>
        <w:rPr>
          <w:rFonts w:ascii="Arial Narrow" w:hAnsi="Arial Narrow"/>
          <w:b/>
          <w:sz w:val="26"/>
          <w:szCs w:val="26"/>
        </w:rPr>
        <w:t>Turismo, sostenibilidad e innovación: estrategias para un desarrollo resp</w:t>
      </w:r>
      <w:r>
        <w:rPr>
          <w:rFonts w:ascii="Arial Narrow" w:hAnsi="Arial Narrow"/>
          <w:sz w:val="26"/>
          <w:szCs w:val="26"/>
        </w:rPr>
        <w:t>onsable (30 septiembre - 2 octubre), dirigido por Antonio Rafael Ramos, centrado en los retos del turismo y la innovación aplicada a la provincia de Cádiz.</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rFonts w:ascii="Arial Narrow" w:hAnsi="Arial Narrow"/>
          <w:sz w:val="26"/>
          <w:szCs w:val="26"/>
        </w:rPr>
      </w:pPr>
      <w:r>
        <w:rPr>
          <w:rFonts w:ascii="Arial Narrow" w:hAnsi="Arial Narrow"/>
          <w:sz w:val="26"/>
          <w:szCs w:val="26"/>
        </w:rPr>
        <w:t>(Se adjuntan fotografías y enlaces de audio)</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ascii="Arial Narrow" w:hAnsi="Arial Narrow"/>
          <w:sz w:val="26"/>
          <w:szCs w:val="26"/>
        </w:rPr>
        <w:t xml:space="preserve">Alcaldesa – cursos de verano: </w:t>
      </w:r>
      <w:hyperlink r:id="rId2">
        <w:r>
          <w:rPr>
            <w:rStyle w:val="EnlacedeInternet"/>
            <w:rFonts w:ascii="Arial Narrow" w:hAnsi="Arial Narrow"/>
            <w:sz w:val="26"/>
            <w:szCs w:val="26"/>
          </w:rPr>
          <w:t>https://on.soundcloud.com/KGEuXo7fJStJ51dPF5</w:t>
        </w:r>
      </w:hyperlink>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ascii="Arial Narrow" w:hAnsi="Arial Narrow"/>
          <w:sz w:val="26"/>
          <w:szCs w:val="26"/>
        </w:rPr>
        <w:t xml:space="preserve">Alcaldesa – Capitalidad Jerez 2031: </w:t>
      </w:r>
      <w:hyperlink r:id="rId3">
        <w:r>
          <w:rPr>
            <w:rStyle w:val="EnlacedeInternet"/>
            <w:rFonts w:ascii="Arial Narrow" w:hAnsi="Arial Narrow"/>
            <w:sz w:val="26"/>
            <w:szCs w:val="26"/>
          </w:rPr>
          <w:t>https://on.soundcloud.com/GD3TpoSLRQxRqm57qI</w:t>
        </w:r>
      </w:hyperlink>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Textopreformateado"/>
        <w:spacing w:lineRule="auto" w:line="240" w:before="0" w:after="0"/>
        <w:jc w:val="both"/>
        <w:rPr>
          <w:rFonts w:ascii="Arial Narrow" w:hAnsi="Arial Narrow"/>
          <w:sz w:val="26"/>
          <w:szCs w:val="26"/>
        </w:rPr>
      </w:pPr>
      <w:r>
        <w:rPr>
          <w:rFonts w:ascii="Arial Narrow" w:hAnsi="Arial Narrow"/>
          <w:sz w:val="26"/>
          <w:szCs w:val="26"/>
        </w:rPr>
        <w:t xml:space="preserve">Vicente Vallés: </w:t>
      </w:r>
      <w:hyperlink r:id="rId4">
        <w:r>
          <w:rPr>
            <w:rStyle w:val="EnlacedeInternet"/>
            <w:rFonts w:ascii="Arial Narrow" w:hAnsi="Arial Narrow"/>
            <w:sz w:val="26"/>
            <w:szCs w:val="26"/>
          </w:rPr>
          <w:t>https://on.soundcloud.com/3k9jSoA8OuecOc3zd9</w:t>
        </w:r>
      </w:hyperlink>
    </w:p>
    <w:p>
      <w:pPr>
        <w:pStyle w:val="Normal"/>
        <w:spacing w:lineRule="auto" w:line="240" w:before="0" w:after="0"/>
        <w:jc w:val="both"/>
        <w:rPr>
          <w:rFonts w:ascii="Arial Narrow" w:hAnsi="Arial Narrow"/>
          <w:sz w:val="26"/>
          <w:szCs w:val="26"/>
        </w:rPr>
      </w:pPr>
      <w:r>
        <w:rPr/>
      </w:r>
    </w:p>
    <w:sectPr>
      <w:headerReference w:type="even" r:id="rId5"/>
      <w:headerReference w:type="default" r:id="rId6"/>
      <w:headerReference w:type="first" r:id="rId7"/>
      <w:footerReference w:type="defaul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Normal"/>
    <w:next w:val="Normal"/>
    <w:link w:val="Ttulo1Car"/>
    <w:uiPriority w:val="9"/>
    <w:qFormat/>
    <w:rsid w:val="001d59bf"/>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semiHidden/>
    <w:unhideWhenUsed/>
    <w:qFormat/>
    <w:rsid w:val="001d59bf"/>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3">
    <w:name w:val="Heading 3"/>
    <w:basedOn w:val="Normal"/>
    <w:next w:val="Cuerpodetexto"/>
    <w:link w:val="Ttulo3Car1"/>
    <w:qFormat/>
    <w:rsid w:val="00b82f45"/>
    <w:pPr>
      <w:keepNext w:val="true"/>
      <w:spacing w:before="140" w:after="120"/>
      <w:outlineLvl w:val="2"/>
    </w:pPr>
    <w:rPr>
      <w:rFonts w:ascii="Times New Roman" w:hAnsi="Times New Roman" w:eastAsia="Segoe UI" w:cs="Tahoma"/>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qFormat/>
    <w:rsid w:val="00b82f45"/>
    <w:rPr>
      <w:color w:val="000080"/>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customStyle="1">
    <w:name w:val="Destacado"/>
    <w:basedOn w:val="DefaultParagraphFont"/>
    <w:uiPriority w:val="20"/>
    <w:qFormat/>
    <w:rsid w:val="00c362c2"/>
    <w:rPr>
      <w:i/>
      <w:iCs/>
    </w:rPr>
  </w:style>
  <w:style w:type="character" w:styleId="Ttulo3Car1" w:customStyle="1">
    <w:name w:val="Título 3 Car1"/>
    <w:basedOn w:val="DefaultParagraphFont"/>
    <w:qFormat/>
    <w:rsid w:val="00b82f45"/>
    <w:rPr>
      <w:rFonts w:eastAsia="Segoe UI" w:cs="Tahoma"/>
      <w:b/>
      <w:bCs/>
      <w:color w:val="00000A"/>
      <w:sz w:val="28"/>
      <w:szCs w:val="28"/>
      <w:lang w:eastAsia="en-US"/>
    </w:rPr>
  </w:style>
  <w:style w:type="character" w:styleId="Destaquemayor" w:customStyle="1">
    <w:name w:val="Destaque mayor"/>
    <w:qFormat/>
    <w:rsid w:val="00b82f45"/>
    <w:rPr>
      <w:b/>
      <w:bCs/>
    </w:rPr>
  </w:style>
  <w:style w:type="character" w:styleId="Ttulo1Car" w:customStyle="1">
    <w:name w:val="Título 1 Car"/>
    <w:basedOn w:val="DefaultParagraphFont"/>
    <w:uiPriority w:val="9"/>
    <w:qFormat/>
    <w:rsid w:val="001d59bf"/>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semiHidden/>
    <w:qFormat/>
    <w:rsid w:val="001d59bf"/>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1"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soundcloud.com/KGEuXo7fJStJ51dPF5" TargetMode="External"/><Relationship Id="rId3" Type="http://schemas.openxmlformats.org/officeDocument/2006/relationships/hyperlink" Target="https://on.soundcloud.com/GD3TpoSLRQxRqm57qI" TargetMode="External"/><Relationship Id="rId4" Type="http://schemas.openxmlformats.org/officeDocument/2006/relationships/hyperlink" Target="https://on.soundcloud.com/3k9jSoA8OuecOc3zd9"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BFF37-8BD9-4B4D-B688-3DAEA6F6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LibreOffice/7.3.6.2$Windows_X86_64 LibreOffice_project/c28ca90fd6e1a19e189fc16c05f8f8924961e12e</Application>
  <AppVersion>15.0000</AppVersion>
  <Pages>3</Pages>
  <Words>1047</Words>
  <Characters>5515</Characters>
  <CharactersWithSpaces>6545</CharactersWithSpaces>
  <Paragraphs>27</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2025-09-12T05:32:00Z</dcterms:created>
  <dc:creator>José María Vega Soto</dc:creator>
  <dc:description/>
  <dc:language>es-ES</dc:language>
  <cp:lastModifiedBy/>
  <dcterms:modified xsi:type="dcterms:W3CDTF">2025-09-13T11:59:38Z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