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sz w:val="40"/>
          <w:szCs w:val="40"/>
        </w:rPr>
      </w:pPr>
      <w:r>
        <w:rPr>
          <w:rFonts w:eastAsia="Calibri" w:cs="Calibri" w:ascii="Arial Narrow" w:hAnsi="Arial Narrow"/>
          <w:b/>
          <w:bCs/>
          <w:color w:val="000000"/>
          <w:sz w:val="40"/>
          <w:szCs w:val="40"/>
          <w:lang w:eastAsia="es-ES_tradnl"/>
        </w:rPr>
        <w:t>El Ayuntamiento realiza una actuación puntual en La Liberación para agilizar la evacuación del agua pluvial en casos de fuertes lluvias</w:t>
      </w:r>
    </w:p>
    <w:p>
      <w:pPr>
        <w:pStyle w:val="Normal"/>
        <w:jc w:val="both"/>
        <w:rPr>
          <w:sz w:val="40"/>
          <w:szCs w:val="40"/>
        </w:rPr>
      </w:pPr>
      <w:r>
        <w:rPr>
          <w:sz w:val="40"/>
          <w:szCs w:val="40"/>
        </w:rPr>
      </w:r>
    </w:p>
    <w:p>
      <w:pPr>
        <w:pStyle w:val="Normal"/>
        <w:jc w:val="left"/>
        <w:rPr/>
      </w:pPr>
      <w:r>
        <w:rPr>
          <w:rFonts w:eastAsia="Calibri" w:cs="Calibri" w:ascii="Arial Narrow" w:hAnsi="Arial Narrow"/>
          <w:b w:val="false"/>
          <w:bCs w:val="false"/>
          <w:color w:val="000000"/>
          <w:sz w:val="36"/>
          <w:szCs w:val="36"/>
          <w:lang w:eastAsia="es-ES_tradnl"/>
        </w:rPr>
        <w:t xml:space="preserve">La alcaldesa visita esta obra que se incluye en un </w:t>
      </w:r>
      <w:r>
        <w:rPr>
          <w:rFonts w:eastAsia="Calibri" w:cs="Calibri" w:ascii="Arial Narrow" w:hAnsi="Arial Narrow"/>
          <w:b w:val="false"/>
          <w:bCs w:val="false"/>
          <w:color w:val="000000"/>
          <w:kern w:val="0"/>
          <w:sz w:val="36"/>
          <w:szCs w:val="36"/>
          <w:lang w:val="es-ES" w:eastAsia="es-ES_tradnl" w:bidi="ar-SA"/>
        </w:rPr>
        <w:t xml:space="preserve">plan de mejora de captación superficial de aguas y que contribuirá a reducir el impacto de los aguaceros  </w:t>
      </w:r>
    </w:p>
    <w:p>
      <w:pPr>
        <w:pStyle w:val="Normal"/>
        <w:jc w:val="left"/>
        <w:rPr>
          <w:rFonts w:ascii="Arial Narrow" w:hAnsi="Arial Narrow" w:eastAsia="Calibri" w:cs="Calibri"/>
          <w:color w:val="000000"/>
          <w:sz w:val="26"/>
          <w:szCs w:val="26"/>
          <w:lang w:eastAsia="es-ES_tradnl"/>
        </w:rPr>
      </w:pPr>
      <w:r>
        <w:rPr>
          <w:rFonts w:eastAsia="Calibri" w:cs="Calibri" w:ascii="Arial Narrow" w:hAnsi="Arial Narrow"/>
          <w:color w:val="000000"/>
          <w:sz w:val="26"/>
          <w:szCs w:val="26"/>
          <w:lang w:eastAsia="es-ES_tradnl"/>
        </w:rPr>
      </w:r>
    </w:p>
    <w:p>
      <w:pPr>
        <w:pStyle w:val="Normal"/>
        <w:jc w:val="both"/>
        <w:rPr>
          <w:rFonts w:ascii="Arial Narrow" w:hAnsi="Arial Narrow"/>
          <w:sz w:val="26"/>
          <w:szCs w:val="26"/>
        </w:rPr>
      </w:pPr>
      <w:r>
        <w:rPr>
          <w:rFonts w:eastAsia="Calibri" w:cs="Calibri" w:ascii="Arial Narrow" w:hAnsi="Arial Narrow"/>
          <w:b/>
          <w:bCs/>
          <w:color w:val="000000"/>
          <w:sz w:val="26"/>
          <w:szCs w:val="26"/>
          <w:lang w:eastAsia="es-ES_tradnl"/>
        </w:rPr>
        <w:t>14 de septiembre de 2025.</w:t>
      </w:r>
      <w:r>
        <w:rPr>
          <w:rFonts w:eastAsia="Calibri" w:cs="Calibri" w:ascii="Arial Narrow" w:hAnsi="Arial Narrow"/>
          <w:color w:val="000000"/>
          <w:sz w:val="26"/>
          <w:szCs w:val="26"/>
          <w:lang w:eastAsia="es-ES_tradnl"/>
        </w:rPr>
        <w:t xml:space="preserve"> La </w:t>
      </w:r>
      <w:r>
        <w:rPr>
          <w:rFonts w:eastAsia="Arial" w:cs="Arial Narrow" w:ascii="Arial Narrow" w:hAnsi="Arial Narrow"/>
          <w:color w:val="00000A"/>
          <w:sz w:val="26"/>
          <w:szCs w:val="26"/>
          <w:lang w:eastAsia="es-ES_tradnl"/>
        </w:rPr>
        <w:t xml:space="preserve"> alcaldesa de Jerez, María José García-Pelayo, acompañada del teniente de alcaldesa de Servicios Públicos, Desarrollo Sostenible y Eficiencia Energética, Jaime Espinar, ha visitado la barriada de La Liberación donde el Ayuntamiento, a través de Aquajerez, está realizando una primera actuación puntual destinada a agilizar la evacuación de aguas pluviales, sobre todo en casos de fuertes temporales de lluvia.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Arial" w:cs="Arial Narrow" w:ascii="Arial Narrow" w:hAnsi="Arial Narrow"/>
          <w:color w:val="00000A"/>
          <w:sz w:val="26"/>
          <w:szCs w:val="26"/>
          <w:lang w:eastAsia="es-ES_tradnl"/>
        </w:rPr>
        <w:t xml:space="preserve">Esta intervención se enmarca en un plan de mejora de captación superficial de aguas  y nuevas acometidas de abastecimiento del término municipal, </w:t>
      </w:r>
      <w:r>
        <w:rPr>
          <w:rFonts w:eastAsia="Arial" w:cs="Arial Narrow" w:ascii="Arial Narrow" w:hAnsi="Arial Narrow"/>
          <w:color w:val="00000A"/>
          <w:sz w:val="26"/>
          <w:szCs w:val="26"/>
          <w:lang w:eastAsia="es-ES_tradnl"/>
        </w:rPr>
        <w:t>en el que</w:t>
      </w:r>
      <w:r>
        <w:rPr>
          <w:rFonts w:eastAsia="Arial" w:cs="Arial Narrow" w:ascii="Arial Narrow" w:hAnsi="Arial Narrow"/>
          <w:color w:val="00000A"/>
          <w:sz w:val="26"/>
          <w:szCs w:val="26"/>
          <w:lang w:eastAsia="es-ES_tradnl"/>
        </w:rPr>
        <w:t xml:space="preserve"> </w:t>
      </w:r>
      <w:r>
        <w:rPr>
          <w:rFonts w:eastAsia="Arial" w:cs="Arial Narrow" w:ascii="Arial Narrow" w:hAnsi="Arial Narrow"/>
          <w:color w:val="00000A"/>
          <w:sz w:val="26"/>
          <w:szCs w:val="26"/>
          <w:lang w:eastAsia="es-ES_tradnl"/>
        </w:rPr>
        <w:t>estamos trabajando y que será aprobado próximamente</w:t>
      </w:r>
      <w:r>
        <w:rPr>
          <w:rFonts w:eastAsia="Arial" w:cs="Arial Narrow" w:ascii="Arial Narrow" w:hAnsi="Arial Narrow"/>
          <w:color w:val="00000A"/>
          <w:sz w:val="26"/>
          <w:szCs w:val="26"/>
          <w:lang w:eastAsia="es-ES_tradnl"/>
        </w:rPr>
        <w:t xml:space="preserve">, </w:t>
      </w:r>
      <w:r>
        <w:rPr>
          <w:rFonts w:eastAsia="Arial" w:cs="Arial Narrow" w:ascii="Arial Narrow" w:hAnsi="Arial Narrow"/>
          <w:color w:val="00000A"/>
          <w:sz w:val="26"/>
          <w:szCs w:val="26"/>
          <w:lang w:eastAsia="es-ES_tradnl"/>
        </w:rPr>
        <w:t>y que contempla</w:t>
      </w:r>
      <w:r>
        <w:rPr>
          <w:rFonts w:eastAsia="Arial" w:cs="Arial Narrow" w:ascii="Arial Narrow" w:hAnsi="Arial Narrow"/>
          <w:color w:val="00000A"/>
          <w:sz w:val="26"/>
          <w:szCs w:val="26"/>
          <w:lang w:eastAsia="es-ES_tradnl"/>
        </w:rPr>
        <w:t xml:space="preserve"> hasta 13 actuaciones, entre las que se ha priorizado la situación de la barriada de La Liberación, ya que es una de las zonas de Jerez que se inundan con mayor facilidad.</w:t>
      </w:r>
    </w:p>
    <w:p>
      <w:pPr>
        <w:pStyle w:val="Normal"/>
        <w:rPr>
          <w:rFonts w:ascii="Arial Narrow" w:hAnsi="Arial Narrow" w:eastAsia="Arial" w:cs="Arial Narrow"/>
          <w:color w:val="00000A"/>
          <w:sz w:val="26"/>
          <w:szCs w:val="26"/>
          <w:lang w:eastAsia="es-ES_tradnl"/>
        </w:rPr>
      </w:pPr>
      <w:r>
        <w:rPr>
          <w:rFonts w:eastAsia="Arial" w:cs="Arial Narrow" w:ascii="Arial Narrow" w:hAnsi="Arial Narrow"/>
          <w:color w:val="00000A"/>
          <w:sz w:val="26"/>
          <w:szCs w:val="26"/>
          <w:lang w:eastAsia="es-ES_tradnl"/>
        </w:rPr>
      </w:r>
    </w:p>
    <w:p>
      <w:pPr>
        <w:pStyle w:val="Normal"/>
        <w:jc w:val="both"/>
        <w:rPr>
          <w:rFonts w:ascii="Arial Narrow" w:hAnsi="Arial Narrow"/>
          <w:sz w:val="26"/>
          <w:szCs w:val="26"/>
        </w:rPr>
      </w:pPr>
      <w:r>
        <w:rPr>
          <w:rFonts w:eastAsia="Arial" w:cs="Arial Narrow" w:ascii="Arial Narrow" w:hAnsi="Arial Narrow"/>
          <w:color w:val="00000A"/>
          <w:sz w:val="26"/>
          <w:szCs w:val="26"/>
          <w:lang w:eastAsia="es-ES_tradnl"/>
        </w:rPr>
        <w:t xml:space="preserve">La alcaldesa ha explicado que “ésta no es la única obra que necesita La Liberación, ya que son necesarias otras más importantes y de mayor calado”, aunque sí contribuirá a que el agua de lluvia desaparezca antes y la zona se recupere con mayor facilidad y en un plazo de tiempo menor. También ha recordado que “este tipo de intervenciones son muy demandadas por los vecinos por su carácter preventivo y su utilidad para minimizar  </w:t>
      </w:r>
      <w:r>
        <w:rPr>
          <w:rFonts w:eastAsia="Arial" w:cs="Arial Narrow" w:ascii="Arial Narrow" w:hAnsi="Arial Narrow"/>
          <w:color w:val="00000A"/>
          <w:kern w:val="0"/>
          <w:sz w:val="26"/>
          <w:szCs w:val="26"/>
          <w:lang w:val="es-ES" w:eastAsia="es-ES_tradnl" w:bidi="ar-SA"/>
        </w:rPr>
        <w:t xml:space="preserve">el impacto en los días de fuertes lluvias”.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Arial" w:cs="Arial Narrow" w:ascii="Arial Narrow" w:hAnsi="Arial Narrow"/>
          <w:color w:val="00000A"/>
          <w:sz w:val="26"/>
          <w:szCs w:val="26"/>
          <w:lang w:eastAsia="es-ES_tradnl"/>
        </w:rPr>
        <w:t>Esta actuación supone una inversión de 160.000 euros y consiste en la instalación de una rejilla conectada a los imbornales que ampliará la red de captación y facilitará el desagüe del agua acumulada por la lluvia.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Arial" w:cs="Arial Narrow" w:ascii="Arial Narrow" w:hAnsi="Arial Narrow"/>
          <w:color w:val="00000A"/>
          <w:sz w:val="26"/>
          <w:szCs w:val="26"/>
          <w:lang w:eastAsia="es-ES_tradnl"/>
        </w:rPr>
        <w:t xml:space="preserve">La alcaldesa ha avanzado que el Ayuntamiento junto con Aquajerez está trabajando  en un proyecto “para estudiar por qué se inundan tantas zonas de Jerez” y que se va a presentar próximamente “un plan de infraestructuras hidráulicas para que nuestra ciudad sea moderna, sostenible y ofrezca mejor calidad de vida”. </w:t>
      </w:r>
      <w:r>
        <w:rPr>
          <w:rFonts w:eastAsia="Arial" w:cs="Arial Narrow" w:ascii="Arial Narrow" w:hAnsi="Arial Narrow"/>
          <w:color w:val="00000A"/>
          <w:kern w:val="0"/>
          <w:sz w:val="26"/>
          <w:szCs w:val="26"/>
          <w:lang w:val="es-ES" w:eastAsia="es-ES_tradnl" w:bidi="ar-SA"/>
        </w:rPr>
        <w:t>En este proyecto, se reflejarán y priorizarán las necesidades de infraestructuras hidráulicas de Jerez por orden de necesidad  para poner en marcha las inversiones correspondientes, que serán además cuantiosas.</w:t>
      </w:r>
    </w:p>
    <w:p>
      <w:pPr>
        <w:pStyle w:val="Normal"/>
        <w:rPr>
          <w:rFonts w:ascii="Arial Narrow" w:hAnsi="Arial Narrow"/>
          <w:sz w:val="26"/>
          <w:szCs w:val="26"/>
        </w:rPr>
      </w:pPr>
      <w:r>
        <w:rPr>
          <w:rFonts w:ascii="Arial Narrow" w:hAnsi="Arial Narrow"/>
          <w:sz w:val="26"/>
          <w:szCs w:val="26"/>
        </w:rPr>
      </w:r>
    </w:p>
    <w:p>
      <w:pPr>
        <w:pStyle w:val="Normal"/>
        <w:jc w:val="both"/>
        <w:rPr/>
      </w:pPr>
      <w:r>
        <w:rPr>
          <w:rFonts w:eastAsia="Arial" w:cs="Arial Narrow" w:ascii="Arial Narrow" w:hAnsi="Arial Narrow"/>
          <w:i/>
          <w:iCs/>
          <w:color w:val="00000A"/>
          <w:sz w:val="26"/>
          <w:szCs w:val="26"/>
          <w:lang w:eastAsia="es-ES_tradnl"/>
        </w:rPr>
        <w:t xml:space="preserve">(Se adjunta fotografía)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454</TotalTime>
  <Application>LibreOffice/7.3.6.2$Windows_X86_64 LibreOffice_project/c28ca90fd6e1a19e189fc16c05f8f8924961e12e</Application>
  <AppVersion>15.0000</AppVersion>
  <Pages>2</Pages>
  <Words>381</Words>
  <Characters>1980</Characters>
  <CharactersWithSpaces>2362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dcterms:modified xsi:type="dcterms:W3CDTF">2025-09-14T12:06:15Z</dcterms:modified>
  <cp:revision>45</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