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b/>
          <w:b/>
          <w:bCs/>
          <w:sz w:val="40"/>
          <w:szCs w:val="40"/>
          <w:highlight w:val="none"/>
          <w:shd w:fill="auto" w:val="clear"/>
        </w:rPr>
      </w:pPr>
      <w:r>
        <w:rPr>
          <w:rFonts w:cs="0" w:ascii="Arial Narrow" w:hAnsi="Arial Narrow"/>
          <w:b/>
          <w:bCs/>
          <w:sz w:val="40"/>
          <w:szCs w:val="40"/>
          <w:shd w:fill="auto" w:val="clear"/>
        </w:rPr>
        <w:t xml:space="preserve">El Ayuntamiento respalda al equipo Sherrypol que participará con seis policías locales en la 27ª edición del Campeonato de España de BTT </w:t>
      </w:r>
    </w:p>
    <w:p>
      <w:pPr>
        <w:pStyle w:val="Normal"/>
        <w:jc w:val="both"/>
        <w:rPr>
          <w:rFonts w:ascii="Arial Narrow" w:hAnsi="Arial Narrow" w:cs="0"/>
          <w:sz w:val="36"/>
          <w:szCs w:val="36"/>
        </w:rPr>
      </w:pPr>
      <w:r>
        <w:rPr>
          <w:rFonts w:cs="0" w:ascii="Arial Narrow" w:hAnsi="Arial Narrow"/>
          <w:sz w:val="36"/>
          <w:szCs w:val="36"/>
        </w:rPr>
      </w:r>
    </w:p>
    <w:p>
      <w:pPr>
        <w:pStyle w:val="Normal"/>
        <w:jc w:val="left"/>
        <w:rPr>
          <w:highlight w:val="none"/>
          <w:shd w:fill="auto" w:val="clear"/>
        </w:rPr>
      </w:pPr>
      <w:r>
        <w:rPr>
          <w:rFonts w:cs="0" w:ascii="Arial Narrow" w:hAnsi="Arial Narrow"/>
          <w:sz w:val="36"/>
          <w:szCs w:val="36"/>
          <w:shd w:fill="auto" w:val="clear"/>
        </w:rPr>
        <w:t>El teniente de alcaldesa de Seguridad afirma que “esta competición, que tendrá lugar en Molina de Segura del 25 al 28 de septiembre, será una nueva oportunidad para proyectar el nombre de la ciudad”</w:t>
      </w:r>
    </w:p>
    <w:p>
      <w:pPr>
        <w:pStyle w:val="Normal"/>
        <w:jc w:val="both"/>
        <w:rPr>
          <w:rFonts w:ascii="Arial Narrow" w:hAnsi="Arial Narrow" w:cs="0"/>
          <w:sz w:val="36"/>
          <w:szCs w:val="36"/>
        </w:rPr>
      </w:pPr>
      <w:r>
        <w:rPr>
          <w:rFonts w:cs="0" w:ascii="Arial Narrow" w:hAnsi="Arial Narrow"/>
          <w:sz w:val="36"/>
          <w:szCs w:val="36"/>
        </w:rPr>
      </w:r>
    </w:p>
    <w:p>
      <w:pPr>
        <w:pStyle w:val="Normal"/>
        <w:jc w:val="both"/>
        <w:rPr>
          <w:highlight w:val="none"/>
          <w:shd w:fill="auto" w:val="clear"/>
        </w:rPr>
      </w:pPr>
      <w:r>
        <w:rPr>
          <w:rFonts w:cs="0" w:ascii="Arial Narrow" w:hAnsi="Arial Narrow"/>
          <w:b/>
          <w:sz w:val="26"/>
          <w:szCs w:val="26"/>
          <w:shd w:fill="auto" w:val="clear"/>
        </w:rPr>
        <w:t>20</w:t>
      </w:r>
      <w:r>
        <w:rPr>
          <w:rFonts w:cs="0" w:ascii="Arial Narrow" w:hAnsi="Arial Narrow"/>
          <w:b/>
          <w:sz w:val="26"/>
          <w:szCs w:val="26"/>
          <w:shd w:fill="auto" w:val="clear"/>
        </w:rPr>
        <w:t xml:space="preserve"> de septiembre de 2025</w:t>
      </w:r>
      <w:r>
        <w:rPr>
          <w:rFonts w:ascii="Arial Narrow" w:hAnsi="Arial Narrow"/>
          <w:sz w:val="26"/>
          <w:szCs w:val="26"/>
          <w:shd w:fill="auto" w:val="clear"/>
        </w:rPr>
        <w:t xml:space="preserve">. </w:t>
      </w:r>
      <w:r>
        <w:rPr>
          <w:rFonts w:cs="0" w:ascii="Arial Narrow" w:hAnsi="Arial Narrow"/>
          <w:sz w:val="26"/>
          <w:szCs w:val="26"/>
          <w:shd w:fill="auto" w:val="clear"/>
        </w:rPr>
        <w:t xml:space="preserve">El teniente de alcaldesa de Seguridad, José Ignacio Martínez, ha acompañado a </w:t>
      </w:r>
      <w:r>
        <w:rPr>
          <w:rFonts w:cs="0" w:ascii="Arial Narrow" w:hAnsi="Arial Narrow"/>
          <w:i/>
          <w:iCs/>
          <w:sz w:val="26"/>
          <w:szCs w:val="26"/>
          <w:shd w:fill="auto" w:val="clear"/>
        </w:rPr>
        <w:t>Sherrypol Jerez</w:t>
      </w:r>
      <w:r>
        <w:rPr>
          <w:rFonts w:cs="0" w:ascii="Arial Narrow" w:hAnsi="Arial Narrow"/>
          <w:sz w:val="26"/>
          <w:szCs w:val="26"/>
          <w:shd w:fill="auto" w:val="clear"/>
        </w:rPr>
        <w:t xml:space="preserve"> en la presentación del equipo que participará en la edición XXVII del Campeonato de Espala de BTT para  Policías Locales.</w:t>
      </w:r>
    </w:p>
    <w:p>
      <w:pPr>
        <w:pStyle w:val="Normal"/>
        <w:jc w:val="both"/>
        <w:rPr>
          <w:highlight w:val="none"/>
          <w:shd w:fill="auto" w:val="clear"/>
        </w:rPr>
      </w:pPr>
      <w:r>
        <w:rPr>
          <w:shd w:fill="auto" w:val="clear"/>
        </w:rPr>
      </w:r>
    </w:p>
    <w:p>
      <w:pPr>
        <w:pStyle w:val="Normal"/>
        <w:jc w:val="both"/>
        <w:rPr>
          <w:highlight w:val="none"/>
          <w:shd w:fill="auto" w:val="clear"/>
        </w:rPr>
      </w:pPr>
      <w:r>
        <w:rPr>
          <w:rFonts w:cs="0" w:ascii="Arial Narrow" w:hAnsi="Arial Narrow"/>
          <w:sz w:val="26"/>
          <w:szCs w:val="26"/>
          <w:shd w:fill="auto" w:val="clear"/>
        </w:rPr>
        <w:t xml:space="preserve">Esta competición deportiva se celebrará en Molina de Segura del 25 al 28 de septiembre y reunirá a más de ciento ochenta agentes procedentes de 61 jefaturas de Policía Local de distintos puntos del país. En esta ocasión, el equipo jerezano de </w:t>
      </w:r>
      <w:r>
        <w:rPr>
          <w:rFonts w:cs="0" w:ascii="Arial Narrow" w:hAnsi="Arial Narrow"/>
          <w:i/>
          <w:iCs/>
          <w:sz w:val="26"/>
          <w:szCs w:val="26"/>
          <w:shd w:fill="auto" w:val="clear"/>
        </w:rPr>
        <w:t>Sherrypol</w:t>
      </w:r>
      <w:r>
        <w:rPr>
          <w:rFonts w:cs="0" w:ascii="Arial Narrow" w:hAnsi="Arial Narrow"/>
          <w:sz w:val="26"/>
          <w:szCs w:val="26"/>
          <w:shd w:fill="auto" w:val="clear"/>
        </w:rPr>
        <w:t xml:space="preserve"> está compuesto por seis agentes municipales.</w:t>
      </w:r>
    </w:p>
    <w:p>
      <w:pPr>
        <w:pStyle w:val="Normal"/>
        <w:jc w:val="both"/>
        <w:rPr>
          <w:highlight w:val="none"/>
          <w:shd w:fill="auto" w:val="clear"/>
        </w:rPr>
      </w:pPr>
      <w:r>
        <w:rPr>
          <w:shd w:fill="auto" w:val="clear"/>
        </w:rPr>
      </w:r>
    </w:p>
    <w:p>
      <w:pPr>
        <w:pStyle w:val="Normal"/>
        <w:jc w:val="both"/>
        <w:rPr>
          <w:highlight w:val="none"/>
          <w:shd w:fill="auto" w:val="clear"/>
        </w:rPr>
      </w:pPr>
      <w:r>
        <w:rPr>
          <w:rFonts w:cs="0" w:ascii="Arial Narrow" w:hAnsi="Arial Narrow"/>
          <w:sz w:val="26"/>
          <w:szCs w:val="26"/>
          <w:shd w:fill="auto" w:val="clear"/>
        </w:rPr>
        <w:t>José Ignacio Martínez ha manifestado, en nombre del Ayuntamiento, su firme apoyo a los miembros de Sherrypol que se desplazarán hasta tierras murcianas, agentes que no solo buscarán revalidar sus éxitos deportivos sino que también actuarán como embajadores de la ciudad, promocionando Jerez a nivel nacional. “Llevan el nombre de Jerez por donde van y están dejando a la ciudad muy alto. Son veteranos, consiguen los primeros puestos y llevan mucho tiempo recorriendo todos los puntos cardinales de España”, ha indicado el teniente de alcaldesa.</w:t>
      </w:r>
    </w:p>
    <w:p>
      <w:pPr>
        <w:pStyle w:val="Normal"/>
        <w:jc w:val="both"/>
        <w:rPr>
          <w:highlight w:val="none"/>
          <w:shd w:fill="auto" w:val="clear"/>
        </w:rPr>
      </w:pPr>
      <w:r>
        <w:rPr>
          <w:shd w:fill="auto" w:val="clear"/>
        </w:rPr>
      </w:r>
    </w:p>
    <w:p>
      <w:pPr>
        <w:pStyle w:val="Normal"/>
        <w:jc w:val="both"/>
        <w:rPr>
          <w:highlight w:val="none"/>
          <w:shd w:fill="auto" w:val="clear"/>
        </w:rPr>
      </w:pPr>
      <w:r>
        <w:rPr>
          <w:rFonts w:cs="0" w:ascii="Arial Narrow" w:hAnsi="Arial Narrow"/>
          <w:sz w:val="26"/>
          <w:szCs w:val="26"/>
          <w:shd w:fill="auto" w:val="clear"/>
        </w:rPr>
        <w:t>Martínez también ha añadido que el respaldo institucional está garantizado, “no solamente porque son grandes policías y hacen todo el día una labor importantísima, sino también porque con esta actividad fomentan el deporte, la vida sana y el compañerismo”.</w:t>
      </w:r>
    </w:p>
    <w:p>
      <w:pPr>
        <w:pStyle w:val="Normal"/>
        <w:jc w:val="both"/>
        <w:rPr>
          <w:highlight w:val="none"/>
          <w:shd w:fill="auto" w:val="clear"/>
        </w:rPr>
      </w:pPr>
      <w:r>
        <w:rPr>
          <w:shd w:fill="auto" w:val="clear"/>
        </w:rPr>
      </w:r>
    </w:p>
    <w:p>
      <w:pPr>
        <w:pStyle w:val="Normal"/>
        <w:jc w:val="both"/>
        <w:rPr/>
      </w:pPr>
      <w:r>
        <w:rPr>
          <w:rFonts w:cs="0" w:ascii="Arial Narrow" w:hAnsi="Arial Narrow"/>
          <w:sz w:val="26"/>
          <w:szCs w:val="26"/>
        </w:rPr>
        <w:t xml:space="preserve">En este sentido, José Ignacio Martínez ha resaltado el compromiso y la trayectoria del equipo </w:t>
      </w:r>
      <w:r>
        <w:rPr>
          <w:rFonts w:cs="0" w:ascii="Arial Narrow" w:hAnsi="Arial Narrow"/>
          <w:i/>
          <w:iCs/>
          <w:sz w:val="26"/>
          <w:szCs w:val="26"/>
        </w:rPr>
        <w:t>Sherrypol</w:t>
      </w:r>
      <w:r>
        <w:rPr>
          <w:rFonts w:cs="0" w:ascii="Arial Narrow" w:hAnsi="Arial Narrow"/>
          <w:sz w:val="26"/>
          <w:szCs w:val="26"/>
        </w:rPr>
        <w:t xml:space="preserve">, subrayando “el orgullo que representa para la ciudad y el cuerpo de policía. Desde el Gobierno municipal se valora enormemente el esfuerzo y la dedicación de los agentes”. </w:t>
      </w:r>
    </w:p>
    <w:p>
      <w:pPr>
        <w:pStyle w:val="Normal"/>
        <w:jc w:val="both"/>
        <w:rPr>
          <w:rFonts w:ascii="Arial Narrow" w:hAnsi="Arial Narrow" w:cs="0"/>
          <w:sz w:val="26"/>
          <w:szCs w:val="26"/>
        </w:rPr>
      </w:pPr>
      <w:r>
        <w:rPr>
          <w:rFonts w:cs="0" w:ascii="Arial Narrow" w:hAnsi="Arial Narrow"/>
          <w:sz w:val="26"/>
          <w:szCs w:val="26"/>
        </w:rPr>
      </w:r>
    </w:p>
    <w:p>
      <w:pPr>
        <w:pStyle w:val="Normal"/>
        <w:jc w:val="both"/>
        <w:rPr>
          <w:highlight w:val="none"/>
          <w:shd w:fill="auto" w:val="clear"/>
        </w:rPr>
      </w:pPr>
      <w:r>
        <w:rPr>
          <w:rFonts w:cs="0" w:ascii="Arial Narrow" w:hAnsi="Arial Narrow"/>
          <w:sz w:val="26"/>
          <w:szCs w:val="26"/>
          <w:shd w:fill="auto" w:val="clear"/>
        </w:rPr>
        <w:t xml:space="preserve">Por su parte, Francisco José Medina, en representación de </w:t>
      </w:r>
      <w:r>
        <w:rPr>
          <w:rFonts w:cs="0" w:ascii="Arial Narrow" w:hAnsi="Arial Narrow"/>
          <w:i/>
          <w:iCs/>
          <w:sz w:val="26"/>
          <w:szCs w:val="26"/>
          <w:shd w:fill="auto" w:val="clear"/>
        </w:rPr>
        <w:t>Sherrypol</w:t>
      </w:r>
      <w:r>
        <w:rPr>
          <w:rFonts w:cs="0" w:ascii="Arial Narrow" w:hAnsi="Arial Narrow"/>
          <w:sz w:val="26"/>
          <w:szCs w:val="26"/>
          <w:shd w:fill="auto" w:val="clear"/>
        </w:rPr>
        <w:t xml:space="preserve">, ha agradecido la implicación del Ayuntamiento, de la Diputación de Cádiz y de los patrocinadores y ha insistido en lo que supone pasear los colores de Jerez fuera de sus fronteras. “Nosotros no nos ponemos objetivos sino que para nosotros es un privilegio el poder representar a nuestra ciudad en el Campeonato de España número veintisiete. Es un honor llevar el nombre y la bandera de Jerez”, ha afirmado Francisco José Medina. </w:t>
      </w:r>
    </w:p>
    <w:p>
      <w:pPr>
        <w:pStyle w:val="Normal"/>
        <w:jc w:val="both"/>
        <w:rPr>
          <w:rFonts w:ascii="Arial Narrow" w:hAnsi="Arial Narrow" w:cs="0"/>
          <w:sz w:val="26"/>
          <w:szCs w:val="26"/>
        </w:rPr>
      </w:pPr>
      <w:r>
        <w:rPr>
          <w:rFonts w:cs="0" w:ascii="Arial Narrow" w:hAnsi="Arial Narrow"/>
          <w:sz w:val="26"/>
          <w:szCs w:val="26"/>
        </w:rPr>
      </w:r>
    </w:p>
    <w:p>
      <w:pPr>
        <w:pStyle w:val="Normal"/>
        <w:jc w:val="both"/>
        <w:rPr>
          <w:highlight w:val="none"/>
          <w:shd w:fill="auto" w:val="clear"/>
        </w:rPr>
      </w:pPr>
      <w:r>
        <w:rPr>
          <w:rFonts w:cs="0" w:ascii="Arial Narrow" w:hAnsi="Arial Narrow"/>
          <w:sz w:val="26"/>
          <w:szCs w:val="26"/>
          <w:shd w:fill="auto" w:val="clear"/>
        </w:rPr>
        <w:t xml:space="preserve">Asimismo, Medina ha repasado la historia de éxitos del equipo de la Policía Local que se remonta a la primera participación en la edición de 2005 que tuvo lugar en León, consolidándose a lo largo de los años como una de las formaciones más competitivas y laureadas del panorama nacional. “Tenemos cerca de veinte podios, tanto a nivel individual como a nivel de equipo, desde la primera vez que Jerez apareció en el Campeonato de España de BTT para Policías Locales”, ha recordado el integrante de Sherrypol. </w:t>
      </w:r>
    </w:p>
    <w:p>
      <w:pPr>
        <w:pStyle w:val="Normal"/>
        <w:jc w:val="both"/>
        <w:rPr>
          <w:rFonts w:ascii="Arial Narrow" w:hAnsi="Arial Narrow" w:cs="0"/>
          <w:sz w:val="26"/>
          <w:szCs w:val="26"/>
        </w:rPr>
      </w:pPr>
      <w:r>
        <w:rPr>
          <w:rFonts w:cs="0" w:ascii="Arial Narrow" w:hAnsi="Arial Narrow"/>
          <w:sz w:val="26"/>
          <w:szCs w:val="26"/>
        </w:rPr>
      </w:r>
    </w:p>
    <w:p>
      <w:pPr>
        <w:pStyle w:val="Normal"/>
        <w:spacing w:lineRule="auto" w:line="240"/>
        <w:jc w:val="both"/>
        <w:rPr>
          <w:highlight w:val="none"/>
          <w:shd w:fill="auto" w:val="clear"/>
        </w:rPr>
      </w:pPr>
      <w:r>
        <w:rPr>
          <w:rFonts w:cs="0" w:ascii="Arial Narrow" w:hAnsi="Arial Narrow"/>
          <w:sz w:val="26"/>
          <w:szCs w:val="26"/>
          <w:shd w:fill="auto" w:val="clear"/>
        </w:rPr>
        <w:t>El equipo viaja a Molina de Segura desarrollando un entrenamiento concienzudo y confía en su preparación para logar los mejores resultados. “Normalmente en las últimas cinco ediciones hemos estado como equipo entre los tres primeros de España, por lo que, como mínimo, debemos estar entre los tres o cinco mejores equipos”, ha comentado el representante de la asociación.</w:t>
      </w:r>
    </w:p>
    <w:p>
      <w:pPr>
        <w:pStyle w:val="Normal"/>
        <w:spacing w:lineRule="auto" w:line="240"/>
        <w:jc w:val="both"/>
        <w:rPr>
          <w:rFonts w:ascii="Arial Narrow" w:hAnsi="Arial Narrow" w:cs="0"/>
          <w:sz w:val="26"/>
          <w:szCs w:val="26"/>
        </w:rPr>
      </w:pPr>
      <w:r>
        <w:rPr>
          <w:rFonts w:cs="0" w:ascii="Arial Narrow" w:hAnsi="Arial Narrow"/>
          <w:sz w:val="26"/>
          <w:szCs w:val="26"/>
        </w:rPr>
      </w:r>
    </w:p>
    <w:p>
      <w:pPr>
        <w:pStyle w:val="Normal"/>
        <w:spacing w:lineRule="auto" w:line="240"/>
        <w:jc w:val="both"/>
        <w:rPr/>
      </w:pPr>
      <w:r>
        <w:rPr>
          <w:rFonts w:cs="0" w:ascii="Arial Narrow" w:hAnsi="Arial Narrow"/>
          <w:sz w:val="26"/>
          <w:szCs w:val="26"/>
          <w:shd w:fill="auto" w:val="clear"/>
        </w:rPr>
        <w:t xml:space="preserve">Este evento deportivo nacional se convoca desde el año 1998 y su filosofía traspasa el carácter puramente competitivo para motivar la unión y convivencia de cuerpos de Policía Local de diferentes ciudades alrededor del turismo, la cultura y la gastronomía. </w:t>
      </w:r>
    </w:p>
    <w:p>
      <w:pPr>
        <w:pStyle w:val="Normal"/>
        <w:spacing w:lineRule="auto" w:line="240"/>
        <w:jc w:val="both"/>
        <w:rPr>
          <w:rFonts w:ascii="Arial Narrow" w:hAnsi="Arial Narrow" w:cs="0"/>
          <w:sz w:val="26"/>
          <w:szCs w:val="26"/>
        </w:rPr>
      </w:pPr>
      <w:r>
        <w:rPr>
          <w:rFonts w:cs="0" w:ascii="Arial Narrow" w:hAnsi="Arial Narrow"/>
          <w:sz w:val="26"/>
          <w:szCs w:val="26"/>
        </w:rPr>
      </w:r>
    </w:p>
    <w:p>
      <w:pPr>
        <w:pStyle w:val="Normal"/>
        <w:spacing w:lineRule="auto" w:line="240"/>
        <w:jc w:val="both"/>
        <w:rPr>
          <w:rFonts w:ascii="Arial Narrow" w:hAnsi="Arial Narrow" w:cs="0"/>
          <w:sz w:val="26"/>
          <w:szCs w:val="26"/>
        </w:rPr>
      </w:pPr>
      <w:r>
        <w:rPr>
          <w:rFonts w:cs="0" w:ascii="Arial Narrow" w:hAnsi="Arial Narrow"/>
          <w:sz w:val="26"/>
          <w:szCs w:val="26"/>
        </w:rPr>
      </w:r>
    </w:p>
    <w:p>
      <w:pPr>
        <w:pStyle w:val="Normal"/>
        <w:spacing w:lineRule="auto" w:line="240"/>
        <w:jc w:val="both"/>
        <w:rPr/>
      </w:pPr>
      <w:r>
        <w:rPr>
          <w:rFonts w:cs="0" w:ascii="Arial Narrow" w:hAnsi="Arial Narrow"/>
          <w:b/>
          <w:bCs/>
          <w:sz w:val="26"/>
          <w:szCs w:val="26"/>
          <w:shd w:fill="auto" w:val="clear"/>
        </w:rPr>
        <w:t>Recorrido de la prueba</w:t>
      </w:r>
    </w:p>
    <w:p>
      <w:pPr>
        <w:pStyle w:val="Normal"/>
        <w:spacing w:lineRule="auto" w:line="240"/>
        <w:jc w:val="both"/>
        <w:rPr>
          <w:rFonts w:ascii="Arial Narrow" w:hAnsi="Arial Narrow" w:cs="0"/>
          <w:sz w:val="26"/>
          <w:szCs w:val="26"/>
        </w:rPr>
      </w:pPr>
      <w:r>
        <w:rPr>
          <w:rFonts w:cs="0" w:ascii="Arial Narrow" w:hAnsi="Arial Narrow"/>
          <w:sz w:val="26"/>
          <w:szCs w:val="26"/>
        </w:rPr>
      </w:r>
    </w:p>
    <w:p>
      <w:pPr>
        <w:pStyle w:val="Normal"/>
        <w:spacing w:lineRule="auto" w:line="240"/>
        <w:jc w:val="both"/>
        <w:rPr/>
      </w:pPr>
      <w:r>
        <w:rPr>
          <w:rFonts w:cs="0" w:ascii="Arial Narrow" w:hAnsi="Arial Narrow"/>
          <w:b w:val="false"/>
          <w:bCs w:val="false"/>
          <w:sz w:val="26"/>
          <w:szCs w:val="26"/>
          <w:shd w:fill="auto" w:val="clear"/>
        </w:rPr>
        <w:t>La prueba principal tendrá lugar la mañana del sábado 27 de septiembre, con un recorrido de trece kilómetros por vuelta y discurrirá por los parajes de Coto Cuadros y La Alcayna, con dos o tres vueltas según la categoría:</w:t>
      </w:r>
    </w:p>
    <w:p>
      <w:pPr>
        <w:pStyle w:val="Normal"/>
        <w:spacing w:lineRule="auto" w:line="240"/>
        <w:jc w:val="both"/>
        <w:rPr>
          <w:rFonts w:ascii="Arial Narrow" w:hAnsi="Arial Narrow" w:cs="0"/>
          <w:sz w:val="26"/>
          <w:szCs w:val="26"/>
        </w:rPr>
      </w:pPr>
      <w:r>
        <w:rPr>
          <w:rFonts w:cs="0" w:ascii="Arial Narrow" w:hAnsi="Arial Narrow"/>
          <w:sz w:val="26"/>
          <w:szCs w:val="26"/>
        </w:rPr>
      </w:r>
    </w:p>
    <w:p>
      <w:pPr>
        <w:pStyle w:val="Normal"/>
        <w:spacing w:lineRule="auto" w:line="240"/>
        <w:jc w:val="both"/>
        <w:rPr/>
      </w:pPr>
      <w:r>
        <w:rPr>
          <w:rFonts w:cs="0" w:ascii="Arial Narrow" w:hAnsi="Arial Narrow"/>
          <w:b w:val="false"/>
          <w:bCs w:val="false"/>
          <w:sz w:val="26"/>
          <w:szCs w:val="26"/>
          <w:shd w:fill="auto" w:val="clear"/>
        </w:rPr>
        <w:t>- 3 vueltas para las categorías Élite, M30, M40 y clasificación por equipos.</w:t>
      </w:r>
    </w:p>
    <w:p>
      <w:pPr>
        <w:pStyle w:val="Normal"/>
        <w:spacing w:lineRule="auto" w:line="240"/>
        <w:jc w:val="both"/>
        <w:rPr/>
      </w:pPr>
      <w:r>
        <w:rPr>
          <w:rFonts w:cs="0" w:ascii="Arial Narrow" w:hAnsi="Arial Narrow"/>
          <w:b w:val="false"/>
          <w:bCs w:val="false"/>
          <w:sz w:val="26"/>
          <w:szCs w:val="26"/>
          <w:shd w:fill="auto" w:val="clear"/>
        </w:rPr>
        <w:t>- 2 vueltas para el resto de participantes a partir de M50.</w:t>
      </w:r>
    </w:p>
    <w:p>
      <w:pPr>
        <w:pStyle w:val="Normal"/>
        <w:spacing w:lineRule="auto" w:line="240"/>
        <w:jc w:val="both"/>
        <w:rPr>
          <w:rFonts w:ascii="Arial Narrow" w:hAnsi="Arial Narrow" w:cs="0"/>
          <w:sz w:val="26"/>
          <w:szCs w:val="26"/>
        </w:rPr>
      </w:pPr>
      <w:r>
        <w:rPr>
          <w:rFonts w:cs="0" w:ascii="Arial Narrow" w:hAnsi="Arial Narrow"/>
          <w:sz w:val="26"/>
          <w:szCs w:val="26"/>
        </w:rPr>
      </w:r>
    </w:p>
    <w:p>
      <w:pPr>
        <w:pStyle w:val="Normal"/>
        <w:spacing w:lineRule="auto" w:line="276"/>
        <w:jc w:val="both"/>
        <w:rPr>
          <w:rFonts w:ascii="Arial Narrow" w:hAnsi="Arial Narrow" w:cs="0"/>
          <w:sz w:val="26"/>
          <w:szCs w:val="26"/>
        </w:rPr>
      </w:pPr>
      <w:r>
        <w:rPr>
          <w:rFonts w:cs="0" w:ascii="Arial Narrow" w:hAnsi="Arial Narrow"/>
          <w:sz w:val="26"/>
          <w:szCs w:val="26"/>
        </w:rPr>
      </w:r>
    </w:p>
    <w:p>
      <w:pPr>
        <w:pStyle w:val="Normal"/>
        <w:jc w:val="both"/>
        <w:rPr>
          <w:b w:val="false"/>
          <w:b w:val="false"/>
          <w:bCs w:val="false"/>
          <w:highlight w:val="none"/>
          <w:shd w:fill="auto" w:val="clear"/>
        </w:rPr>
      </w:pPr>
      <w:r>
        <w:rPr>
          <w:rFonts w:cs="0" w:ascii="Arial Narrow" w:hAnsi="Arial Narrow"/>
          <w:b w:val="false"/>
          <w:bCs w:val="false"/>
          <w:sz w:val="26"/>
          <w:szCs w:val="26"/>
          <w:shd w:fill="auto" w:val="clear"/>
        </w:rPr>
        <w:t>(Se adjunta fotografía y enlace de audio)</w:t>
      </w:r>
    </w:p>
    <w:p>
      <w:pPr>
        <w:pStyle w:val="Ttulo4"/>
        <w:jc w:val="both"/>
        <w:rPr>
          <w:rStyle w:val="Ninguno"/>
        </w:rPr>
      </w:pPr>
      <w:r>
        <w:rPr/>
      </w:r>
    </w:p>
    <w:p>
      <w:pPr>
        <w:pStyle w:val="Ttulo4"/>
        <w:spacing w:before="120" w:after="120"/>
        <w:jc w:val="both"/>
        <w:rPr/>
      </w:pPr>
      <w:hyperlink r:id="rId2">
        <w:bookmarkStart w:id="0" w:name="_GoBack_Copia_6_Copia_1"/>
        <w:bookmarkStart w:id="1" w:name="_GoBack_Copia_4_Copia_1"/>
        <w:r>
          <w:rPr>
            <w:rStyle w:val="EnlacedeInternet"/>
            <w:rFonts w:eastAsia="Calibri" w:cs="0"/>
            <w:sz w:val="26"/>
            <w:szCs w:val="26"/>
            <w:shd w:fill="auto" w:val="clear"/>
            <w:lang w:val="es-ES_tradnl" w:eastAsia="en-US" w:bidi="ar-SA"/>
          </w:rPr>
          <w:t>https://ssweb.seap.minhap.es/almacen/descarga/envio/4ac79e2df1bdcf22372f01a25a3507c536b12b42</w:t>
        </w:r>
      </w:hyperlink>
      <w:bookmarkEnd w:id="0"/>
      <w:bookmarkEnd w:id="1"/>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Helvetica">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3">
    <w:name w:val="Heading 3"/>
    <w:basedOn w:val="Normal"/>
    <w:qFormat/>
    <w:pPr>
      <w:spacing w:beforeAutospacing="1" w:afterAutospacing="1"/>
      <w:outlineLvl w:val="2"/>
    </w:pPr>
    <w:rPr>
      <w:rFonts w:ascii="Times New Roman" w:hAnsi="Times New Roman" w:eastAsia="Times New Roman" w:cs="Times New Roman"/>
      <w:b/>
      <w:bCs/>
      <w:sz w:val="27"/>
      <w:szCs w:val="27"/>
      <w:lang w:eastAsia="es-ES_tradnl"/>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Fuentedeprrafopredeter18">
    <w:name w:val="Fuente de párrafo predeter.18"/>
    <w:qFormat/>
    <w:rPr/>
  </w:style>
  <w:style w:type="character" w:styleId="Ninguno">
    <w:name w:val="Ninguno"/>
    <w:qFormat/>
    <w:rPr>
      <w:lang w:val="es-ES_tradnl"/>
    </w:rPr>
  </w:style>
  <w:style w:type="character" w:styleId="EnlacedeInternet">
    <w:name w:val="Enlace de Internet"/>
    <w:rPr>
      <w:color w:val="000080"/>
      <w:u w:val="single"/>
    </w:rPr>
  </w:style>
  <w:style w:type="character" w:styleId="Strong">
    <w:name w:val="Strong"/>
    <w:basedOn w:val="DefaultParagraphFont"/>
    <w:qFormat/>
    <w:rPr>
      <w:b/>
      <w:bCs/>
    </w:rPr>
  </w:style>
  <w:style w:type="character" w:styleId="Appleconvertedspace">
    <w:name w:val="apple-converted-space"/>
    <w:basedOn w:val="DefaultParagraphFont"/>
    <w:qFormat/>
    <w:rPr/>
  </w:style>
  <w:style w:type="character" w:styleId="Destacado">
    <w:name w:val="Destacado"/>
    <w:basedOn w:val="DefaultParagraphFont"/>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Justificar">
    <w:name w:val="justificar"/>
    <w:basedOn w:val="Normal"/>
    <w:qFormat/>
    <w:pPr>
      <w:suppressAutoHyphens w:val="false"/>
      <w:spacing w:before="280" w:after="280"/>
    </w:pPr>
    <w:rPr>
      <w:rFonts w:ascii="Times New Roman" w:hAnsi="Times New Roman" w:eastAsia="Times New Roman"/>
      <w:lang w:eastAsia="es-ES"/>
    </w:rPr>
  </w:style>
  <w:style w:type="paragraph" w:styleId="Poromisin">
    <w:name w:val="Por omisión"/>
    <w:qFormat/>
    <w:pPr>
      <w:widowControl/>
      <w:suppressAutoHyphens w:val="true"/>
      <w:bidi w:val="0"/>
      <w:spacing w:before="0" w:after="0"/>
      <w:jc w:val="left"/>
    </w:pPr>
    <w:rPr>
      <w:rFonts w:ascii="Helvetica" w:hAnsi="Helvetica" w:eastAsia="Helvetica" w:cs="Helvetica"/>
      <w:color w:val="000000"/>
      <w:kern w:val="0"/>
      <w:sz w:val="22"/>
      <w:szCs w:val="22"/>
      <w:lang w:val="es-ES" w:eastAsia="es-ES" w:bidi="ar-SA"/>
    </w:rPr>
  </w:style>
  <w:style w:type="paragraph" w:styleId="NormalWeb">
    <w:name w:val="Normal (Web)"/>
    <w:basedOn w:val="Normal"/>
    <w:qFormat/>
    <w:pPr>
      <w:spacing w:beforeAutospacing="1" w:afterAutospacing="1"/>
    </w:pPr>
    <w:rPr>
      <w:rFonts w:ascii="Times New Roman" w:hAnsi="Times New Roman" w:eastAsia="Times New Roman" w:cs="Times New Roman"/>
      <w:sz w:val="24"/>
      <w:lang w:eastAsia="es-ES_tradn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4ac79e2df1bdcf22372f01a25a3507c536b12b42"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Application>LibreOffice/7.3.6.2$Windows_X86_64 LibreOffice_project/c28ca90fd6e1a19e189fc16c05f8f8924961e12e</Application>
  <AppVersion>15.0000</AppVersion>
  <Pages>2</Pages>
  <Words>655</Words>
  <Characters>3453</Characters>
  <CharactersWithSpaces>4097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dc:language>es-ES</dc:language>
  <cp:lastModifiedBy/>
  <dcterms:modified xsi:type="dcterms:W3CDTF">2025-09-20T11:06:57Z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file>