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AB4" w:rsidRDefault="00A81AB4"/>
    <w:p w:rsidR="00A81AB4" w:rsidRDefault="00A81AB4">
      <w:pPr>
        <w:rPr>
          <w:rFonts w:ascii="Arial Narrow" w:hAnsi="Arial Narrow"/>
          <w:b/>
          <w:sz w:val="40"/>
          <w:szCs w:val="40"/>
        </w:rPr>
      </w:pPr>
    </w:p>
    <w:p w:rsidR="00A81AB4" w:rsidRDefault="00A537E3">
      <w:pPr>
        <w:rPr>
          <w:rFonts w:ascii="Arial Narrow" w:hAnsi="Arial Narrow"/>
          <w:b/>
          <w:sz w:val="40"/>
          <w:szCs w:val="40"/>
        </w:rPr>
      </w:pPr>
      <w:r>
        <w:rPr>
          <w:rFonts w:ascii="Arial Narrow" w:hAnsi="Arial Narrow"/>
          <w:b/>
          <w:sz w:val="40"/>
          <w:szCs w:val="40"/>
        </w:rPr>
        <w:t>Jerez celebra la Fiesta de la Hispanidad en la Alameda Vieja con la Feria Alma Hispana los días 11 y 12 de octubre</w:t>
      </w:r>
    </w:p>
    <w:p w:rsidR="00A81AB4" w:rsidRDefault="00A81AB4">
      <w:pPr>
        <w:rPr>
          <w:rFonts w:ascii="Arial Narrow" w:hAnsi="Arial Narrow"/>
          <w:b/>
          <w:sz w:val="40"/>
          <w:szCs w:val="40"/>
        </w:rPr>
      </w:pPr>
    </w:p>
    <w:p w:rsidR="00A81AB4" w:rsidRDefault="00A537E3">
      <w:pPr>
        <w:rPr>
          <w:rFonts w:ascii="Arial Narrow" w:hAnsi="Arial Narrow"/>
          <w:sz w:val="36"/>
          <w:szCs w:val="36"/>
        </w:rPr>
      </w:pPr>
      <w:r>
        <w:rPr>
          <w:rFonts w:ascii="Arial Narrow" w:hAnsi="Arial Narrow"/>
          <w:sz w:val="36"/>
          <w:szCs w:val="36"/>
        </w:rPr>
        <w:t>El evento contará con conciertos, baile y gastronomía para visibilizar la diversidad cultural que reside en la ciudad</w:t>
      </w:r>
    </w:p>
    <w:p w:rsidR="00A81AB4" w:rsidRDefault="00A81AB4"/>
    <w:p w:rsidR="00A537E3" w:rsidRDefault="00A537E3">
      <w:pPr>
        <w:jc w:val="both"/>
        <w:rPr>
          <w:rFonts w:ascii="Arial Narrow" w:hAnsi="Arial Narrow"/>
          <w:sz w:val="26"/>
          <w:szCs w:val="26"/>
        </w:rPr>
      </w:pPr>
      <w:r>
        <w:rPr>
          <w:rFonts w:ascii="Arial Narrow" w:hAnsi="Arial Narrow"/>
          <w:b/>
          <w:sz w:val="26"/>
          <w:szCs w:val="26"/>
        </w:rPr>
        <w:t>30 de septiembre 2025</w:t>
      </w:r>
      <w:r>
        <w:rPr>
          <w:rFonts w:ascii="Arial Narrow" w:hAnsi="Arial Narrow"/>
          <w:sz w:val="26"/>
          <w:szCs w:val="26"/>
        </w:rPr>
        <w:t xml:space="preserve">. Las delegadas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y Empleo y Comercio, </w:t>
      </w:r>
      <w:proofErr w:type="spellStart"/>
      <w:r>
        <w:rPr>
          <w:rFonts w:ascii="Arial Narrow" w:hAnsi="Arial Narrow"/>
          <w:sz w:val="26"/>
          <w:szCs w:val="26"/>
        </w:rPr>
        <w:t>Nela</w:t>
      </w:r>
      <w:proofErr w:type="spellEnd"/>
      <w:r>
        <w:rPr>
          <w:rFonts w:ascii="Arial Narrow" w:hAnsi="Arial Narrow"/>
          <w:sz w:val="26"/>
          <w:szCs w:val="26"/>
        </w:rPr>
        <w:t xml:space="preserve"> García, han presentado </w:t>
      </w:r>
      <w:r>
        <w:rPr>
          <w:rFonts w:ascii="Arial Narrow" w:hAnsi="Arial Narrow"/>
          <w:sz w:val="26"/>
          <w:szCs w:val="26"/>
        </w:rPr>
        <w:t xml:space="preserve">con Gabriela Alejo, de Oxígeno Radio, la Feria Alma Hispana, que se celebrará los días 11 y 12 de octubre, en la Alameda Vieja, coincidiendo con el </w:t>
      </w:r>
      <w:r>
        <w:rPr>
          <w:rFonts w:ascii="Arial Narrow" w:hAnsi="Arial Narrow"/>
          <w:sz w:val="26"/>
          <w:szCs w:val="26"/>
        </w:rPr>
        <w:t xml:space="preserve">Día de la Hispanidad, y con la celebración de la Noche Azul y Blanca. </w:t>
      </w:r>
    </w:p>
    <w:p w:rsidR="00A537E3" w:rsidRDefault="00A537E3">
      <w:pPr>
        <w:jc w:val="both"/>
        <w:rPr>
          <w:rFonts w:ascii="Arial Narrow" w:hAnsi="Arial Narrow"/>
          <w:sz w:val="26"/>
          <w:szCs w:val="26"/>
        </w:rPr>
      </w:pPr>
    </w:p>
    <w:p w:rsidR="00A81AB4" w:rsidRDefault="00A537E3">
      <w:pPr>
        <w:jc w:val="both"/>
        <w:rPr>
          <w:rFonts w:ascii="Arial Narrow" w:hAnsi="Arial Narrow"/>
          <w:sz w:val="26"/>
          <w:szCs w:val="26"/>
        </w:rPr>
      </w:pPr>
      <w:r>
        <w:rPr>
          <w:rFonts w:ascii="Arial Narrow" w:hAnsi="Arial Narrow"/>
          <w:sz w:val="26"/>
          <w:szCs w:val="26"/>
        </w:rPr>
        <w:t xml:space="preserve">La presentación ha contado con la presencia de representantes de otros colectivos colaboradores, como </w:t>
      </w:r>
      <w:proofErr w:type="spellStart"/>
      <w:r>
        <w:rPr>
          <w:rFonts w:ascii="Arial Narrow" w:hAnsi="Arial Narrow"/>
          <w:sz w:val="26"/>
          <w:szCs w:val="26"/>
        </w:rPr>
        <w:t>Julande</w:t>
      </w:r>
      <w:proofErr w:type="spellEnd"/>
      <w:r>
        <w:rPr>
          <w:rFonts w:ascii="Arial Narrow" w:hAnsi="Arial Narrow"/>
          <w:sz w:val="26"/>
          <w:szCs w:val="26"/>
        </w:rPr>
        <w:t xml:space="preserve"> </w:t>
      </w:r>
      <w:proofErr w:type="spellStart"/>
      <w:r>
        <w:rPr>
          <w:rFonts w:ascii="Arial Narrow" w:hAnsi="Arial Narrow"/>
          <w:sz w:val="26"/>
          <w:szCs w:val="26"/>
        </w:rPr>
        <w:t>Lamery</w:t>
      </w:r>
      <w:proofErr w:type="spellEnd"/>
      <w:r>
        <w:rPr>
          <w:rFonts w:ascii="Arial Narrow" w:hAnsi="Arial Narrow"/>
          <w:sz w:val="26"/>
          <w:szCs w:val="26"/>
        </w:rPr>
        <w:t xml:space="preserve">, </w:t>
      </w:r>
      <w:proofErr w:type="spellStart"/>
      <w:r>
        <w:rPr>
          <w:rFonts w:ascii="Arial Narrow" w:hAnsi="Arial Narrow"/>
          <w:sz w:val="26"/>
          <w:szCs w:val="26"/>
        </w:rPr>
        <w:t>Ramatoulaye</w:t>
      </w:r>
      <w:proofErr w:type="spellEnd"/>
      <w:r>
        <w:rPr>
          <w:rFonts w:ascii="Arial Narrow" w:hAnsi="Arial Narrow"/>
          <w:sz w:val="26"/>
          <w:szCs w:val="26"/>
        </w:rPr>
        <w:t xml:space="preserve"> </w:t>
      </w:r>
      <w:proofErr w:type="spellStart"/>
      <w:r>
        <w:rPr>
          <w:rFonts w:ascii="Arial Narrow" w:hAnsi="Arial Narrow"/>
          <w:sz w:val="26"/>
          <w:szCs w:val="26"/>
        </w:rPr>
        <w:t>Sow</w:t>
      </w:r>
      <w:proofErr w:type="spellEnd"/>
      <w:r>
        <w:rPr>
          <w:rFonts w:ascii="Arial Narrow" w:hAnsi="Arial Narrow"/>
          <w:sz w:val="26"/>
          <w:szCs w:val="26"/>
        </w:rPr>
        <w:t xml:space="preserve"> </w:t>
      </w:r>
      <w:proofErr w:type="spellStart"/>
      <w:r>
        <w:rPr>
          <w:rFonts w:ascii="Arial Narrow" w:hAnsi="Arial Narrow"/>
          <w:sz w:val="26"/>
          <w:szCs w:val="26"/>
        </w:rPr>
        <w:t>Fall</w:t>
      </w:r>
      <w:proofErr w:type="spellEnd"/>
      <w:r>
        <w:rPr>
          <w:rFonts w:ascii="Arial Narrow" w:hAnsi="Arial Narrow"/>
          <w:sz w:val="26"/>
          <w:szCs w:val="26"/>
        </w:rPr>
        <w:t xml:space="preserve"> y </w:t>
      </w:r>
      <w:proofErr w:type="spellStart"/>
      <w:r>
        <w:rPr>
          <w:rFonts w:ascii="Arial Narrow" w:hAnsi="Arial Narrow"/>
          <w:sz w:val="26"/>
          <w:szCs w:val="26"/>
        </w:rPr>
        <w:t>Juliette</w:t>
      </w:r>
      <w:proofErr w:type="spellEnd"/>
      <w:r>
        <w:rPr>
          <w:rFonts w:ascii="Arial Narrow" w:hAnsi="Arial Narrow"/>
          <w:sz w:val="26"/>
          <w:szCs w:val="26"/>
        </w:rPr>
        <w:t xml:space="preserve"> </w:t>
      </w:r>
      <w:proofErr w:type="spellStart"/>
      <w:r>
        <w:rPr>
          <w:rFonts w:ascii="Arial Narrow" w:hAnsi="Arial Narrow"/>
          <w:sz w:val="26"/>
          <w:szCs w:val="26"/>
        </w:rPr>
        <w:t>Djappo</w:t>
      </w:r>
      <w:proofErr w:type="spellEnd"/>
      <w:r>
        <w:rPr>
          <w:rFonts w:ascii="Arial Narrow" w:hAnsi="Arial Narrow"/>
          <w:sz w:val="26"/>
          <w:szCs w:val="26"/>
        </w:rPr>
        <w:t>, de la Asociación Mandara; Al</w:t>
      </w:r>
      <w:r>
        <w:rPr>
          <w:rFonts w:ascii="Arial Narrow" w:hAnsi="Arial Narrow"/>
          <w:sz w:val="26"/>
          <w:szCs w:val="26"/>
        </w:rPr>
        <w:t xml:space="preserve">icia Vázquez y Miriam Ramírez, de </w:t>
      </w:r>
      <w:proofErr w:type="gramStart"/>
      <w:r>
        <w:rPr>
          <w:rFonts w:ascii="Arial Narrow" w:hAnsi="Arial Narrow"/>
          <w:sz w:val="26"/>
          <w:szCs w:val="26"/>
        </w:rPr>
        <w:t>Mejicanos</w:t>
      </w:r>
      <w:proofErr w:type="gramEnd"/>
      <w:r>
        <w:rPr>
          <w:rFonts w:ascii="Arial Narrow" w:hAnsi="Arial Narrow"/>
          <w:sz w:val="26"/>
          <w:szCs w:val="26"/>
        </w:rPr>
        <w:t xml:space="preserve"> en Andalucía; y Heidi Planchart, de ASOIN (Asociación Somos Integración). </w:t>
      </w:r>
    </w:p>
    <w:p w:rsidR="00A81AB4" w:rsidRDefault="00A81AB4">
      <w:pPr>
        <w:jc w:val="both"/>
        <w:rPr>
          <w:rFonts w:ascii="Arial Narrow" w:hAnsi="Arial Narrow"/>
          <w:sz w:val="26"/>
          <w:szCs w:val="26"/>
        </w:rPr>
      </w:pPr>
    </w:p>
    <w:p w:rsidR="00A81AB4" w:rsidRDefault="00A537E3">
      <w:pPr>
        <w:jc w:val="both"/>
        <w:rPr>
          <w:rFonts w:ascii="Arial Narrow" w:hAnsi="Arial Narrow"/>
          <w:sz w:val="26"/>
          <w:szCs w:val="26"/>
        </w:rPr>
      </w:pPr>
      <w:r>
        <w:rPr>
          <w:rFonts w:ascii="Arial Narrow" w:hAnsi="Arial Narrow" w:cstheme="minorHAnsi"/>
          <w:sz w:val="26"/>
          <w:szCs w:val="26"/>
        </w:rPr>
        <w:t>Las actividades se celebrarán el sábado 11 y domingo 12 de octubre a partir de las 12 horas, con una programación lúdica, musical y gast</w:t>
      </w:r>
      <w:r>
        <w:rPr>
          <w:rFonts w:ascii="Arial Narrow" w:hAnsi="Arial Narrow" w:cstheme="minorHAnsi"/>
          <w:sz w:val="26"/>
          <w:szCs w:val="26"/>
        </w:rPr>
        <w:t>ronómica hasta la medianoche. Los objetivos son poner en valor la interculturalidad que existe en Jerez, y en concreto las culturas hispanas; generar un mayor vínculo entre las comunidades hispanas y locales de la ciudad y la provincia; dar a conocer las c</w:t>
      </w:r>
      <w:r>
        <w:rPr>
          <w:rFonts w:ascii="Arial Narrow" w:hAnsi="Arial Narrow" w:cstheme="minorHAnsi"/>
          <w:sz w:val="26"/>
          <w:szCs w:val="26"/>
        </w:rPr>
        <w:t xml:space="preserve">aracterísticas culturales de las principales comunidades hispanas; difundir los valores de diversidad asociados a la candidatura </w:t>
      </w:r>
      <w:r>
        <w:rPr>
          <w:rFonts w:ascii="Arial Narrow" w:eastAsia="Calibri" w:hAnsi="Arial Narrow" w:cstheme="minorHAnsi"/>
          <w:sz w:val="26"/>
          <w:szCs w:val="26"/>
        </w:rPr>
        <w:t>de Jerez 2031, Capital Europea de la Cultura;</w:t>
      </w:r>
      <w:r>
        <w:rPr>
          <w:rFonts w:ascii="Arial Narrow" w:hAnsi="Arial Narrow" w:cstheme="minorHAnsi"/>
          <w:sz w:val="26"/>
          <w:szCs w:val="26"/>
        </w:rPr>
        <w:t xml:space="preserve"> y fo</w:t>
      </w:r>
      <w:r>
        <w:rPr>
          <w:rFonts w:ascii="Arial Narrow" w:hAnsi="Arial Narrow"/>
          <w:sz w:val="26"/>
          <w:szCs w:val="26"/>
        </w:rPr>
        <w:t>rtalecer la dimensión gastronómica de Jerez, en coherencia con nuestra candid</w:t>
      </w:r>
      <w:r>
        <w:rPr>
          <w:rFonts w:ascii="Arial Narrow" w:hAnsi="Arial Narrow"/>
          <w:sz w:val="26"/>
          <w:szCs w:val="26"/>
        </w:rPr>
        <w:t>atura a Ciudad Española de la Gastronomía 2026.</w:t>
      </w:r>
    </w:p>
    <w:p w:rsidR="00A81AB4" w:rsidRDefault="00A81AB4">
      <w:pPr>
        <w:jc w:val="both"/>
        <w:rPr>
          <w:rFonts w:ascii="Arial Narrow" w:hAnsi="Arial Narrow" w:cstheme="minorHAnsi"/>
          <w:sz w:val="26"/>
          <w:szCs w:val="26"/>
        </w:rPr>
      </w:pPr>
    </w:p>
    <w:p w:rsidR="00A81AB4" w:rsidRDefault="00A537E3">
      <w:pPr>
        <w:jc w:val="both"/>
        <w:rPr>
          <w:rFonts w:ascii="Arial Narrow" w:hAnsi="Arial Narrow"/>
          <w:sz w:val="26"/>
          <w:szCs w:val="26"/>
        </w:rPr>
      </w:pPr>
      <w:r>
        <w:rPr>
          <w:rFonts w:ascii="Arial Narrow" w:hAnsi="Arial Narrow" w:cstheme="minorHAnsi"/>
          <w:sz w:val="26"/>
          <w:szCs w:val="26"/>
        </w:rPr>
        <w:t xml:space="preserve">La delegada </w:t>
      </w:r>
      <w:proofErr w:type="spellStart"/>
      <w:r>
        <w:rPr>
          <w:rFonts w:ascii="Arial Narrow" w:hAnsi="Arial Narrow" w:cstheme="minorHAnsi"/>
          <w:sz w:val="26"/>
          <w:szCs w:val="26"/>
        </w:rPr>
        <w:t>Yessika</w:t>
      </w:r>
      <w:proofErr w:type="spellEnd"/>
      <w:r>
        <w:rPr>
          <w:rFonts w:ascii="Arial Narrow" w:hAnsi="Arial Narrow" w:cstheme="minorHAnsi"/>
          <w:sz w:val="26"/>
          <w:szCs w:val="26"/>
        </w:rPr>
        <w:t xml:space="preserve"> Quintero ha destacado que “quiero agradecer a la alcaldesa, María José García-Pelayo, que por fin en Jerez celebramos esta unión que existe entre Hispano América y España. Tenemos que hac</w:t>
      </w:r>
      <w:r>
        <w:rPr>
          <w:rFonts w:ascii="Arial Narrow" w:hAnsi="Arial Narrow" w:cstheme="minorHAnsi"/>
          <w:sz w:val="26"/>
          <w:szCs w:val="26"/>
        </w:rPr>
        <w:t>er de Jerez la ciudad de la diversidad, que sea una ciudad acogedora para todas las personas que nos queremos integrar aquí, jerezanos que hemos nacido en cualquier parte del mundo”, reivindicando que “Jerez es una ciudad donde todos tenemos un sitio y don</w:t>
      </w:r>
      <w:r>
        <w:rPr>
          <w:rFonts w:ascii="Arial Narrow" w:hAnsi="Arial Narrow" w:cstheme="minorHAnsi"/>
          <w:sz w:val="26"/>
          <w:szCs w:val="26"/>
        </w:rPr>
        <w:t xml:space="preserve">de todos podemos aportar nuestro trabajo, nuestra cultura, nuestra idiosincrasia y lo mejor de nuestros corazones y nuestra educación”. </w:t>
      </w:r>
    </w:p>
    <w:p w:rsidR="00A81AB4" w:rsidRDefault="00A81AB4">
      <w:pPr>
        <w:jc w:val="both"/>
        <w:rPr>
          <w:rFonts w:ascii="Arial Narrow" w:hAnsi="Arial Narrow"/>
          <w:sz w:val="26"/>
          <w:szCs w:val="26"/>
        </w:rPr>
      </w:pPr>
    </w:p>
    <w:p w:rsidR="00A81AB4" w:rsidRDefault="00A537E3">
      <w:pPr>
        <w:jc w:val="both"/>
        <w:rPr>
          <w:rFonts w:ascii="Arial Narrow" w:hAnsi="Arial Narrow"/>
          <w:sz w:val="26"/>
          <w:szCs w:val="26"/>
        </w:rPr>
      </w:pPr>
      <w:proofErr w:type="spellStart"/>
      <w:r>
        <w:rPr>
          <w:rFonts w:ascii="Arial Narrow" w:hAnsi="Arial Narrow" w:cstheme="minorHAnsi"/>
          <w:sz w:val="26"/>
          <w:szCs w:val="26"/>
        </w:rPr>
        <w:lastRenderedPageBreak/>
        <w:t>Nela</w:t>
      </w:r>
      <w:proofErr w:type="spellEnd"/>
      <w:r>
        <w:rPr>
          <w:rFonts w:ascii="Arial Narrow" w:hAnsi="Arial Narrow" w:cstheme="minorHAnsi"/>
          <w:sz w:val="26"/>
          <w:szCs w:val="26"/>
        </w:rPr>
        <w:t xml:space="preserve"> García, por su parte, ha manifestado que “yo me siento muy orgullosa como miembro del equipo de Gobierno pero tam</w:t>
      </w:r>
      <w:r>
        <w:rPr>
          <w:rFonts w:ascii="Arial Narrow" w:hAnsi="Arial Narrow" w:cstheme="minorHAnsi"/>
          <w:sz w:val="26"/>
          <w:szCs w:val="26"/>
        </w:rPr>
        <w:t xml:space="preserve">bién como jerezana, de participar y hacer posible esta actividad, para celebrar y visibilizar que todos somos hermanos y tenemos el mismo objetivo de vivir en paz y prosperidad. Hemos fusionado uno de los días de la Feria Alma Hispana, con la Noche Azul y </w:t>
      </w:r>
      <w:r>
        <w:rPr>
          <w:rFonts w:ascii="Arial Narrow" w:hAnsi="Arial Narrow" w:cstheme="minorHAnsi"/>
          <w:sz w:val="26"/>
          <w:szCs w:val="26"/>
        </w:rPr>
        <w:t>Blanca, que presentaremos próximamente. Será el 11 de octubre, y se celebrará hermanada con la Feria Alma Hispana a través del comercio, la artesanía, la cultura y la música en la calle”.</w:t>
      </w:r>
    </w:p>
    <w:p w:rsidR="00A81AB4" w:rsidRDefault="00A81AB4">
      <w:pPr>
        <w:jc w:val="both"/>
        <w:rPr>
          <w:rFonts w:ascii="Arial Narrow" w:hAnsi="Arial Narrow"/>
          <w:sz w:val="26"/>
          <w:szCs w:val="26"/>
        </w:rPr>
      </w:pPr>
    </w:p>
    <w:p w:rsidR="00A81AB4" w:rsidRDefault="00A537E3">
      <w:pPr>
        <w:jc w:val="both"/>
        <w:rPr>
          <w:rFonts w:ascii="Arial Narrow" w:hAnsi="Arial Narrow"/>
          <w:sz w:val="26"/>
          <w:szCs w:val="26"/>
        </w:rPr>
      </w:pPr>
      <w:r>
        <w:rPr>
          <w:rFonts w:ascii="Arial Narrow" w:hAnsi="Arial Narrow" w:cstheme="minorHAnsi"/>
          <w:sz w:val="26"/>
          <w:szCs w:val="26"/>
        </w:rPr>
        <w:t>Gabriela Alejo, por su parte, ha destacado la representación gastro</w:t>
      </w:r>
      <w:r>
        <w:rPr>
          <w:rFonts w:ascii="Arial Narrow" w:hAnsi="Arial Narrow" w:cstheme="minorHAnsi"/>
          <w:sz w:val="26"/>
          <w:szCs w:val="26"/>
        </w:rPr>
        <w:t>nómica tan importante que va a ofrecer la Feria Alma Hispana, y la variedad y calidad de propuestas musicales, arropando el objetivo principal del evento, “la convivencia”, reivindicando que “aquí estamos con nuestros colores, nuestra música, nuestra alegr</w:t>
      </w:r>
      <w:r>
        <w:rPr>
          <w:rFonts w:ascii="Arial Narrow" w:hAnsi="Arial Narrow" w:cstheme="minorHAnsi"/>
          <w:sz w:val="26"/>
          <w:szCs w:val="26"/>
        </w:rPr>
        <w:t>ía y además haciendo gala de nuestro origen”. Por parte de las entidades presentes, se ha destacado la ilusión por la celebración de un evento de estas características, animando a la participación de toda la ciudadanía para disfrutar de dos jornadas lúdica</w:t>
      </w:r>
      <w:r>
        <w:rPr>
          <w:rFonts w:ascii="Arial Narrow" w:hAnsi="Arial Narrow" w:cstheme="minorHAnsi"/>
          <w:sz w:val="26"/>
          <w:szCs w:val="26"/>
        </w:rPr>
        <w:t>s y culturales muy especiales.</w:t>
      </w:r>
    </w:p>
    <w:p w:rsidR="00A81AB4" w:rsidRDefault="00A81AB4">
      <w:pPr>
        <w:jc w:val="both"/>
        <w:rPr>
          <w:rFonts w:ascii="Arial Narrow" w:hAnsi="Arial Narrow" w:cstheme="minorHAnsi"/>
          <w:sz w:val="26"/>
          <w:szCs w:val="26"/>
        </w:rPr>
      </w:pPr>
    </w:p>
    <w:p w:rsidR="00A81AB4" w:rsidRDefault="00A537E3">
      <w:pPr>
        <w:jc w:val="both"/>
        <w:rPr>
          <w:rFonts w:ascii="Arial Narrow" w:hAnsi="Arial Narrow"/>
          <w:sz w:val="26"/>
          <w:szCs w:val="26"/>
        </w:rPr>
      </w:pPr>
      <w:r>
        <w:rPr>
          <w:rFonts w:ascii="Arial Narrow" w:hAnsi="Arial Narrow" w:cstheme="minorHAnsi"/>
          <w:sz w:val="26"/>
          <w:szCs w:val="26"/>
        </w:rPr>
        <w:t>La Feria Alma Hispana implica por parte del Ayuntamiento una apuesta por fomentar la colaboración con asociaciones y entidades del tercer sector en el desarrollo de programas en materia de atención, prevención, promoción e i</w:t>
      </w:r>
      <w:r>
        <w:rPr>
          <w:rFonts w:ascii="Arial Narrow" w:hAnsi="Arial Narrow" w:cstheme="minorHAnsi"/>
          <w:sz w:val="26"/>
          <w:szCs w:val="26"/>
        </w:rPr>
        <w:t>nclusión social de los diferentes sectores de la población con necesidades especiales, en este caso de las personas migrantes.</w:t>
      </w:r>
    </w:p>
    <w:p w:rsidR="00A81AB4" w:rsidRDefault="00A81AB4">
      <w:pPr>
        <w:jc w:val="both"/>
        <w:rPr>
          <w:rFonts w:ascii="Arial Narrow" w:hAnsi="Arial Narrow" w:cstheme="minorHAnsi"/>
          <w:sz w:val="26"/>
          <w:szCs w:val="26"/>
        </w:rPr>
      </w:pPr>
    </w:p>
    <w:p w:rsidR="00A81AB4" w:rsidRDefault="00A537E3">
      <w:pPr>
        <w:jc w:val="both"/>
        <w:rPr>
          <w:rFonts w:ascii="Arial Narrow" w:hAnsi="Arial Narrow"/>
          <w:sz w:val="26"/>
          <w:szCs w:val="26"/>
        </w:rPr>
      </w:pPr>
      <w:r>
        <w:rPr>
          <w:rFonts w:ascii="Arial Narrow" w:hAnsi="Arial Narrow" w:cstheme="minorHAnsi"/>
          <w:sz w:val="26"/>
          <w:szCs w:val="26"/>
        </w:rPr>
        <w:t>Contará con una programación de actividades muy variada con actividades para disfrutar en familia, niños y mayores, con talleres</w:t>
      </w:r>
      <w:r>
        <w:rPr>
          <w:rFonts w:ascii="Arial Narrow" w:hAnsi="Arial Narrow" w:cstheme="minorHAnsi"/>
          <w:sz w:val="26"/>
          <w:szCs w:val="26"/>
        </w:rPr>
        <w:t>, clases y exhibiciones.  Contará con carpas con stands de</w:t>
      </w:r>
      <w:r>
        <w:rPr>
          <w:rFonts w:ascii="Arial Narrow" w:hAnsi="Arial Narrow" w:cstheme="minorHAnsi"/>
          <w:sz w:val="26"/>
          <w:szCs w:val="26"/>
        </w:rPr>
        <w:t xml:space="preserve"> representantes del tejido asociativo de la ciudad y empresas y organizaciones vinculadas a los servicios para la comunidad hispana.</w:t>
      </w:r>
    </w:p>
    <w:p w:rsidR="00A81AB4" w:rsidRDefault="00A81AB4">
      <w:pPr>
        <w:jc w:val="both"/>
        <w:rPr>
          <w:rFonts w:ascii="Arial Narrow" w:hAnsi="Arial Narrow" w:cstheme="minorHAnsi"/>
          <w:sz w:val="26"/>
          <w:szCs w:val="26"/>
        </w:rPr>
      </w:pPr>
    </w:p>
    <w:p w:rsidR="00A81AB4" w:rsidRDefault="00A537E3">
      <w:pPr>
        <w:pStyle w:val="Prrafodelista"/>
        <w:ind w:left="0"/>
        <w:jc w:val="both"/>
        <w:rPr>
          <w:rFonts w:ascii="Arial Narrow" w:hAnsi="Arial Narrow"/>
          <w:sz w:val="26"/>
          <w:szCs w:val="26"/>
        </w:rPr>
      </w:pPr>
      <w:r>
        <w:rPr>
          <w:rFonts w:ascii="Arial Narrow" w:hAnsi="Arial Narrow" w:cstheme="minorHAnsi"/>
          <w:sz w:val="26"/>
          <w:szCs w:val="26"/>
        </w:rPr>
        <w:t xml:space="preserve">La zona gastronómica contará con 10 </w:t>
      </w:r>
      <w:proofErr w:type="spellStart"/>
      <w:r>
        <w:rPr>
          <w:rFonts w:ascii="Arial Narrow" w:hAnsi="Arial Narrow" w:cstheme="minorHAnsi"/>
          <w:sz w:val="26"/>
          <w:szCs w:val="26"/>
        </w:rPr>
        <w:t>Food</w:t>
      </w:r>
      <w:proofErr w:type="spellEnd"/>
      <w:r>
        <w:rPr>
          <w:rFonts w:ascii="Arial Narrow" w:hAnsi="Arial Narrow" w:cstheme="minorHAnsi"/>
          <w:sz w:val="26"/>
          <w:szCs w:val="26"/>
        </w:rPr>
        <w:t xml:space="preserve"> </w:t>
      </w:r>
      <w:proofErr w:type="spellStart"/>
      <w:r>
        <w:rPr>
          <w:rFonts w:ascii="Arial Narrow" w:hAnsi="Arial Narrow" w:cstheme="minorHAnsi"/>
          <w:sz w:val="26"/>
          <w:szCs w:val="26"/>
        </w:rPr>
        <w:t>Trucks</w:t>
      </w:r>
      <w:proofErr w:type="spellEnd"/>
      <w:r>
        <w:rPr>
          <w:rFonts w:ascii="Arial Narrow" w:hAnsi="Arial Narrow" w:cstheme="minorHAnsi"/>
          <w:sz w:val="26"/>
          <w:szCs w:val="26"/>
        </w:rPr>
        <w:t xml:space="preserve"> especializados </w:t>
      </w:r>
      <w:r>
        <w:rPr>
          <w:rFonts w:ascii="Arial Narrow" w:hAnsi="Arial Narrow" w:cstheme="minorHAnsi"/>
          <w:sz w:val="26"/>
          <w:szCs w:val="26"/>
        </w:rPr>
        <w:t xml:space="preserve">en gastronomía hispana con espacio mesas y sillas para consumo in situ y servicio de barra. </w:t>
      </w:r>
    </w:p>
    <w:p w:rsidR="00A81AB4" w:rsidRDefault="00A81AB4">
      <w:pPr>
        <w:pStyle w:val="Prrafodelista"/>
        <w:ind w:left="0"/>
        <w:jc w:val="both"/>
        <w:rPr>
          <w:rFonts w:ascii="Arial Narrow" w:hAnsi="Arial Narrow" w:cstheme="minorHAnsi"/>
          <w:sz w:val="26"/>
          <w:szCs w:val="26"/>
        </w:rPr>
      </w:pPr>
    </w:p>
    <w:p w:rsidR="00A81AB4" w:rsidRDefault="00A537E3">
      <w:pPr>
        <w:pStyle w:val="Prrafodelista"/>
        <w:ind w:left="0"/>
        <w:jc w:val="both"/>
        <w:rPr>
          <w:rFonts w:ascii="Arial Narrow" w:hAnsi="Arial Narrow"/>
          <w:sz w:val="26"/>
          <w:szCs w:val="26"/>
        </w:rPr>
      </w:pPr>
      <w:r>
        <w:rPr>
          <w:rFonts w:ascii="Arial Narrow" w:hAnsi="Arial Narrow" w:cstheme="minorHAnsi"/>
          <w:sz w:val="26"/>
          <w:szCs w:val="26"/>
        </w:rPr>
        <w:t xml:space="preserve">El programa de actuaciones de grupos musicales contará además con animación de </w:t>
      </w:r>
      <w:proofErr w:type="spellStart"/>
      <w:r>
        <w:rPr>
          <w:rFonts w:ascii="Arial Narrow" w:hAnsi="Arial Narrow" w:cstheme="minorHAnsi"/>
          <w:sz w:val="26"/>
          <w:szCs w:val="26"/>
        </w:rPr>
        <w:t>DJ’s</w:t>
      </w:r>
      <w:proofErr w:type="spellEnd"/>
      <w:r>
        <w:rPr>
          <w:rFonts w:ascii="Arial Narrow" w:hAnsi="Arial Narrow" w:cstheme="minorHAnsi"/>
          <w:sz w:val="26"/>
          <w:szCs w:val="26"/>
        </w:rPr>
        <w:t>, orquestas, y grupos folclóricos, en dos jornadas de diversión y convivencia p</w:t>
      </w:r>
      <w:r>
        <w:rPr>
          <w:rFonts w:ascii="Arial Narrow" w:hAnsi="Arial Narrow" w:cstheme="minorHAnsi"/>
          <w:sz w:val="26"/>
          <w:szCs w:val="26"/>
        </w:rPr>
        <w:t>ara disfrutar en la Alameda Vieja y conocer más de cerca los platos típicos, la música, el baile y la forma de expresarse de diferentes comunidades hispanas que conviven en Jerez.</w:t>
      </w:r>
    </w:p>
    <w:p w:rsidR="00A81AB4" w:rsidRDefault="00A81AB4">
      <w:pPr>
        <w:pStyle w:val="Prrafodelista"/>
        <w:ind w:left="0"/>
        <w:jc w:val="both"/>
        <w:rPr>
          <w:rFonts w:ascii="Arial Narrow" w:hAnsi="Arial Narrow"/>
          <w:sz w:val="26"/>
          <w:szCs w:val="26"/>
        </w:rPr>
      </w:pPr>
    </w:p>
    <w:p w:rsidR="00A537E3" w:rsidRDefault="00A537E3">
      <w:pPr>
        <w:pStyle w:val="Prrafodelista"/>
        <w:ind w:left="0"/>
        <w:jc w:val="both"/>
        <w:rPr>
          <w:rFonts w:ascii="Arial Narrow" w:hAnsi="Arial Narrow" w:cstheme="minorHAnsi"/>
          <w:sz w:val="26"/>
          <w:szCs w:val="26"/>
        </w:rPr>
      </w:pPr>
      <w:r>
        <w:rPr>
          <w:rFonts w:ascii="Arial Narrow" w:hAnsi="Arial Narrow" w:cstheme="minorHAnsi"/>
          <w:sz w:val="26"/>
          <w:szCs w:val="26"/>
        </w:rPr>
        <w:t>(</w:t>
      </w:r>
      <w:r>
        <w:rPr>
          <w:rFonts w:ascii="Arial Narrow" w:hAnsi="Arial Narrow" w:cstheme="minorHAnsi"/>
          <w:sz w:val="26"/>
          <w:szCs w:val="26"/>
        </w:rPr>
        <w:t>Adjuntamos fotografía y enlace de audio:</w:t>
      </w:r>
      <w:bookmarkStart w:id="0" w:name="_GoBack"/>
      <w:bookmarkEnd w:id="0"/>
      <w:r>
        <w:rPr>
          <w:rFonts w:ascii="Arial Narrow" w:hAnsi="Arial Narrow" w:cstheme="minorHAnsi"/>
          <w:sz w:val="26"/>
          <w:szCs w:val="26"/>
        </w:rPr>
        <w:t xml:space="preserve"> </w:t>
      </w:r>
    </w:p>
    <w:p w:rsidR="00A537E3" w:rsidRDefault="00A537E3">
      <w:pPr>
        <w:pStyle w:val="Prrafodelista"/>
        <w:ind w:left="0"/>
        <w:jc w:val="both"/>
        <w:rPr>
          <w:rStyle w:val="Hipervnculo"/>
          <w:rFonts w:ascii="Arial Narrow" w:eastAsia="Calibri" w:hAnsi="Arial Narrow" w:cstheme="minorHAnsi"/>
          <w:sz w:val="26"/>
          <w:szCs w:val="26"/>
        </w:rPr>
      </w:pPr>
    </w:p>
    <w:p w:rsidR="00A81AB4" w:rsidRDefault="00A537E3">
      <w:pPr>
        <w:pStyle w:val="Prrafodelista"/>
        <w:ind w:left="0"/>
        <w:jc w:val="both"/>
        <w:rPr>
          <w:rFonts w:ascii="Arial Narrow" w:hAnsi="Arial Narrow"/>
          <w:sz w:val="26"/>
          <w:szCs w:val="26"/>
        </w:rPr>
      </w:pPr>
      <w:hyperlink r:id="rId6">
        <w:r>
          <w:rPr>
            <w:rStyle w:val="Hipervnculo"/>
            <w:rFonts w:ascii="Arial Narrow" w:eastAsia="Calibri" w:hAnsi="Arial Narrow" w:cstheme="minorHAnsi"/>
            <w:sz w:val="26"/>
            <w:szCs w:val="26"/>
          </w:rPr>
          <w:t>https://ssweb.seap.minhap.es/almacen/descarga/envio/c0f9513b7b06e43fddb7d475cb0d8cbafb6b93cf</w:t>
        </w:r>
      </w:hyperlink>
    </w:p>
    <w:p w:rsidR="00A81AB4" w:rsidRDefault="00A81AB4">
      <w:pPr>
        <w:pStyle w:val="Prrafodelista"/>
        <w:ind w:left="0"/>
        <w:jc w:val="both"/>
        <w:rPr>
          <w:rFonts w:ascii="Arial Narrow" w:hAnsi="Arial Narrow"/>
          <w:sz w:val="26"/>
          <w:szCs w:val="26"/>
        </w:rPr>
      </w:pPr>
    </w:p>
    <w:p w:rsidR="00A81AB4" w:rsidRDefault="00A81AB4">
      <w:pPr>
        <w:pStyle w:val="Prrafodelista"/>
        <w:ind w:left="0"/>
        <w:jc w:val="both"/>
        <w:rPr>
          <w:rFonts w:ascii="Arial Narrow" w:hAnsi="Arial Narrow" w:cstheme="minorHAnsi"/>
          <w:sz w:val="26"/>
          <w:szCs w:val="26"/>
        </w:rPr>
      </w:pPr>
    </w:p>
    <w:p w:rsidR="00A81AB4" w:rsidRDefault="00A81AB4">
      <w:pPr>
        <w:pStyle w:val="Textoindependiente"/>
        <w:rPr>
          <w:rFonts w:cstheme="minorHAnsi"/>
          <w:u w:val="single"/>
        </w:rPr>
      </w:pPr>
    </w:p>
    <w:sectPr w:rsidR="00A81AB4">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537E3">
      <w:r>
        <w:separator/>
      </w:r>
    </w:p>
  </w:endnote>
  <w:endnote w:type="continuationSeparator" w:id="0">
    <w:p w:rsidR="00000000" w:rsidRDefault="00A5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537E3">
      <w:r>
        <w:separator/>
      </w:r>
    </w:p>
  </w:footnote>
  <w:footnote w:type="continuationSeparator" w:id="0">
    <w:p w:rsidR="00000000" w:rsidRDefault="00A53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B4" w:rsidRDefault="00A81A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B4" w:rsidRDefault="00A537E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A81AB4" w:rsidRDefault="00A81AB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B4" w:rsidRDefault="00A537E3">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A81AB4" w:rsidRDefault="00A81A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B4"/>
    <w:rsid w:val="00A537E3"/>
    <w:rsid w:val="00A81AB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99CEA-9D4D-4893-9881-76AD8DCE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user"/>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qFormat/>
    <w:pPr>
      <w:spacing w:after="160"/>
      <w:ind w:left="720"/>
      <w:contextualSpacing/>
    </w:p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c0f9513b7b06e43fddb7d475cb0d8cbafb6b93c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736</Words>
  <Characters>4048</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24</cp:revision>
  <dcterms:created xsi:type="dcterms:W3CDTF">2025-07-04T06:50:00Z</dcterms:created>
  <dcterms:modified xsi:type="dcterms:W3CDTF">2025-09-30T10:27:00Z</dcterms:modified>
  <dc:language>es-ES</dc:language>
</cp:coreProperties>
</file>