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9B09E" w14:textId="091BB778" w:rsidR="00376C4C" w:rsidRDefault="00D07AFC" w:rsidP="005F319E">
      <w:pPr>
        <w:rPr>
          <w:rFonts w:ascii="Arial Narrow" w:hAnsi="Arial Narrow"/>
          <w:b/>
          <w:sz w:val="40"/>
          <w:szCs w:val="26"/>
        </w:rPr>
      </w:pPr>
      <w:r>
        <w:rPr>
          <w:rFonts w:ascii="Arial Narrow" w:hAnsi="Arial Narrow"/>
          <w:b/>
          <w:sz w:val="40"/>
          <w:szCs w:val="26"/>
        </w:rPr>
        <w:t xml:space="preserve">La alcaldesa de Jerez expresa su apoyo a los agricultores y rechaza </w:t>
      </w:r>
      <w:r w:rsidR="0007209F">
        <w:rPr>
          <w:rFonts w:ascii="Arial Narrow" w:hAnsi="Arial Narrow"/>
          <w:b/>
          <w:sz w:val="40"/>
          <w:szCs w:val="26"/>
        </w:rPr>
        <w:t xml:space="preserve">el marco de </w:t>
      </w:r>
      <w:r>
        <w:rPr>
          <w:rFonts w:ascii="Arial Narrow" w:hAnsi="Arial Narrow"/>
          <w:b/>
          <w:sz w:val="40"/>
          <w:szCs w:val="26"/>
        </w:rPr>
        <w:t>la PAC que pone en peligro la estabilidad del sector agrícola</w:t>
      </w:r>
    </w:p>
    <w:p w14:paraId="6441F244" w14:textId="77777777" w:rsidR="005F319E" w:rsidRDefault="005F319E" w:rsidP="005F319E">
      <w:pPr>
        <w:rPr>
          <w:rFonts w:ascii="Arial Narrow" w:hAnsi="Arial Narrow"/>
          <w:b/>
          <w:sz w:val="40"/>
          <w:szCs w:val="26"/>
        </w:rPr>
      </w:pPr>
    </w:p>
    <w:p w14:paraId="50F80939" w14:textId="79A05E03" w:rsidR="005F319E" w:rsidRPr="005F319E" w:rsidRDefault="005F319E" w:rsidP="005F319E">
      <w:pPr>
        <w:rPr>
          <w:rFonts w:ascii="Arial Narrow" w:hAnsi="Arial Narrow"/>
          <w:sz w:val="36"/>
          <w:szCs w:val="36"/>
        </w:rPr>
      </w:pPr>
      <w:r w:rsidRPr="005F319E">
        <w:rPr>
          <w:rFonts w:ascii="Arial Narrow" w:hAnsi="Arial Narrow"/>
          <w:sz w:val="36"/>
          <w:szCs w:val="36"/>
        </w:rPr>
        <w:t xml:space="preserve">García-Pelayo y la consejera de Empleo han </w:t>
      </w:r>
      <w:r>
        <w:rPr>
          <w:rFonts w:ascii="Arial Narrow" w:hAnsi="Arial Narrow"/>
          <w:sz w:val="36"/>
          <w:szCs w:val="36"/>
        </w:rPr>
        <w:t>participado en la</w:t>
      </w:r>
      <w:bookmarkStart w:id="0" w:name="_GoBack"/>
      <w:bookmarkEnd w:id="0"/>
      <w:r w:rsidRPr="005F319E">
        <w:rPr>
          <w:rFonts w:ascii="Arial Narrow" w:hAnsi="Arial Narrow"/>
          <w:sz w:val="36"/>
          <w:szCs w:val="36"/>
        </w:rPr>
        <w:t xml:space="preserve"> jornada 'Mano de obra en el campo: soluciones para el empleador agrario' organizada por </w:t>
      </w:r>
      <w:proofErr w:type="spellStart"/>
      <w:r w:rsidRPr="005F319E">
        <w:rPr>
          <w:rFonts w:ascii="Arial Narrow" w:hAnsi="Arial Narrow"/>
          <w:sz w:val="36"/>
          <w:szCs w:val="36"/>
        </w:rPr>
        <w:t>Asaja</w:t>
      </w:r>
      <w:proofErr w:type="spellEnd"/>
    </w:p>
    <w:p w14:paraId="6780E191" w14:textId="77777777" w:rsidR="00D07AFC" w:rsidRDefault="00D07AFC" w:rsidP="00D07AFC">
      <w:pPr>
        <w:jc w:val="both"/>
      </w:pPr>
    </w:p>
    <w:p w14:paraId="6E51F9B9" w14:textId="6C002081" w:rsidR="00287CBA" w:rsidRDefault="00F875FF" w:rsidP="00F875FF">
      <w:pPr>
        <w:jc w:val="both"/>
        <w:rPr>
          <w:rFonts w:ascii="Arial Narrow" w:hAnsi="Arial Narrow"/>
          <w:sz w:val="26"/>
          <w:szCs w:val="26"/>
        </w:rPr>
      </w:pPr>
      <w:r>
        <w:rPr>
          <w:rFonts w:ascii="Arial Narrow" w:hAnsi="Arial Narrow"/>
          <w:b/>
          <w:sz w:val="26"/>
          <w:szCs w:val="26"/>
        </w:rPr>
        <w:t>3</w:t>
      </w:r>
      <w:r w:rsidR="00985C0B">
        <w:rPr>
          <w:rFonts w:ascii="Arial Narrow" w:hAnsi="Arial Narrow"/>
          <w:b/>
          <w:sz w:val="26"/>
          <w:szCs w:val="26"/>
        </w:rPr>
        <w:t xml:space="preserve"> de </w:t>
      </w:r>
      <w:r>
        <w:rPr>
          <w:rFonts w:ascii="Arial Narrow" w:hAnsi="Arial Narrow"/>
          <w:b/>
          <w:sz w:val="26"/>
          <w:szCs w:val="26"/>
        </w:rPr>
        <w:t>octubre</w:t>
      </w:r>
      <w:r w:rsidR="00985C0B" w:rsidRPr="00376C4C">
        <w:rPr>
          <w:rFonts w:ascii="Arial Narrow" w:hAnsi="Arial Narrow"/>
          <w:b/>
          <w:sz w:val="26"/>
          <w:szCs w:val="26"/>
        </w:rPr>
        <w:t xml:space="preserve"> 2025</w:t>
      </w:r>
      <w:r w:rsidR="00985C0B" w:rsidRPr="00376C4C">
        <w:rPr>
          <w:rFonts w:ascii="Arial Narrow" w:hAnsi="Arial Narrow"/>
          <w:sz w:val="26"/>
          <w:szCs w:val="26"/>
        </w:rPr>
        <w:t xml:space="preserve">. </w:t>
      </w:r>
      <w:r w:rsidR="00D07AFC">
        <w:rPr>
          <w:rFonts w:ascii="Arial Narrow" w:hAnsi="Arial Narrow"/>
          <w:sz w:val="26"/>
          <w:szCs w:val="26"/>
        </w:rPr>
        <w:t xml:space="preserve">La alcaldesa de Jerez, María José García-Pelayo, ha mostrado este </w:t>
      </w:r>
      <w:r w:rsidR="00E85100">
        <w:rPr>
          <w:rFonts w:ascii="Arial Narrow" w:hAnsi="Arial Narrow"/>
          <w:sz w:val="26"/>
          <w:szCs w:val="26"/>
        </w:rPr>
        <w:t xml:space="preserve">viernes </w:t>
      </w:r>
      <w:r w:rsidR="00D07AFC">
        <w:rPr>
          <w:rFonts w:ascii="Arial Narrow" w:hAnsi="Arial Narrow"/>
          <w:sz w:val="26"/>
          <w:szCs w:val="26"/>
        </w:rPr>
        <w:t xml:space="preserve">su respaldo a las </w:t>
      </w:r>
      <w:r w:rsidR="00D07AFC" w:rsidRPr="00D07AFC">
        <w:rPr>
          <w:rFonts w:ascii="Arial Narrow" w:hAnsi="Arial Narrow"/>
          <w:sz w:val="26"/>
          <w:szCs w:val="26"/>
        </w:rPr>
        <w:t xml:space="preserve">organizaciones </w:t>
      </w:r>
      <w:r w:rsidR="00D07AFC">
        <w:rPr>
          <w:rFonts w:ascii="Arial Narrow" w:hAnsi="Arial Narrow"/>
          <w:sz w:val="26"/>
          <w:szCs w:val="26"/>
        </w:rPr>
        <w:t xml:space="preserve">agrarias </w:t>
      </w:r>
      <w:r w:rsidR="00D07AFC" w:rsidRPr="00D07AFC">
        <w:rPr>
          <w:rFonts w:ascii="Arial Narrow" w:hAnsi="Arial Narrow"/>
          <w:sz w:val="26"/>
          <w:szCs w:val="26"/>
        </w:rPr>
        <w:t xml:space="preserve">y cooperativas </w:t>
      </w:r>
      <w:r w:rsidR="00D07AFC">
        <w:rPr>
          <w:rFonts w:ascii="Arial Narrow" w:hAnsi="Arial Narrow"/>
          <w:sz w:val="26"/>
          <w:szCs w:val="26"/>
        </w:rPr>
        <w:t>con quienes coincide en un rechazo a l</w:t>
      </w:r>
      <w:r w:rsidR="00D07AFC" w:rsidRPr="00D07AFC">
        <w:rPr>
          <w:rFonts w:ascii="Arial Narrow" w:hAnsi="Arial Narrow"/>
          <w:sz w:val="26"/>
          <w:szCs w:val="26"/>
        </w:rPr>
        <w:t>as propuestas de la Comisión Europea sobre el Marco Financiero Plurianual (MFP) 2028-2034 y la reforma de la Política Agrícola Común (PAC).</w:t>
      </w:r>
      <w:r w:rsidR="00D07AFC">
        <w:rPr>
          <w:rFonts w:ascii="Arial Narrow" w:hAnsi="Arial Narrow"/>
          <w:sz w:val="26"/>
          <w:szCs w:val="26"/>
        </w:rPr>
        <w:t xml:space="preserve"> “</w:t>
      </w:r>
      <w:r w:rsidR="00287CBA">
        <w:rPr>
          <w:rFonts w:ascii="Arial Narrow" w:hAnsi="Arial Narrow"/>
          <w:sz w:val="26"/>
          <w:szCs w:val="26"/>
        </w:rPr>
        <w:t xml:space="preserve">Estamos en un momento decisivo en el que necesitamos seguir produciendo como tierra de campo </w:t>
      </w:r>
      <w:r w:rsidR="00D07AFC">
        <w:rPr>
          <w:rFonts w:ascii="Arial Narrow" w:hAnsi="Arial Narrow"/>
          <w:sz w:val="26"/>
          <w:szCs w:val="26"/>
        </w:rPr>
        <w:t>que somos</w:t>
      </w:r>
      <w:r w:rsidR="00287CBA">
        <w:rPr>
          <w:rFonts w:ascii="Arial Narrow" w:hAnsi="Arial Narrow"/>
          <w:sz w:val="26"/>
          <w:szCs w:val="26"/>
        </w:rPr>
        <w:t xml:space="preserve"> moviendo una economía tan importante como la del sector primario. Quiero </w:t>
      </w:r>
      <w:r w:rsidR="00D07AFC">
        <w:rPr>
          <w:rFonts w:ascii="Arial Narrow" w:hAnsi="Arial Narrow"/>
          <w:sz w:val="26"/>
          <w:szCs w:val="26"/>
        </w:rPr>
        <w:t xml:space="preserve">por ello </w:t>
      </w:r>
      <w:r w:rsidR="00287CBA">
        <w:rPr>
          <w:rFonts w:ascii="Arial Narrow" w:hAnsi="Arial Narrow"/>
          <w:sz w:val="26"/>
          <w:szCs w:val="26"/>
        </w:rPr>
        <w:t xml:space="preserve">mostrar mi apoyo a </w:t>
      </w:r>
      <w:r w:rsidR="00C25304">
        <w:rPr>
          <w:rFonts w:ascii="Arial Narrow" w:hAnsi="Arial Narrow"/>
          <w:sz w:val="26"/>
          <w:szCs w:val="26"/>
        </w:rPr>
        <w:t>sus</w:t>
      </w:r>
      <w:r w:rsidR="00D0480A">
        <w:rPr>
          <w:rFonts w:ascii="Arial Narrow" w:hAnsi="Arial Narrow"/>
          <w:sz w:val="26"/>
          <w:szCs w:val="26"/>
        </w:rPr>
        <w:t xml:space="preserve"> profesionales ya que</w:t>
      </w:r>
      <w:r w:rsidR="00287CBA">
        <w:rPr>
          <w:rFonts w:ascii="Arial Narrow" w:hAnsi="Arial Narrow"/>
          <w:sz w:val="26"/>
          <w:szCs w:val="26"/>
        </w:rPr>
        <w:t xml:space="preserve"> se debate en Europa el nuevo marco de la Política Agraria Común en el que una vez más los agricultores y nuestra zona se juegan mucho</w:t>
      </w:r>
      <w:r w:rsidR="00D07AFC">
        <w:rPr>
          <w:rFonts w:ascii="Arial Narrow" w:hAnsi="Arial Narrow"/>
          <w:sz w:val="26"/>
          <w:szCs w:val="26"/>
        </w:rPr>
        <w:t>”, ha dicho la alcaldesa.</w:t>
      </w:r>
      <w:r w:rsidR="00287CBA">
        <w:rPr>
          <w:rFonts w:ascii="Arial Narrow" w:hAnsi="Arial Narrow"/>
          <w:sz w:val="26"/>
          <w:szCs w:val="26"/>
        </w:rPr>
        <w:t xml:space="preserve"> </w:t>
      </w:r>
    </w:p>
    <w:p w14:paraId="47F85E65" w14:textId="77777777" w:rsidR="00287CBA" w:rsidRDefault="00287CBA" w:rsidP="00F875FF">
      <w:pPr>
        <w:jc w:val="both"/>
        <w:rPr>
          <w:rFonts w:ascii="Arial Narrow" w:hAnsi="Arial Narrow"/>
          <w:sz w:val="26"/>
          <w:szCs w:val="26"/>
        </w:rPr>
      </w:pPr>
    </w:p>
    <w:p w14:paraId="1BB15D60" w14:textId="5BEBEDDF" w:rsidR="00287CBA" w:rsidRDefault="00D07AFC" w:rsidP="00F875FF">
      <w:pPr>
        <w:jc w:val="both"/>
        <w:rPr>
          <w:rFonts w:ascii="Arial Narrow" w:hAnsi="Arial Narrow"/>
          <w:sz w:val="26"/>
          <w:szCs w:val="26"/>
        </w:rPr>
      </w:pPr>
      <w:r>
        <w:rPr>
          <w:rFonts w:ascii="Arial Narrow" w:hAnsi="Arial Narrow"/>
          <w:sz w:val="26"/>
          <w:szCs w:val="26"/>
        </w:rPr>
        <w:t xml:space="preserve">La regidora ha exigido </w:t>
      </w:r>
      <w:r w:rsidR="00287CBA">
        <w:rPr>
          <w:rFonts w:ascii="Arial Narrow" w:hAnsi="Arial Narrow"/>
          <w:sz w:val="26"/>
          <w:szCs w:val="26"/>
        </w:rPr>
        <w:t xml:space="preserve">a todos los responsables políticos </w:t>
      </w:r>
      <w:r>
        <w:rPr>
          <w:rFonts w:ascii="Arial Narrow" w:hAnsi="Arial Narrow"/>
          <w:sz w:val="26"/>
          <w:szCs w:val="26"/>
        </w:rPr>
        <w:t>“</w:t>
      </w:r>
      <w:r w:rsidR="00287CBA">
        <w:rPr>
          <w:rFonts w:ascii="Arial Narrow" w:hAnsi="Arial Narrow"/>
          <w:sz w:val="26"/>
          <w:szCs w:val="26"/>
        </w:rPr>
        <w:t xml:space="preserve">que sean sensibles con el campo y que dejen de echar la soga al cuello de los agricultores. Con la propuesta que está encima de la mesa se puede producir una reducción muy importante de los fondos que reciben de en torno al 22% en la provincia de Cádiz y eso es algo que no podemos consentir. Además perderíamos el pilar de desarrollo rural que para nuestra tierra es esencial. No valen por tanto las palmaditas </w:t>
      </w:r>
      <w:r>
        <w:rPr>
          <w:rFonts w:ascii="Arial Narrow" w:hAnsi="Arial Narrow"/>
          <w:sz w:val="26"/>
          <w:szCs w:val="26"/>
        </w:rPr>
        <w:t>sino que es necesario estar a la altura de lo que el campo demanda todos los días”, ha concluido.</w:t>
      </w:r>
    </w:p>
    <w:p w14:paraId="7B5313BF" w14:textId="77777777" w:rsidR="00D07AFC" w:rsidRDefault="00D07AFC" w:rsidP="00F875FF">
      <w:pPr>
        <w:jc w:val="both"/>
        <w:rPr>
          <w:rFonts w:ascii="Arial Narrow" w:hAnsi="Arial Narrow"/>
          <w:sz w:val="26"/>
          <w:szCs w:val="26"/>
        </w:rPr>
      </w:pPr>
    </w:p>
    <w:p w14:paraId="6B864CE7" w14:textId="34A92985" w:rsidR="00D07AFC" w:rsidRDefault="00D07AFC" w:rsidP="00F875FF">
      <w:pPr>
        <w:jc w:val="both"/>
        <w:rPr>
          <w:rFonts w:ascii="Arial Narrow" w:hAnsi="Arial Narrow"/>
          <w:sz w:val="26"/>
          <w:szCs w:val="26"/>
        </w:rPr>
      </w:pPr>
      <w:r>
        <w:rPr>
          <w:rFonts w:ascii="Arial Narrow" w:hAnsi="Arial Narrow"/>
          <w:sz w:val="26"/>
          <w:szCs w:val="26"/>
        </w:rPr>
        <w:t xml:space="preserve">Unas declaraciones que ha realizado antes del comienzo de la </w:t>
      </w:r>
      <w:r w:rsidR="00F875FF" w:rsidRPr="00F875FF">
        <w:rPr>
          <w:rFonts w:ascii="Arial Narrow" w:hAnsi="Arial Narrow"/>
          <w:sz w:val="26"/>
          <w:szCs w:val="26"/>
        </w:rPr>
        <w:t xml:space="preserve">jornada </w:t>
      </w:r>
      <w:r>
        <w:rPr>
          <w:rFonts w:ascii="Arial Narrow" w:hAnsi="Arial Narrow"/>
          <w:sz w:val="26"/>
          <w:szCs w:val="26"/>
        </w:rPr>
        <w:t xml:space="preserve">que bajo el título de </w:t>
      </w:r>
      <w:r w:rsidR="005F319E">
        <w:rPr>
          <w:rFonts w:ascii="Arial Narrow" w:hAnsi="Arial Narrow"/>
          <w:sz w:val="26"/>
          <w:szCs w:val="26"/>
        </w:rPr>
        <w:t>'</w:t>
      </w:r>
      <w:r w:rsidR="00F875FF" w:rsidRPr="00F875FF">
        <w:rPr>
          <w:rFonts w:ascii="Arial Narrow" w:hAnsi="Arial Narrow"/>
          <w:sz w:val="26"/>
          <w:szCs w:val="26"/>
        </w:rPr>
        <w:t>Mano de obra en el campo: soluc</w:t>
      </w:r>
      <w:r w:rsidR="005F319E">
        <w:rPr>
          <w:rFonts w:ascii="Arial Narrow" w:hAnsi="Arial Narrow"/>
          <w:sz w:val="26"/>
          <w:szCs w:val="26"/>
        </w:rPr>
        <w:t>iones para el empleador agrario'</w:t>
      </w:r>
      <w:r w:rsidR="00F875FF" w:rsidRPr="00F875FF">
        <w:rPr>
          <w:rFonts w:ascii="Arial Narrow" w:hAnsi="Arial Narrow"/>
          <w:sz w:val="26"/>
          <w:szCs w:val="26"/>
        </w:rPr>
        <w:t>,</w:t>
      </w:r>
      <w:r>
        <w:rPr>
          <w:rFonts w:ascii="Arial Narrow" w:hAnsi="Arial Narrow"/>
          <w:sz w:val="26"/>
          <w:szCs w:val="26"/>
        </w:rPr>
        <w:t xml:space="preserve"> se ha celebrado en la sede de ASAJA Cádiz en Jerez,</w:t>
      </w:r>
      <w:r w:rsidR="005F319E">
        <w:rPr>
          <w:rFonts w:ascii="Arial Narrow" w:hAnsi="Arial Narrow"/>
          <w:sz w:val="26"/>
          <w:szCs w:val="26"/>
        </w:rPr>
        <w:t xml:space="preserve"> acompañada por la c</w:t>
      </w:r>
      <w:r w:rsidR="00F875FF" w:rsidRPr="00F875FF">
        <w:rPr>
          <w:rFonts w:ascii="Arial Narrow" w:hAnsi="Arial Narrow"/>
          <w:sz w:val="26"/>
          <w:szCs w:val="26"/>
        </w:rPr>
        <w:t>onsejera de Empleo</w:t>
      </w:r>
      <w:r w:rsidR="005F319E">
        <w:rPr>
          <w:rFonts w:ascii="Arial Narrow" w:hAnsi="Arial Narrow"/>
          <w:sz w:val="26"/>
          <w:szCs w:val="26"/>
        </w:rPr>
        <w:t xml:space="preserve"> de la Junta de Andalucía</w:t>
      </w:r>
      <w:r w:rsidR="00F875FF" w:rsidRPr="00F875FF">
        <w:rPr>
          <w:rFonts w:ascii="Arial Narrow" w:hAnsi="Arial Narrow"/>
          <w:sz w:val="26"/>
          <w:szCs w:val="26"/>
        </w:rPr>
        <w:t xml:space="preserve">, Rocío Blanco. </w:t>
      </w:r>
      <w:r>
        <w:rPr>
          <w:rFonts w:ascii="Arial Narrow" w:hAnsi="Arial Narrow"/>
          <w:sz w:val="26"/>
          <w:szCs w:val="26"/>
        </w:rPr>
        <w:t xml:space="preserve">Precisamente la responsable autonómica ha </w:t>
      </w:r>
      <w:r w:rsidR="0007209F">
        <w:rPr>
          <w:rFonts w:ascii="Arial Narrow" w:hAnsi="Arial Narrow"/>
          <w:sz w:val="26"/>
          <w:szCs w:val="26"/>
        </w:rPr>
        <w:t>dicho que “la falta de perfiles profesionales es un problema que parece se está convirtiendo en endémico porque es común a todos los sectores productivos pero es verdad que en el caso de la agricultura cobra un significado especial porque se puede resentir la aportación que hace el sector al valor agregado bruto de Andalucía”</w:t>
      </w:r>
      <w:r w:rsidR="00FE3B9E">
        <w:rPr>
          <w:rFonts w:ascii="Arial Narrow" w:hAnsi="Arial Narrow"/>
          <w:sz w:val="26"/>
          <w:szCs w:val="26"/>
        </w:rPr>
        <w:t>, ha afirmado.</w:t>
      </w:r>
    </w:p>
    <w:p w14:paraId="2F2C1C1C" w14:textId="77777777" w:rsidR="0007209F" w:rsidRDefault="0007209F" w:rsidP="00F875FF">
      <w:pPr>
        <w:jc w:val="both"/>
        <w:rPr>
          <w:rFonts w:ascii="Arial Narrow" w:hAnsi="Arial Narrow"/>
          <w:sz w:val="26"/>
          <w:szCs w:val="26"/>
        </w:rPr>
      </w:pPr>
    </w:p>
    <w:p w14:paraId="01C08CE8" w14:textId="608BD756" w:rsidR="00F875FF" w:rsidRDefault="00F875FF" w:rsidP="00F875FF">
      <w:pPr>
        <w:jc w:val="both"/>
        <w:rPr>
          <w:rFonts w:ascii="Arial Narrow" w:hAnsi="Arial Narrow"/>
          <w:sz w:val="26"/>
          <w:szCs w:val="26"/>
        </w:rPr>
      </w:pPr>
      <w:r w:rsidRPr="00F875FF">
        <w:rPr>
          <w:rFonts w:ascii="Arial Narrow" w:hAnsi="Arial Narrow"/>
          <w:sz w:val="26"/>
          <w:szCs w:val="26"/>
        </w:rPr>
        <w:t xml:space="preserve">La jornada se </w:t>
      </w:r>
      <w:r w:rsidR="0007209F">
        <w:rPr>
          <w:rFonts w:ascii="Arial Narrow" w:hAnsi="Arial Narrow"/>
          <w:sz w:val="26"/>
          <w:szCs w:val="26"/>
        </w:rPr>
        <w:t>ha desarrollado</w:t>
      </w:r>
      <w:r w:rsidRPr="00F875FF">
        <w:rPr>
          <w:rFonts w:ascii="Arial Narrow" w:hAnsi="Arial Narrow"/>
          <w:sz w:val="26"/>
          <w:szCs w:val="26"/>
        </w:rPr>
        <w:t xml:space="preserve"> con especial atención a los retos estructurales que enfrenta el sector en cuanto a disponibilidad, cualificación y estabilidad de la mano de obra, así </w:t>
      </w:r>
      <w:r w:rsidRPr="00F875FF">
        <w:rPr>
          <w:rFonts w:ascii="Arial Narrow" w:hAnsi="Arial Narrow"/>
          <w:sz w:val="26"/>
          <w:szCs w:val="26"/>
        </w:rPr>
        <w:lastRenderedPageBreak/>
        <w:t xml:space="preserve">como </w:t>
      </w:r>
      <w:r w:rsidR="0007209F">
        <w:rPr>
          <w:rFonts w:ascii="Arial Narrow" w:hAnsi="Arial Narrow"/>
          <w:sz w:val="26"/>
          <w:szCs w:val="26"/>
        </w:rPr>
        <w:t xml:space="preserve">con la intención de </w:t>
      </w:r>
      <w:r w:rsidRPr="00F875FF">
        <w:rPr>
          <w:rFonts w:ascii="Arial Narrow" w:hAnsi="Arial Narrow"/>
          <w:sz w:val="26"/>
          <w:szCs w:val="26"/>
        </w:rPr>
        <w:t>promover el conocimiento y el  cumplimiento de la legislación vigente, evitando posibles sanciones.</w:t>
      </w:r>
    </w:p>
    <w:p w14:paraId="6FD0F407" w14:textId="77777777" w:rsidR="0007209F" w:rsidRDefault="0007209F" w:rsidP="00F875FF">
      <w:pPr>
        <w:jc w:val="both"/>
        <w:rPr>
          <w:rFonts w:ascii="Arial Narrow" w:hAnsi="Arial Narrow"/>
          <w:sz w:val="26"/>
          <w:szCs w:val="26"/>
        </w:rPr>
      </w:pPr>
    </w:p>
    <w:p w14:paraId="2AAAFC73" w14:textId="2628DFBA" w:rsidR="00F875FF" w:rsidRDefault="0007209F" w:rsidP="0007209F">
      <w:pPr>
        <w:jc w:val="both"/>
        <w:rPr>
          <w:rFonts w:ascii="Arial Narrow" w:hAnsi="Arial Narrow"/>
          <w:sz w:val="26"/>
          <w:szCs w:val="26"/>
        </w:rPr>
      </w:pPr>
      <w:r>
        <w:rPr>
          <w:rFonts w:ascii="Arial Narrow" w:hAnsi="Arial Narrow"/>
          <w:sz w:val="26"/>
          <w:szCs w:val="26"/>
        </w:rPr>
        <w:t xml:space="preserve">En el segundo trimestre de 2025, en la provincia de Cádiz </w:t>
      </w:r>
      <w:r w:rsidRPr="00F875FF">
        <w:rPr>
          <w:rFonts w:ascii="Arial Narrow" w:hAnsi="Arial Narrow"/>
          <w:sz w:val="26"/>
          <w:szCs w:val="26"/>
        </w:rPr>
        <w:t>se han registrado un total de 7.797 c</w:t>
      </w:r>
      <w:r>
        <w:rPr>
          <w:rFonts w:ascii="Arial Narrow" w:hAnsi="Arial Narrow"/>
          <w:sz w:val="26"/>
          <w:szCs w:val="26"/>
        </w:rPr>
        <w:t>ontratos en el sector agrícola; e</w:t>
      </w:r>
      <w:r w:rsidRPr="00F875FF">
        <w:rPr>
          <w:rFonts w:ascii="Arial Narrow" w:hAnsi="Arial Narrow"/>
          <w:sz w:val="26"/>
          <w:szCs w:val="26"/>
        </w:rPr>
        <w:t>sta cifra supone un descenso de -1.134 contratos respecto al mismo trimestre del año anterior, es decir un -12,70%.</w:t>
      </w:r>
      <w:r w:rsidRPr="0007209F">
        <w:rPr>
          <w:rFonts w:ascii="Arial Narrow" w:hAnsi="Arial Narrow"/>
          <w:sz w:val="26"/>
          <w:szCs w:val="26"/>
        </w:rPr>
        <w:t xml:space="preserve"> </w:t>
      </w:r>
      <w:r w:rsidRPr="00F875FF">
        <w:rPr>
          <w:rFonts w:ascii="Arial Narrow" w:hAnsi="Arial Narrow"/>
          <w:sz w:val="26"/>
          <w:szCs w:val="26"/>
        </w:rPr>
        <w:t xml:space="preserve">Del total de contratos realizados, el 5,40% se formalizaron con personas extranjeras. El 83,15% de las contrataciones en el sector fueron temporales. </w:t>
      </w:r>
      <w:r w:rsidR="00F875FF" w:rsidRPr="00F875FF">
        <w:rPr>
          <w:rFonts w:ascii="Arial Narrow" w:hAnsi="Arial Narrow"/>
          <w:sz w:val="26"/>
          <w:szCs w:val="26"/>
        </w:rPr>
        <w:t>Con respecto al mismo trimestre del año anterior, se ha producido un descenso del -8,47%.</w:t>
      </w:r>
    </w:p>
    <w:p w14:paraId="74FE5831" w14:textId="77777777" w:rsidR="00BA4575" w:rsidRDefault="00BA4575" w:rsidP="0007209F">
      <w:pPr>
        <w:jc w:val="both"/>
        <w:rPr>
          <w:rFonts w:ascii="Arial Narrow" w:hAnsi="Arial Narrow"/>
          <w:sz w:val="26"/>
          <w:szCs w:val="26"/>
        </w:rPr>
      </w:pPr>
    </w:p>
    <w:p w14:paraId="5C8A4F2D" w14:textId="739CDFC8" w:rsidR="00BA4575" w:rsidRDefault="005F319E" w:rsidP="0007209F">
      <w:pPr>
        <w:jc w:val="both"/>
        <w:rPr>
          <w:rFonts w:ascii="Arial Narrow" w:hAnsi="Arial Narrow"/>
          <w:sz w:val="26"/>
          <w:szCs w:val="26"/>
        </w:rPr>
      </w:pPr>
      <w:r>
        <w:rPr>
          <w:rFonts w:ascii="Arial Narrow" w:hAnsi="Arial Narrow"/>
          <w:sz w:val="26"/>
          <w:szCs w:val="26"/>
        </w:rPr>
        <w:t>(</w:t>
      </w:r>
      <w:r w:rsidR="00BA4575">
        <w:rPr>
          <w:rFonts w:ascii="Arial Narrow" w:hAnsi="Arial Narrow"/>
          <w:sz w:val="26"/>
          <w:szCs w:val="26"/>
        </w:rPr>
        <w:t>Se adjun</w:t>
      </w:r>
      <w:r>
        <w:rPr>
          <w:rFonts w:ascii="Arial Narrow" w:hAnsi="Arial Narrow"/>
          <w:sz w:val="26"/>
          <w:szCs w:val="26"/>
        </w:rPr>
        <w:t>ta fotografía y enlace de audio:</w:t>
      </w:r>
    </w:p>
    <w:sectPr w:rsidR="00BA457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7C511" w14:textId="77777777" w:rsidR="00466CEF" w:rsidRDefault="00466CEF" w:rsidP="00B46D82">
      <w:r>
        <w:separator/>
      </w:r>
    </w:p>
  </w:endnote>
  <w:endnote w:type="continuationSeparator" w:id="0">
    <w:p w14:paraId="78DA6CA5" w14:textId="77777777" w:rsidR="00466CEF" w:rsidRDefault="00466CEF" w:rsidP="00B4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EEEA2" w14:textId="77777777" w:rsidR="00466CEF" w:rsidRDefault="00466CEF" w:rsidP="00B46D82">
      <w:r>
        <w:separator/>
      </w:r>
    </w:p>
  </w:footnote>
  <w:footnote w:type="continuationSeparator" w:id="0">
    <w:p w14:paraId="5E2F3DBC" w14:textId="77777777" w:rsidR="00466CEF" w:rsidRDefault="00466CEF" w:rsidP="00B46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B2AF8" w14:textId="3C4AD164" w:rsidR="00B46D82" w:rsidRDefault="00B46D82">
    <w:pPr>
      <w:pStyle w:val="Encabezado"/>
    </w:pPr>
    <w:r>
      <w:rPr>
        <w:noProof/>
        <w:lang w:eastAsia="es-ES"/>
      </w:rPr>
      <w:drawing>
        <wp:inline distT="0" distB="0" distL="0" distR="0" wp14:anchorId="4C6101BE" wp14:editId="0CEABDF9">
          <wp:extent cx="6234469" cy="118402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234469" cy="1184025"/>
                  </a:xfrm>
                  <a:prstGeom prst="rect">
                    <a:avLst/>
                  </a:prstGeom>
                </pic:spPr>
              </pic:pic>
            </a:graphicData>
          </a:graphic>
        </wp:inline>
      </w:drawing>
    </w:r>
  </w:p>
  <w:p w14:paraId="745C9928" w14:textId="77777777" w:rsidR="00B46D82" w:rsidRDefault="00B46D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82"/>
    <w:rsid w:val="000211A7"/>
    <w:rsid w:val="00041A61"/>
    <w:rsid w:val="0007209F"/>
    <w:rsid w:val="000A4D44"/>
    <w:rsid w:val="000B5592"/>
    <w:rsid w:val="002673E0"/>
    <w:rsid w:val="00287CBA"/>
    <w:rsid w:val="002A4CE6"/>
    <w:rsid w:val="00341B70"/>
    <w:rsid w:val="00375302"/>
    <w:rsid w:val="00376C4C"/>
    <w:rsid w:val="003A22E9"/>
    <w:rsid w:val="00436560"/>
    <w:rsid w:val="00466CEF"/>
    <w:rsid w:val="004C7F21"/>
    <w:rsid w:val="005031A9"/>
    <w:rsid w:val="005724AA"/>
    <w:rsid w:val="00584577"/>
    <w:rsid w:val="005F319E"/>
    <w:rsid w:val="006A139D"/>
    <w:rsid w:val="006A3213"/>
    <w:rsid w:val="006C7F5B"/>
    <w:rsid w:val="00874F85"/>
    <w:rsid w:val="008B1ECD"/>
    <w:rsid w:val="008E03F5"/>
    <w:rsid w:val="00985C0B"/>
    <w:rsid w:val="009A254B"/>
    <w:rsid w:val="00A47332"/>
    <w:rsid w:val="00AF79AA"/>
    <w:rsid w:val="00B16C44"/>
    <w:rsid w:val="00B27600"/>
    <w:rsid w:val="00B46D82"/>
    <w:rsid w:val="00BA4575"/>
    <w:rsid w:val="00BB4025"/>
    <w:rsid w:val="00C25304"/>
    <w:rsid w:val="00C72AC7"/>
    <w:rsid w:val="00C90842"/>
    <w:rsid w:val="00CB3B31"/>
    <w:rsid w:val="00D0480A"/>
    <w:rsid w:val="00D07AFC"/>
    <w:rsid w:val="00D42ADF"/>
    <w:rsid w:val="00D56B3F"/>
    <w:rsid w:val="00D85394"/>
    <w:rsid w:val="00DF2532"/>
    <w:rsid w:val="00E5292A"/>
    <w:rsid w:val="00E85100"/>
    <w:rsid w:val="00EF5C2B"/>
    <w:rsid w:val="00F019A7"/>
    <w:rsid w:val="00F14BEA"/>
    <w:rsid w:val="00F875FF"/>
    <w:rsid w:val="00FE3B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E243"/>
  <w15:chartTrackingRefBased/>
  <w15:docId w15:val="{DCE93662-DD25-4740-94B5-7220BE00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D82"/>
    <w:pPr>
      <w:tabs>
        <w:tab w:val="center" w:pos="4252"/>
        <w:tab w:val="right" w:pos="8504"/>
      </w:tabs>
    </w:pPr>
  </w:style>
  <w:style w:type="character" w:customStyle="1" w:styleId="EncabezadoCar">
    <w:name w:val="Encabezado Car"/>
    <w:basedOn w:val="Fuentedeprrafopredeter"/>
    <w:link w:val="Encabezado"/>
    <w:uiPriority w:val="99"/>
    <w:rsid w:val="00B46D82"/>
  </w:style>
  <w:style w:type="paragraph" w:styleId="Piedepgina">
    <w:name w:val="footer"/>
    <w:basedOn w:val="Normal"/>
    <w:link w:val="PiedepginaCar"/>
    <w:uiPriority w:val="99"/>
    <w:unhideWhenUsed/>
    <w:rsid w:val="00B46D82"/>
    <w:pPr>
      <w:tabs>
        <w:tab w:val="center" w:pos="4252"/>
        <w:tab w:val="right" w:pos="8504"/>
      </w:tabs>
    </w:pPr>
  </w:style>
  <w:style w:type="character" w:customStyle="1" w:styleId="PiedepginaCar">
    <w:name w:val="Pie de página Car"/>
    <w:basedOn w:val="Fuentedeprrafopredeter"/>
    <w:link w:val="Piedepgina"/>
    <w:uiPriority w:val="99"/>
    <w:rsid w:val="00B46D82"/>
  </w:style>
  <w:style w:type="paragraph" w:styleId="Prrafodelista">
    <w:name w:val="List Paragraph"/>
    <w:basedOn w:val="Normal"/>
    <w:uiPriority w:val="34"/>
    <w:qFormat/>
    <w:rsid w:val="008B1ECD"/>
    <w:pPr>
      <w:ind w:left="720"/>
      <w:contextualSpacing/>
    </w:pPr>
  </w:style>
  <w:style w:type="character" w:styleId="Textoennegrita">
    <w:name w:val="Strong"/>
    <w:basedOn w:val="Fuentedeprrafopredeter"/>
    <w:uiPriority w:val="22"/>
    <w:qFormat/>
    <w:rsid w:val="005845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Isabel Maestro de Pablos</cp:lastModifiedBy>
  <cp:revision>15</cp:revision>
  <dcterms:created xsi:type="dcterms:W3CDTF">2025-10-03T10:33:00Z</dcterms:created>
  <dcterms:modified xsi:type="dcterms:W3CDTF">2025-10-03T11:11:00Z</dcterms:modified>
</cp:coreProperties>
</file>