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7BC3" w:rsidRPr="00450093" w:rsidRDefault="00450093">
      <w:pPr>
        <w:pStyle w:val="Ttulo2"/>
        <w:rPr>
          <w:b w:val="0"/>
        </w:rPr>
      </w:pPr>
      <w:r w:rsidRPr="00450093">
        <w:rPr>
          <w:rStyle w:val="StrongEmphasis"/>
          <w:rFonts w:ascii="Arial Narrow" w:hAnsi="Arial Narrow"/>
          <w:b/>
          <w:sz w:val="40"/>
          <w:szCs w:val="40"/>
        </w:rPr>
        <w:t xml:space="preserve">Javier Sierra, Fernando Jáuregui, ‘el </w:t>
      </w:r>
      <w:proofErr w:type="spellStart"/>
      <w:r w:rsidRPr="00450093">
        <w:rPr>
          <w:rStyle w:val="StrongEmphasis"/>
          <w:rFonts w:ascii="Arial Narrow" w:hAnsi="Arial Narrow"/>
          <w:b/>
          <w:sz w:val="40"/>
          <w:szCs w:val="40"/>
        </w:rPr>
        <w:t>Comidista</w:t>
      </w:r>
      <w:proofErr w:type="spellEnd"/>
      <w:r w:rsidRPr="00450093">
        <w:rPr>
          <w:rStyle w:val="StrongEmphasis"/>
          <w:rFonts w:ascii="Arial Narrow" w:hAnsi="Arial Narrow"/>
          <w:b/>
          <w:sz w:val="40"/>
          <w:szCs w:val="40"/>
        </w:rPr>
        <w:t xml:space="preserve">’ y David Fernández conquistan al público en la Feria del Libro de Jerez </w:t>
      </w:r>
    </w:p>
    <w:p w:rsidR="00037BC3" w:rsidRDefault="00450093">
      <w:pPr>
        <w:pStyle w:val="Ttulo2"/>
      </w:pPr>
      <w:r>
        <w:rPr>
          <w:rStyle w:val="StrongEmphasis"/>
          <w:rFonts w:ascii="Arial Narrow" w:hAnsi="Arial Narrow"/>
        </w:rPr>
        <w:t xml:space="preserve">María José García-Pelayo comparte esta segunda jornada con libreros, expositores y autores, subrayando la importancia de su presencia </w:t>
      </w:r>
      <w:r>
        <w:rPr>
          <w:rStyle w:val="StrongEmphasis"/>
          <w:rFonts w:ascii="Arial Narrow" w:hAnsi="Arial Narrow"/>
        </w:rPr>
        <w:t>en la ciudad</w:t>
      </w:r>
    </w:p>
    <w:p w:rsidR="00037BC3" w:rsidRDefault="00450093">
      <w:pPr>
        <w:pStyle w:val="Ttulo2"/>
        <w:jc w:val="both"/>
      </w:pPr>
      <w:r>
        <w:rPr>
          <w:rFonts w:ascii="Arial Narrow" w:hAnsi="Arial Narrow"/>
          <w:sz w:val="26"/>
          <w:szCs w:val="26"/>
        </w:rPr>
        <w:t>3</w:t>
      </w:r>
      <w:r>
        <w:rPr>
          <w:rFonts w:ascii="Arial Narrow" w:hAnsi="Arial Narrow"/>
          <w:sz w:val="26"/>
          <w:szCs w:val="26"/>
        </w:rPr>
        <w:t xml:space="preserve"> de octubre de 2025. 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La Feria del Libro de Jerez ha celebrado 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una segunda jornada marcada por el </w:t>
      </w:r>
      <w:r>
        <w:rPr>
          <w:rStyle w:val="StrongEmphasis"/>
          <w:rFonts w:ascii="Arial Narrow" w:hAnsi="Arial Narrow"/>
          <w:sz w:val="26"/>
          <w:szCs w:val="26"/>
        </w:rPr>
        <w:t>gran éxito de participación</w:t>
      </w:r>
      <w:r>
        <w:rPr>
          <w:rFonts w:ascii="Arial Narrow" w:hAnsi="Arial Narrow"/>
          <w:b w:val="0"/>
          <w:bCs w:val="0"/>
          <w:sz w:val="26"/>
          <w:szCs w:val="26"/>
        </w:rPr>
        <w:t>, con presentaciones literarias que han reunido a centenares de lectores en los Claustros de Santo Domingo, que co</w:t>
      </w:r>
      <w:r>
        <w:rPr>
          <w:rFonts w:ascii="Arial Narrow" w:hAnsi="Arial Narrow"/>
          <w:b w:val="0"/>
          <w:bCs w:val="0"/>
          <w:sz w:val="26"/>
          <w:szCs w:val="26"/>
        </w:rPr>
        <w:t>nfirma la consolidación de una de las grandes citas culturales del año.</w:t>
      </w:r>
    </w:p>
    <w:p w:rsidR="00037BC3" w:rsidRDefault="00450093">
      <w:pPr>
        <w:pStyle w:val="Ttulo2"/>
        <w:jc w:val="both"/>
      </w:pPr>
      <w:r>
        <w:rPr>
          <w:rFonts w:ascii="Arial Narrow" w:hAnsi="Arial Narrow"/>
          <w:b w:val="0"/>
          <w:bCs w:val="0"/>
          <w:sz w:val="26"/>
          <w:szCs w:val="26"/>
        </w:rPr>
        <w:t>La alcaldesa de Jerez, María José García-Pelayo, acompañada por miembros del Gobierno municipal, ha visitado la Feria, donde ha recorrido los expositores e intercambiado impresiones co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n libreros, editores y autores. Durante su visita, ha querido agradecer personalmente la implicación de todos ellos en esta edición, así como el respaldo del público, que convierte a Jerez en </w:t>
      </w:r>
      <w:r>
        <w:rPr>
          <w:rStyle w:val="StrongEmphasis"/>
          <w:rFonts w:ascii="Arial Narrow" w:hAnsi="Arial Narrow"/>
          <w:sz w:val="26"/>
          <w:szCs w:val="26"/>
        </w:rPr>
        <w:t>punto de encuentro entre literatura, pensamiento y lectores</w:t>
      </w:r>
      <w:r>
        <w:rPr>
          <w:rFonts w:ascii="Arial Narrow" w:hAnsi="Arial Narrow"/>
          <w:b w:val="0"/>
          <w:bCs w:val="0"/>
          <w:sz w:val="26"/>
          <w:szCs w:val="26"/>
        </w:rPr>
        <w:t>.</w:t>
      </w:r>
    </w:p>
    <w:p w:rsidR="00037BC3" w:rsidRDefault="00450093">
      <w:pPr>
        <w:pStyle w:val="Ttulo2"/>
        <w:jc w:val="both"/>
      </w:pPr>
      <w:r>
        <w:rPr>
          <w:rFonts w:ascii="Arial Narrow" w:hAnsi="Arial Narrow"/>
          <w:b w:val="0"/>
          <w:bCs w:val="0"/>
          <w:sz w:val="26"/>
          <w:szCs w:val="26"/>
        </w:rPr>
        <w:t xml:space="preserve">La 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jornada ha contado con la presentación de </w:t>
      </w:r>
      <w:r>
        <w:rPr>
          <w:rStyle w:val="nfasis"/>
          <w:rFonts w:ascii="Arial Narrow" w:hAnsi="Arial Narrow"/>
          <w:b w:val="0"/>
          <w:bCs w:val="0"/>
          <w:sz w:val="26"/>
          <w:szCs w:val="26"/>
        </w:rPr>
        <w:t>Matar a Fernando VII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, una novela histórica de David Fernández </w:t>
      </w:r>
      <w:proofErr w:type="spellStart"/>
      <w:r>
        <w:rPr>
          <w:rFonts w:ascii="Arial Narrow" w:hAnsi="Arial Narrow"/>
          <w:b w:val="0"/>
          <w:bCs w:val="0"/>
          <w:sz w:val="26"/>
          <w:szCs w:val="26"/>
        </w:rPr>
        <w:t>Fernández</w:t>
      </w:r>
      <w:proofErr w:type="spellEnd"/>
      <w:r>
        <w:rPr>
          <w:rFonts w:ascii="Arial Narrow" w:hAnsi="Arial Narrow"/>
          <w:b w:val="0"/>
          <w:bCs w:val="0"/>
          <w:sz w:val="26"/>
          <w:szCs w:val="26"/>
        </w:rPr>
        <w:t xml:space="preserve"> que revisa la figura del monarca y conecta historia, política y memoria crítica.</w:t>
      </w:r>
    </w:p>
    <w:p w:rsidR="00037BC3" w:rsidRDefault="00450093">
      <w:pPr>
        <w:pStyle w:val="Ttulo2"/>
        <w:jc w:val="both"/>
      </w:pPr>
      <w:r>
        <w:rPr>
          <w:rFonts w:ascii="Arial Narrow" w:hAnsi="Arial Narrow"/>
          <w:b w:val="0"/>
          <w:bCs w:val="0"/>
          <w:sz w:val="26"/>
          <w:szCs w:val="26"/>
        </w:rPr>
        <w:t xml:space="preserve">Otro de los momentos más esperados ha sido el encuentro con </w:t>
      </w:r>
      <w:r>
        <w:rPr>
          <w:rStyle w:val="StrongEmphasis"/>
          <w:rFonts w:ascii="Arial Narrow" w:hAnsi="Arial Narrow"/>
          <w:sz w:val="26"/>
          <w:szCs w:val="26"/>
        </w:rPr>
        <w:t>J</w:t>
      </w:r>
      <w:r>
        <w:rPr>
          <w:rStyle w:val="StrongEmphasis"/>
          <w:rFonts w:ascii="Arial Narrow" w:hAnsi="Arial Narrow"/>
          <w:sz w:val="26"/>
          <w:szCs w:val="26"/>
        </w:rPr>
        <w:t>avier Sierra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, con </w:t>
      </w:r>
      <w:r>
        <w:rPr>
          <w:rStyle w:val="nfasis"/>
          <w:rFonts w:ascii="Arial Narrow" w:hAnsi="Arial Narrow"/>
          <w:b w:val="0"/>
          <w:bCs w:val="0"/>
          <w:sz w:val="26"/>
          <w:szCs w:val="26"/>
        </w:rPr>
        <w:t xml:space="preserve">El plan </w:t>
      </w:r>
      <w:proofErr w:type="gramStart"/>
      <w:r>
        <w:rPr>
          <w:rStyle w:val="nfasis"/>
          <w:rFonts w:ascii="Arial Narrow" w:hAnsi="Arial Narrow"/>
          <w:b w:val="0"/>
          <w:bCs w:val="0"/>
          <w:sz w:val="26"/>
          <w:szCs w:val="26"/>
        </w:rPr>
        <w:t>maestro</w:t>
      </w:r>
      <w:proofErr w:type="gramEnd"/>
      <w:r>
        <w:rPr>
          <w:rFonts w:ascii="Arial Narrow" w:hAnsi="Arial Narrow"/>
          <w:b w:val="0"/>
          <w:bCs w:val="0"/>
          <w:sz w:val="26"/>
          <w:szCs w:val="26"/>
        </w:rPr>
        <w:t>. En su intervención, ha reflexionado sobre las conexiones entre cultura y ocultismo, analizando cómo sociedades secretas y el conocimiento esotérico han influido en los grandes procesos de la humanidad.</w:t>
      </w:r>
    </w:p>
    <w:p w:rsidR="00037BC3" w:rsidRDefault="00450093">
      <w:pPr>
        <w:pStyle w:val="Ttulo2"/>
        <w:jc w:val="both"/>
      </w:pPr>
      <w:r>
        <w:rPr>
          <w:rFonts w:ascii="Arial Narrow" w:hAnsi="Arial Narrow"/>
          <w:b w:val="0"/>
          <w:bCs w:val="0"/>
          <w:sz w:val="26"/>
          <w:szCs w:val="26"/>
        </w:rPr>
        <w:t>El público también ha disf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rutado con la experiencia de </w:t>
      </w:r>
      <w:r>
        <w:rPr>
          <w:rStyle w:val="StrongEmphasis"/>
          <w:rFonts w:ascii="Arial Narrow" w:hAnsi="Arial Narrow"/>
          <w:sz w:val="26"/>
          <w:szCs w:val="26"/>
        </w:rPr>
        <w:t xml:space="preserve">Mikel López Iturriaga, “El </w:t>
      </w:r>
      <w:proofErr w:type="spellStart"/>
      <w:r>
        <w:rPr>
          <w:rStyle w:val="StrongEmphasis"/>
          <w:rFonts w:ascii="Arial Narrow" w:hAnsi="Arial Narrow"/>
          <w:sz w:val="26"/>
          <w:szCs w:val="26"/>
        </w:rPr>
        <w:t>Comidista</w:t>
      </w:r>
      <w:proofErr w:type="spellEnd"/>
      <w:r>
        <w:rPr>
          <w:rStyle w:val="StrongEmphasis"/>
          <w:rFonts w:ascii="Arial Narrow" w:hAnsi="Arial Narrow"/>
          <w:sz w:val="26"/>
          <w:szCs w:val="26"/>
        </w:rPr>
        <w:t>”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, quien ha presentado </w:t>
      </w:r>
      <w:r>
        <w:rPr>
          <w:rStyle w:val="nfasis"/>
          <w:rFonts w:ascii="Arial Narrow" w:hAnsi="Arial Narrow"/>
          <w:b w:val="0"/>
          <w:bCs w:val="0"/>
          <w:sz w:val="26"/>
          <w:szCs w:val="26"/>
        </w:rPr>
        <w:t>Cocina de aquí para gente de hoy</w:t>
      </w:r>
      <w:r>
        <w:rPr>
          <w:rFonts w:ascii="Arial Narrow" w:hAnsi="Arial Narrow"/>
          <w:b w:val="0"/>
          <w:bCs w:val="0"/>
          <w:sz w:val="26"/>
          <w:szCs w:val="26"/>
        </w:rPr>
        <w:t>. Una propuesta que adapta la cocina tradicional española a la vida actual, ofreciendo soluciones rápidas, asequibles y saludable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s. </w:t>
      </w:r>
    </w:p>
    <w:p w:rsidR="00037BC3" w:rsidRDefault="00450093">
      <w:pPr>
        <w:pStyle w:val="Ttulo2"/>
        <w:jc w:val="both"/>
      </w:pPr>
      <w:r>
        <w:rPr>
          <w:rFonts w:ascii="Arial Narrow" w:hAnsi="Arial Narrow"/>
          <w:b w:val="0"/>
          <w:bCs w:val="0"/>
          <w:sz w:val="26"/>
          <w:szCs w:val="26"/>
        </w:rPr>
        <w:t xml:space="preserve">El broche periodístico lo ha puesto el veterano </w:t>
      </w:r>
      <w:r>
        <w:rPr>
          <w:rStyle w:val="StrongEmphasis"/>
          <w:rFonts w:ascii="Arial Narrow" w:hAnsi="Arial Narrow"/>
          <w:sz w:val="26"/>
          <w:szCs w:val="26"/>
        </w:rPr>
        <w:t>Fernando Jáuregui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, con su obra </w:t>
      </w:r>
      <w:r>
        <w:rPr>
          <w:rStyle w:val="nfasis"/>
          <w:rFonts w:ascii="Arial Narrow" w:hAnsi="Arial Narrow"/>
          <w:b w:val="0"/>
          <w:bCs w:val="0"/>
          <w:sz w:val="26"/>
          <w:szCs w:val="26"/>
        </w:rPr>
        <w:t>El cambio en cien palabras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, un ensayo que recopila reflexiones de expertos sobre cómo será la vida en 2050, que </w:t>
      </w:r>
      <w:r>
        <w:rPr>
          <w:rFonts w:ascii="Arial Narrow" w:hAnsi="Arial Narrow"/>
          <w:b w:val="0"/>
          <w:bCs w:val="0"/>
          <w:sz w:val="26"/>
          <w:szCs w:val="26"/>
        </w:rPr>
        <w:lastRenderedPageBreak/>
        <w:t>propone asumir los cambios sociales, tecnológicos y filosófic</w:t>
      </w:r>
      <w:r>
        <w:rPr>
          <w:rFonts w:ascii="Arial Narrow" w:hAnsi="Arial Narrow"/>
          <w:b w:val="0"/>
          <w:bCs w:val="0"/>
          <w:sz w:val="26"/>
          <w:szCs w:val="26"/>
        </w:rPr>
        <w:t>os que ya marcan el presente y plantea una invitación a pensar el futuro.</w:t>
      </w:r>
    </w:p>
    <w:p w:rsidR="00037BC3" w:rsidRDefault="00450093">
      <w:pPr>
        <w:pStyle w:val="Ttulo2"/>
        <w:jc w:val="both"/>
      </w:pPr>
      <w:r>
        <w:rPr>
          <w:rFonts w:ascii="Arial Narrow" w:hAnsi="Arial Narrow"/>
          <w:b w:val="0"/>
          <w:bCs w:val="0"/>
          <w:sz w:val="26"/>
          <w:szCs w:val="26"/>
        </w:rPr>
        <w:t xml:space="preserve">Asimismo, durante la jornada los más pequeños y sus familias han podido disfrutar de actividades infantiles, como los </w:t>
      </w:r>
      <w:r>
        <w:rPr>
          <w:rStyle w:val="StrongEmphasis"/>
          <w:rFonts w:ascii="Arial Narrow" w:hAnsi="Arial Narrow"/>
          <w:sz w:val="26"/>
          <w:szCs w:val="26"/>
        </w:rPr>
        <w:t xml:space="preserve">“Cuentos </w:t>
      </w:r>
      <w:proofErr w:type="spellStart"/>
      <w:r>
        <w:rPr>
          <w:rStyle w:val="StrongEmphasis"/>
          <w:rFonts w:ascii="Arial Narrow" w:hAnsi="Arial Narrow"/>
          <w:sz w:val="26"/>
          <w:szCs w:val="26"/>
        </w:rPr>
        <w:t>Claustrofónicos</w:t>
      </w:r>
      <w:proofErr w:type="spellEnd"/>
      <w:r>
        <w:rPr>
          <w:rStyle w:val="StrongEmphasis"/>
          <w:rFonts w:ascii="Arial Narrow" w:hAnsi="Arial Narrow"/>
          <w:sz w:val="26"/>
          <w:szCs w:val="26"/>
        </w:rPr>
        <w:t>”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, a cargo de </w:t>
      </w:r>
      <w:r>
        <w:rPr>
          <w:rStyle w:val="StrongEmphasis"/>
          <w:rFonts w:ascii="Arial Narrow" w:hAnsi="Arial Narrow"/>
          <w:sz w:val="26"/>
          <w:szCs w:val="26"/>
        </w:rPr>
        <w:t>Pepe Maestro, y el concier</w:t>
      </w:r>
      <w:r>
        <w:rPr>
          <w:rStyle w:val="StrongEmphasis"/>
          <w:rFonts w:ascii="Arial Narrow" w:hAnsi="Arial Narrow"/>
          <w:sz w:val="26"/>
          <w:szCs w:val="26"/>
        </w:rPr>
        <w:t>to de la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 Banda Sinfónica de la Unión Musical </w:t>
      </w:r>
      <w:proofErr w:type="spellStart"/>
      <w:r>
        <w:rPr>
          <w:rFonts w:ascii="Arial Narrow" w:hAnsi="Arial Narrow"/>
          <w:b w:val="0"/>
          <w:bCs w:val="0"/>
          <w:sz w:val="26"/>
          <w:szCs w:val="26"/>
        </w:rPr>
        <w:t>Neojarillense</w:t>
      </w:r>
      <w:proofErr w:type="spellEnd"/>
      <w:r>
        <w:rPr>
          <w:rFonts w:ascii="Arial Narrow" w:hAnsi="Arial Narrow"/>
          <w:b w:val="0"/>
          <w:bCs w:val="0"/>
          <w:sz w:val="26"/>
          <w:szCs w:val="26"/>
        </w:rPr>
        <w:t>.</w:t>
      </w:r>
    </w:p>
    <w:p w:rsidR="00037BC3" w:rsidRDefault="00450093">
      <w:pPr>
        <w:pStyle w:val="Ttulo2"/>
        <w:jc w:val="both"/>
      </w:pPr>
      <w:bookmarkStart w:id="0" w:name="_GoBack"/>
      <w:bookmarkEnd w:id="0"/>
      <w:r>
        <w:rPr>
          <w:rFonts w:ascii="Arial Narrow" w:eastAsia="Cambria" w:hAnsi="Arial Narrow" w:cs="Times New Roman"/>
          <w:sz w:val="26"/>
          <w:szCs w:val="26"/>
        </w:rPr>
        <w:t>Viernes 3 de octubre</w:t>
      </w:r>
    </w:p>
    <w:p w:rsidR="00037BC3" w:rsidRDefault="00450093">
      <w:pPr>
        <w:jc w:val="both"/>
      </w:pPr>
      <w:r>
        <w:rPr>
          <w:rFonts w:ascii="Arial Narrow" w:hAnsi="Arial Narrow"/>
          <w:sz w:val="26"/>
          <w:szCs w:val="26"/>
        </w:rPr>
        <w:t xml:space="preserve">A las 11.00 y 12.00 horas se representará </w:t>
      </w:r>
      <w:r>
        <w:rPr>
          <w:rFonts w:ascii="Arial Narrow" w:hAnsi="Arial Narrow"/>
          <w:i/>
          <w:iCs/>
          <w:sz w:val="26"/>
          <w:szCs w:val="26"/>
        </w:rPr>
        <w:t xml:space="preserve">El Caballero de </w:t>
      </w:r>
      <w:proofErr w:type="spellStart"/>
      <w:r>
        <w:rPr>
          <w:rFonts w:ascii="Arial Narrow" w:hAnsi="Arial Narrow"/>
          <w:i/>
          <w:iCs/>
          <w:sz w:val="26"/>
          <w:szCs w:val="26"/>
        </w:rPr>
        <w:t>Argónida</w:t>
      </w:r>
      <w:proofErr w:type="spellEnd"/>
      <w:r>
        <w:rPr>
          <w:rFonts w:ascii="Arial Narrow" w:hAnsi="Arial Narrow"/>
          <w:sz w:val="26"/>
          <w:szCs w:val="26"/>
        </w:rPr>
        <w:t xml:space="preserve"> (Un viaje por la infancia de José Manuel Caballero Bonald), a cargo de Teatro Estudio Jerez. Actividad concertada previamente con los centros educativos. A las 11.30 horas, en el Refectorio, se celebrará un taller de encuadernación dirigido a nuestros may</w:t>
      </w:r>
      <w:r>
        <w:rPr>
          <w:rFonts w:ascii="Arial Narrow" w:hAnsi="Arial Narrow"/>
          <w:sz w:val="26"/>
          <w:szCs w:val="26"/>
        </w:rPr>
        <w:t xml:space="preserve">ores, en coordinación con el Área del Mayor, Sala De Profundis II. </w:t>
      </w:r>
    </w:p>
    <w:p w:rsidR="00037BC3" w:rsidRDefault="00450093">
      <w:pPr>
        <w:jc w:val="both"/>
      </w:pPr>
      <w:r>
        <w:rPr>
          <w:rFonts w:ascii="Arial Narrow" w:hAnsi="Arial Narrow"/>
          <w:sz w:val="26"/>
          <w:szCs w:val="26"/>
        </w:rPr>
        <w:t xml:space="preserve">A las 13.00 horas, tendrá lugar el acto de Reconocimiento a las Mejores Bibliotecas Escolares del municipio de Jerez, en coordinación con la Delegación de Educación, en el Refectorio. </w:t>
      </w:r>
    </w:p>
    <w:p w:rsidR="00037BC3" w:rsidRDefault="00450093">
      <w:pPr>
        <w:jc w:val="both"/>
      </w:pPr>
      <w:r>
        <w:rPr>
          <w:rFonts w:ascii="Arial Narrow" w:hAnsi="Arial Narrow"/>
          <w:sz w:val="26"/>
          <w:szCs w:val="26"/>
        </w:rPr>
        <w:t>A l</w:t>
      </w:r>
      <w:r>
        <w:rPr>
          <w:rFonts w:ascii="Arial Narrow" w:hAnsi="Arial Narrow"/>
          <w:sz w:val="26"/>
          <w:szCs w:val="26"/>
        </w:rPr>
        <w:t xml:space="preserve">as 17.00 horas, se ofrecerá el cuentacuentos por la inclusión </w:t>
      </w:r>
      <w:r>
        <w:rPr>
          <w:rFonts w:ascii="Arial Narrow" w:hAnsi="Arial Narrow"/>
          <w:i/>
          <w:iCs/>
          <w:sz w:val="26"/>
          <w:szCs w:val="26"/>
        </w:rPr>
        <w:t>El gallo que quería ser mamá</w:t>
      </w:r>
      <w:r>
        <w:rPr>
          <w:rFonts w:ascii="Arial Narrow" w:hAnsi="Arial Narrow"/>
          <w:sz w:val="26"/>
          <w:szCs w:val="26"/>
        </w:rPr>
        <w:t xml:space="preserve">, con Antonio Mariscal, organizado por el  Ateneo de Jerez, en Sala De Profundis II. A las 18.00 horas, se presentará el libro </w:t>
      </w:r>
      <w:r>
        <w:rPr>
          <w:rFonts w:ascii="Arial Narrow" w:hAnsi="Arial Narrow"/>
          <w:i/>
          <w:iCs/>
          <w:sz w:val="26"/>
          <w:szCs w:val="26"/>
        </w:rPr>
        <w:t>La mano negra</w:t>
      </w:r>
      <w:r>
        <w:rPr>
          <w:rFonts w:ascii="Arial Narrow" w:hAnsi="Arial Narrow"/>
          <w:sz w:val="26"/>
          <w:szCs w:val="26"/>
        </w:rPr>
        <w:t xml:space="preserve"> de Daniel Corpas, junto a</w:t>
      </w:r>
      <w:r>
        <w:rPr>
          <w:rFonts w:ascii="Arial Narrow" w:hAnsi="Arial Narrow"/>
          <w:sz w:val="26"/>
          <w:szCs w:val="26"/>
        </w:rPr>
        <w:t xml:space="preserve"> Adrián Otero, en Sala De Profundis II. </w:t>
      </w:r>
    </w:p>
    <w:p w:rsidR="00037BC3" w:rsidRDefault="00450093">
      <w:pPr>
        <w:jc w:val="both"/>
      </w:pPr>
      <w:r>
        <w:rPr>
          <w:rFonts w:ascii="Arial Narrow" w:hAnsi="Arial Narrow"/>
          <w:sz w:val="26"/>
          <w:szCs w:val="26"/>
        </w:rPr>
        <w:t>Entre las 18.00 y las 20.00 horas, habrá visita de personajes de animación. A las 18.30 horas, se impartirá el taller infantil ‘Escritura creativa: palabras en juego’, en la Galería Planta Alta. A las 19.00 horas, s</w:t>
      </w:r>
      <w:r>
        <w:rPr>
          <w:rFonts w:ascii="Arial Narrow" w:hAnsi="Arial Narrow"/>
          <w:sz w:val="26"/>
          <w:szCs w:val="26"/>
        </w:rPr>
        <w:t xml:space="preserve">e celebrará el encuentro ‘La novela romántica según </w:t>
      </w:r>
      <w:proofErr w:type="spellStart"/>
      <w:r>
        <w:rPr>
          <w:rFonts w:ascii="Arial Narrow" w:hAnsi="Arial Narrow"/>
          <w:sz w:val="26"/>
          <w:szCs w:val="26"/>
        </w:rPr>
        <w:t>Cherry</w:t>
      </w:r>
      <w:proofErr w:type="spellEnd"/>
      <w:r>
        <w:rPr>
          <w:rFonts w:ascii="Arial Narrow" w:hAnsi="Arial Narrow"/>
          <w:sz w:val="26"/>
          <w:szCs w:val="26"/>
        </w:rPr>
        <w:t xml:space="preserve"> Chic y Violeta Reed’, moderado por Noemí Mendoza, en Sala Refectorio.</w:t>
      </w:r>
    </w:p>
    <w:p w:rsidR="00037BC3" w:rsidRDefault="00450093">
      <w:pPr>
        <w:spacing w:before="200" w:after="120"/>
        <w:jc w:val="both"/>
        <w:rPr>
          <w:rFonts w:ascii="Arial Narrow" w:hAnsi="Arial Narrow"/>
          <w:sz w:val="40"/>
          <w:szCs w:val="40"/>
        </w:rPr>
      </w:pP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También a las 19.00 horas, se presentará el espectáculo de títeres literarios </w:t>
      </w:r>
      <w:r>
        <w:rPr>
          <w:rStyle w:val="StrongEmphasis"/>
          <w:rFonts w:ascii="Arial Narrow" w:hAnsi="Arial Narrow"/>
          <w:b w:val="0"/>
          <w:bCs w:val="0"/>
          <w:i/>
          <w:iCs/>
          <w:sz w:val="26"/>
          <w:szCs w:val="26"/>
        </w:rPr>
        <w:t>El gato con botas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, a cargo de la compañía La Gote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ra de </w:t>
      </w:r>
      <w:proofErr w:type="spellStart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Lazotea</w:t>
      </w:r>
      <w:proofErr w:type="spellEnd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, en Sala Cerchas. A las 20.00 horas, se presentará el libro </w:t>
      </w:r>
      <w:r>
        <w:rPr>
          <w:rStyle w:val="StrongEmphasis"/>
          <w:rFonts w:ascii="Arial Narrow" w:hAnsi="Arial Narrow"/>
          <w:b w:val="0"/>
          <w:bCs w:val="0"/>
          <w:i/>
          <w:iCs/>
          <w:sz w:val="26"/>
          <w:szCs w:val="26"/>
        </w:rPr>
        <w:t>Diarios de la Segunda Guerra Mundial de Manuel Chaves Nogales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, edición de Yolanda </w:t>
      </w:r>
      <w:proofErr w:type="spellStart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Morató</w:t>
      </w:r>
      <w:proofErr w:type="spellEnd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, con presentación de Paco </w:t>
      </w:r>
      <w:proofErr w:type="spellStart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Reyero</w:t>
      </w:r>
      <w:proofErr w:type="spellEnd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, en Sala De Profundis II. </w:t>
      </w:r>
    </w:p>
    <w:p w:rsidR="00037BC3" w:rsidRDefault="00450093">
      <w:pPr>
        <w:spacing w:before="200" w:after="120"/>
        <w:jc w:val="both"/>
        <w:rPr>
          <w:rFonts w:ascii="Arial Narrow" w:hAnsi="Arial Narrow"/>
          <w:sz w:val="40"/>
          <w:szCs w:val="40"/>
        </w:rPr>
      </w:pP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A las 20.30 horas, se celebrará u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na mesa redonda sobre ‘Literatura y Cine’, organizada por Ateneo Siglo XXI, en Sala Refectorio. Finalmente, a las 21.00 horas, tendrá lugar el concierto ‘Poetas de la Frontera’, con Javier Salmerón, en el patio exterior.</w:t>
      </w:r>
    </w:p>
    <w:p w:rsidR="00037BC3" w:rsidRDefault="00037BC3">
      <w:pPr>
        <w:pStyle w:val="Ttulo3"/>
        <w:spacing w:before="200"/>
        <w:rPr>
          <w:rFonts w:ascii="Arial Narrow" w:hAnsi="Arial Narrow"/>
          <w:sz w:val="40"/>
          <w:szCs w:val="40"/>
        </w:rPr>
      </w:pPr>
    </w:p>
    <w:sectPr w:rsidR="00037BC3">
      <w:headerReference w:type="default" r:id="rId6"/>
      <w:footerReference w:type="default" r:id="rId7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0093">
      <w:pPr>
        <w:spacing w:after="0"/>
      </w:pPr>
      <w:r>
        <w:separator/>
      </w:r>
    </w:p>
  </w:endnote>
  <w:endnote w:type="continuationSeparator" w:id="0">
    <w:p w:rsidR="00000000" w:rsidRDefault="004500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BC3" w:rsidRDefault="00037BC3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0093">
      <w:pPr>
        <w:spacing w:after="0"/>
      </w:pPr>
      <w:r>
        <w:separator/>
      </w:r>
    </w:p>
  </w:footnote>
  <w:footnote w:type="continuationSeparator" w:id="0">
    <w:p w:rsidR="00000000" w:rsidRDefault="004500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BC3" w:rsidRDefault="00450093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7BC3" w:rsidRDefault="00450093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C3"/>
    <w:rsid w:val="00037BC3"/>
    <w:rsid w:val="0045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5DDDA-C388-43B2-831C-EE4AC58D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qFormat/>
    <w:rPr>
      <w:rFonts w:ascii="Arial Narrow" w:hAnsi="Arial Narrow"/>
      <w:b w:val="0"/>
      <w:bCs w:val="0"/>
      <w:sz w:val="26"/>
      <w:szCs w:val="26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HorizontalLine">
    <w:name w:val="Horizontal Line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646</Words>
  <Characters>3558</Characters>
  <Application>Microsoft Office Word</Application>
  <DocSecurity>0</DocSecurity>
  <Lines>29</Lines>
  <Paragraphs>8</Paragraphs>
  <ScaleCrop>false</ScaleCrop>
  <Company>ayto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9</cp:revision>
  <cp:lastPrinted>2025-09-18T10:59:00Z</cp:lastPrinted>
  <dcterms:created xsi:type="dcterms:W3CDTF">2025-09-18T11:00:00Z</dcterms:created>
  <dcterms:modified xsi:type="dcterms:W3CDTF">2025-10-03T06:08:00Z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