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DF" w:rsidRDefault="000A0A3F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anima a la ciudadanía a disfrutar este fin de semana de un evento pionero en la provincia como es el primer ‘La Bodega </w:t>
      </w:r>
      <w:proofErr w:type="spellStart"/>
      <w:r>
        <w:rPr>
          <w:rFonts w:ascii="Arial Narrow" w:hAnsi="Arial Narrow"/>
          <w:b/>
          <w:sz w:val="40"/>
          <w:szCs w:val="40"/>
        </w:rPr>
        <w:t>Skate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&amp; </w:t>
      </w:r>
      <w:proofErr w:type="spellStart"/>
      <w:r>
        <w:rPr>
          <w:rFonts w:ascii="Arial Narrow" w:hAnsi="Arial Narrow"/>
          <w:b/>
          <w:sz w:val="40"/>
          <w:szCs w:val="40"/>
        </w:rPr>
        <w:t>Music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sz w:val="40"/>
          <w:szCs w:val="40"/>
        </w:rPr>
        <w:t>Fest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’ </w:t>
      </w:r>
    </w:p>
    <w:p w:rsidR="00580DDF" w:rsidRDefault="00580DDF">
      <w:pPr>
        <w:rPr>
          <w:rFonts w:ascii="Arial Narrow" w:hAnsi="Arial Narrow"/>
          <w:b/>
          <w:sz w:val="40"/>
          <w:szCs w:val="40"/>
        </w:rPr>
      </w:pPr>
    </w:p>
    <w:p w:rsidR="00580DDF" w:rsidRDefault="000A0A3F" w:rsidP="00EE6EE3">
      <w:pPr>
        <w:rPr>
          <w:rFonts w:ascii="Arial Narrow" w:hAnsi="Arial Narrow"/>
          <w:sz w:val="36"/>
          <w:szCs w:val="36"/>
        </w:rPr>
      </w:pPr>
      <w:r>
        <w:rPr>
          <w:rFonts w:ascii="Arial Narrow" w:eastAsia="Times New Roman" w:hAnsi="Arial Narrow" w:cstheme="minorHAnsi"/>
          <w:sz w:val="36"/>
          <w:szCs w:val="36"/>
          <w:lang w:eastAsia="es-ES_tradnl"/>
        </w:rPr>
        <w:t xml:space="preserve">Contará con la participación de Natalia Muñoz, campeona de España 2024, y Leonardo Fernández, </w:t>
      </w:r>
      <w:proofErr w:type="spellStart"/>
      <w:r>
        <w:rPr>
          <w:rFonts w:ascii="Arial Narrow" w:eastAsia="Times New Roman" w:hAnsi="Arial Narrow" w:cstheme="minorHAnsi"/>
          <w:sz w:val="36"/>
          <w:szCs w:val="36"/>
          <w:lang w:eastAsia="es-ES_tradnl"/>
        </w:rPr>
        <w:t>skater</w:t>
      </w:r>
      <w:proofErr w:type="spellEnd"/>
      <w:r>
        <w:rPr>
          <w:rFonts w:ascii="Arial Narrow" w:eastAsia="Times New Roman" w:hAnsi="Arial Narrow" w:cstheme="minorHAnsi"/>
          <w:sz w:val="36"/>
          <w:szCs w:val="36"/>
          <w:lang w:eastAsia="es-ES_tradnl"/>
        </w:rPr>
        <w:t xml:space="preserve"> jerezano de solo 10 años, que ocupa el 3º puesto en la categoría absoluta de Vertical en el ranking nacional </w:t>
      </w:r>
    </w:p>
    <w:p w:rsidR="00580DDF" w:rsidRDefault="00580DDF"/>
    <w:p w:rsidR="00EE6EE3" w:rsidRDefault="000A0A3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  <w:r>
        <w:rPr>
          <w:rFonts w:ascii="Arial Narrow" w:hAnsi="Arial Narrow"/>
          <w:b/>
          <w:sz w:val="26"/>
          <w:szCs w:val="26"/>
        </w:rPr>
        <w:t>6 de octubre 2025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El Ayuntamiento de Jerez </w:t>
      </w:r>
      <w:r>
        <w:rPr>
          <w:rFonts w:ascii="Arial Narrow" w:hAnsi="Arial Narrow"/>
          <w:sz w:val="26"/>
          <w:szCs w:val="26"/>
        </w:rPr>
        <w:t xml:space="preserve">colabora con el centro multicultural La Bodega </w:t>
      </w:r>
      <w:proofErr w:type="spellStart"/>
      <w:r>
        <w:rPr>
          <w:rFonts w:ascii="Arial Narrow" w:hAnsi="Arial Narrow"/>
          <w:sz w:val="26"/>
          <w:szCs w:val="26"/>
        </w:rPr>
        <w:t>Skate</w:t>
      </w:r>
      <w:proofErr w:type="spellEnd"/>
      <w:r>
        <w:rPr>
          <w:rFonts w:ascii="Arial Narrow" w:hAnsi="Arial Narrow"/>
          <w:sz w:val="26"/>
          <w:szCs w:val="26"/>
        </w:rPr>
        <w:t xml:space="preserve"> Center en la celebración de ‘La Bodega </w:t>
      </w:r>
      <w:proofErr w:type="spellStart"/>
      <w:r>
        <w:rPr>
          <w:rFonts w:ascii="Arial Narrow" w:hAnsi="Arial Narrow"/>
          <w:sz w:val="26"/>
          <w:szCs w:val="26"/>
        </w:rPr>
        <w:t>Skate</w:t>
      </w:r>
      <w:proofErr w:type="spellEnd"/>
      <w:r>
        <w:rPr>
          <w:rFonts w:ascii="Arial Narrow" w:hAnsi="Arial Narrow"/>
          <w:sz w:val="26"/>
          <w:szCs w:val="26"/>
        </w:rPr>
        <w:t xml:space="preserve"> &amp; </w:t>
      </w:r>
      <w:proofErr w:type="spellStart"/>
      <w:r>
        <w:rPr>
          <w:rFonts w:ascii="Arial Narrow" w:hAnsi="Arial Narrow"/>
          <w:sz w:val="26"/>
          <w:szCs w:val="26"/>
        </w:rPr>
        <w:t>Music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Fest</w:t>
      </w:r>
      <w:proofErr w:type="spellEnd"/>
      <w:r>
        <w:rPr>
          <w:rFonts w:ascii="Arial Narrow" w:hAnsi="Arial Narrow"/>
          <w:sz w:val="26"/>
          <w:szCs w:val="26"/>
        </w:rPr>
        <w:t>’, evento que se celebrará los días 11 y 12 de octubre con competiciones de</w:t>
      </w:r>
      <w:r w:rsidR="00EE6EE3">
        <w:rPr>
          <w:rFonts w:ascii="Arial Narrow" w:hAnsi="Arial Narrow"/>
          <w:sz w:val="26"/>
          <w:szCs w:val="26"/>
        </w:rPr>
        <w:t>portivas, actuaciones musicales</w:t>
      </w:r>
      <w:r>
        <w:rPr>
          <w:rFonts w:ascii="Arial Narrow" w:hAnsi="Arial Narrow"/>
          <w:sz w:val="26"/>
          <w:szCs w:val="26"/>
        </w:rPr>
        <w:t xml:space="preserve"> y el mejor ambiente para fomentar un e</w:t>
      </w:r>
      <w:r>
        <w:rPr>
          <w:rFonts w:ascii="Arial Narrow" w:hAnsi="Arial Narrow"/>
          <w:sz w:val="26"/>
          <w:szCs w:val="26"/>
        </w:rPr>
        <w:t xml:space="preserve">ncuentro de convivencia para aficionados y jóvenes que deseen iniciarse en el disfrute de esta práctica deportiva, 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con una programación abierta a todos los públicos y con acceso totalmente gratuito. </w:t>
      </w:r>
    </w:p>
    <w:p w:rsidR="00EE6EE3" w:rsidRDefault="00EE6EE3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Los delegados de Juventud, Carmen Pina; Educación,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Nela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J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arillo; y Deportes, Tomás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Sampalo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, han presentado este evento junto a Israel Pérez y Javier Pérez, de La Bodega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Center, reivindicando que se trata de una convocatoria pionera en la provincia con un programa muy atractivo a nivel tanto deportivo como 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musical.</w:t>
      </w:r>
    </w:p>
    <w:p w:rsidR="00580DDF" w:rsidRDefault="00580DDF">
      <w:pPr>
        <w:jc w:val="both"/>
        <w:rPr>
          <w:rFonts w:ascii="Arial Narrow" w:hAnsi="Arial Narrow"/>
          <w:sz w:val="26"/>
          <w:szCs w:val="26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‘Bodega </w:t>
      </w:r>
      <w:proofErr w:type="spellStart"/>
      <w:r>
        <w:rPr>
          <w:rFonts w:ascii="Arial Narrow" w:hAnsi="Arial Narrow"/>
          <w:sz w:val="26"/>
          <w:szCs w:val="26"/>
        </w:rPr>
        <w:t>Skate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Fest</w:t>
      </w:r>
      <w:proofErr w:type="spellEnd"/>
      <w:r>
        <w:rPr>
          <w:rFonts w:ascii="Arial Narrow" w:hAnsi="Arial Narrow"/>
          <w:sz w:val="26"/>
          <w:szCs w:val="26"/>
        </w:rPr>
        <w:t xml:space="preserve">’ es un festival de cultura urbana que celebra su primera edición con un fin de semana completo de actividades que se propone conquistar a toda la juventud y a un público familiar, en torno a la práctica del </w:t>
      </w:r>
      <w:proofErr w:type="spellStart"/>
      <w:r>
        <w:rPr>
          <w:rFonts w:ascii="Arial Narrow" w:hAnsi="Arial Narrow"/>
          <w:sz w:val="26"/>
          <w:szCs w:val="26"/>
        </w:rPr>
        <w:t>skate</w:t>
      </w:r>
      <w:proofErr w:type="spellEnd"/>
      <w:r>
        <w:rPr>
          <w:rFonts w:ascii="Arial Narrow" w:hAnsi="Arial Narrow"/>
          <w:sz w:val="26"/>
          <w:szCs w:val="26"/>
        </w:rPr>
        <w:t xml:space="preserve"> y la música</w:t>
      </w:r>
      <w:r>
        <w:rPr>
          <w:rFonts w:ascii="Arial Narrow" w:hAnsi="Arial Narrow"/>
          <w:sz w:val="26"/>
          <w:szCs w:val="26"/>
        </w:rPr>
        <w:t xml:space="preserve">. La programación incluye competiciones de </w:t>
      </w:r>
      <w:proofErr w:type="spellStart"/>
      <w:r>
        <w:rPr>
          <w:rFonts w:ascii="Arial Narrow" w:hAnsi="Arial Narrow"/>
          <w:sz w:val="26"/>
          <w:szCs w:val="26"/>
        </w:rPr>
        <w:t>skateboarding</w:t>
      </w:r>
      <w:proofErr w:type="spellEnd"/>
      <w:r>
        <w:rPr>
          <w:rFonts w:ascii="Arial Narrow" w:hAnsi="Arial Narrow"/>
          <w:sz w:val="26"/>
          <w:szCs w:val="26"/>
        </w:rPr>
        <w:t xml:space="preserve">, conciertos, talleres, zona gastronómica, stands y actividades participativas. </w:t>
      </w:r>
    </w:p>
    <w:p w:rsidR="00580DDF" w:rsidRDefault="00580DDF">
      <w:pPr>
        <w:jc w:val="both"/>
        <w:rPr>
          <w:rFonts w:ascii="Arial Narrow" w:hAnsi="Arial Narrow"/>
          <w:sz w:val="26"/>
          <w:szCs w:val="26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Carmen Pina ha destacado con respecto a los organizadores del evento “la labor que realizan durante todo e</w:t>
      </w:r>
      <w:r>
        <w:rPr>
          <w:rFonts w:ascii="Arial Narrow" w:hAnsi="Arial Narrow"/>
          <w:sz w:val="26"/>
          <w:szCs w:val="26"/>
        </w:rPr>
        <w:t>l año y su compromiso con la ciudad, son un ejemplo de constancia y emprendimiento. El emprendimiento se mide en valores, y ellos han apostado por la educación, el deporte, la juve</w:t>
      </w:r>
      <w:r w:rsidR="00EE6EE3">
        <w:rPr>
          <w:rFonts w:ascii="Arial Narrow" w:hAnsi="Arial Narrow"/>
          <w:sz w:val="26"/>
          <w:szCs w:val="26"/>
        </w:rPr>
        <w:t>ntud, la cultura y la inclusión</w:t>
      </w:r>
      <w:r>
        <w:rPr>
          <w:rFonts w:ascii="Arial Narrow" w:hAnsi="Arial Narrow"/>
          <w:sz w:val="26"/>
          <w:szCs w:val="26"/>
        </w:rPr>
        <w:t>. Desde el Gobierno municipal nuestra priori</w:t>
      </w:r>
      <w:r>
        <w:rPr>
          <w:rFonts w:ascii="Arial Narrow" w:hAnsi="Arial Narrow"/>
          <w:sz w:val="26"/>
          <w:szCs w:val="26"/>
        </w:rPr>
        <w:t xml:space="preserve">dad es apoyar a los jerezanos que emprenden por su ciudad y máximo cuando lo hacen con pasión “. Por su parte,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 ha señalado que “aportan empleo y sinergias a la ciudad, y además han sumado dos programas educativos a nuestra Oferta Jerez Educa, u</w:t>
      </w:r>
      <w:r>
        <w:rPr>
          <w:rFonts w:ascii="Arial Narrow" w:hAnsi="Arial Narrow"/>
          <w:sz w:val="26"/>
          <w:szCs w:val="26"/>
        </w:rPr>
        <w:t xml:space="preserve">no de ellos de deporte inclusivo, y por tanto quiero darle las gracias. Los emprendedores son personas valientes que aportan </w:t>
      </w:r>
      <w:r>
        <w:rPr>
          <w:rFonts w:ascii="Arial Narrow" w:hAnsi="Arial Narrow"/>
          <w:sz w:val="26"/>
          <w:szCs w:val="26"/>
        </w:rPr>
        <w:lastRenderedPageBreak/>
        <w:t xml:space="preserve">corazón a la ciudad”.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 por su parte, ha reivindicado su compromiso de seguir diversificando la oferta deportiva de la</w:t>
      </w:r>
      <w:r>
        <w:rPr>
          <w:rFonts w:ascii="Arial Narrow" w:hAnsi="Arial Narrow"/>
          <w:sz w:val="26"/>
          <w:szCs w:val="26"/>
        </w:rPr>
        <w:t xml:space="preserve"> ciudad, “La Bodega </w:t>
      </w:r>
      <w:proofErr w:type="spellStart"/>
      <w:r>
        <w:rPr>
          <w:rFonts w:ascii="Arial Narrow" w:hAnsi="Arial Narrow"/>
          <w:sz w:val="26"/>
          <w:szCs w:val="26"/>
        </w:rPr>
        <w:t>Skate</w:t>
      </w:r>
      <w:proofErr w:type="spellEnd"/>
      <w:r>
        <w:rPr>
          <w:rFonts w:ascii="Arial Narrow" w:hAnsi="Arial Narrow"/>
          <w:sz w:val="26"/>
          <w:szCs w:val="26"/>
        </w:rPr>
        <w:t xml:space="preserve"> Center representa gran parte del espíritu de la candidatura Jerez 2031 Capital Europea de la Cultura, en ese sentido queremos dar visibilidad y abrir el abanico de los colores del deporte en nuestra ciudad, y vosotros aportáis muc</w:t>
      </w:r>
      <w:r>
        <w:rPr>
          <w:rFonts w:ascii="Arial Narrow" w:hAnsi="Arial Narrow"/>
          <w:sz w:val="26"/>
          <w:szCs w:val="26"/>
        </w:rPr>
        <w:t>hísimo”.</w:t>
      </w:r>
    </w:p>
    <w:p w:rsidR="00580DDF" w:rsidRDefault="00580DDF">
      <w:pPr>
        <w:jc w:val="both"/>
        <w:rPr>
          <w:rFonts w:ascii="Arial Narrow" w:hAnsi="Arial Narrow"/>
          <w:sz w:val="26"/>
          <w:szCs w:val="26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“Queremos que Jerez se convierta en un punto de referencia del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y la cultura urbana en Europa. Este festival no es solo un evento, es una declaración de intenciones: apostamos por la juventud, la creatividad, la inclusión y la transformación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del espacio público a través del deporte y el arte”, ha afirmado Israel Pérez, propietario de La Bodega. “La Bodega no es solo un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skatepark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, es una comunidad. Aquí conviven niños y niñas, familias, artistas y deportistas de todas las edades. El festival e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 el reflejo de ese espíritu colectivo y abierto que queremos compartir con toda la provincia y más allá”, ha añadido.</w:t>
      </w:r>
    </w:p>
    <w:p w:rsidR="00580DDF" w:rsidRDefault="00580DD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“Nuestras instalaciones se han convertido en un referente en Europa. Hemos conseguido crear una gran familia y comunidad a base de depor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te y cultura. Este proyecto es nuestra vida y ahora también la de cientos de personas entre los 2 y los 70 años”, ha destacado Javier Pérez.</w:t>
      </w:r>
    </w:p>
    <w:p w:rsidR="00580DDF" w:rsidRDefault="00580DD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“Invitamos a toda la ciudadanía a venir, disfrutar, descubrir nuevas propuestas y sentirse parte de este movimient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o. Ya seas amante del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, la música o simplemente tengas curiosidad por algo diferente, este festival está hecho para ti”, ha concluido.</w:t>
      </w:r>
    </w:p>
    <w:p w:rsidR="00580DDF" w:rsidRDefault="00580DD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El sábado se celebrará la prueba de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Skateboarding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Street, con la participación de Natalia Muñoz,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skater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de 16 años 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de Arcos de la Frontera, participante en los últimos Juegos Olímpicos y actual campeona de España 2024. La competición también contará con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skaters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olímpicos internacionales procedentes de Argentina, Suiza, Chile y Colombia.</w:t>
      </w:r>
    </w:p>
    <w:p w:rsidR="00580DDF" w:rsidRDefault="00580DD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El domingo será el turno de la 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prueba de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Bowl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y Vertical, con la participación de Leonardo Fernández,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skater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jerezano de solo 10 años, que este año ha alcanzado el tercer puesto en la categoría absoluta de Vertical en el ranking nacional y </w:t>
      </w:r>
      <w:r>
        <w:rPr>
          <w:rFonts w:ascii="Arial Narrow" w:hAnsi="Arial Narrow"/>
          <w:sz w:val="26"/>
          <w:szCs w:val="26"/>
        </w:rPr>
        <w:t>que en un futuro representará a España en los J</w:t>
      </w:r>
      <w:r>
        <w:rPr>
          <w:rFonts w:ascii="Arial Narrow" w:hAnsi="Arial Narrow"/>
          <w:sz w:val="26"/>
          <w:szCs w:val="26"/>
        </w:rPr>
        <w:t>JOO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. Además, habrá exhibiciones sorpresa de atletas olímpicos en ambas categorías.</w:t>
      </w:r>
    </w:p>
    <w:p w:rsidR="00580DDF" w:rsidRDefault="00580DD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Las pruebas incluyen exhibiciones de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best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tricks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al final de cada jornada. Las categorías de competición son: Sub-16 masculino, Sub-16 femenino, Open Masculino (+16) y Open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Femenino (+16). La cuantía total de premios será de 6.600 euros, repartidos entre todas las modalidades y categorías.</w:t>
      </w:r>
    </w:p>
    <w:p w:rsidR="00580DDF" w:rsidRDefault="00580DD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El evento contará con la animación del reconocido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Kini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González, speaker oficial de la Federación Española de Patinaje, también presente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en los Juegos Olímpicos.</w:t>
      </w:r>
    </w:p>
    <w:p w:rsidR="00580DDF" w:rsidRDefault="00580DDF">
      <w:pPr>
        <w:jc w:val="both"/>
        <w:outlineLvl w:val="2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Cada jornada finalizará con conciertos en directo a partir de las 21.30 horas que harán vibrar el escenario con un cartel de bandas nacionales e internacionales. El sábado actuarán los grupos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de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Nester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Donuts,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Gobling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Circus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y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Ab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ocajarro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; y el domingo contarán con las actuaciones de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Disaster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Jack,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Sugus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 y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Smudged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. 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 xml:space="preserve">La música seguirá con la sesión de DJ </w:t>
      </w:r>
      <w:proofErr w:type="spellStart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Enjoi</w:t>
      </w:r>
      <w:proofErr w:type="spellEnd"/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, que pondrá ritmo al ambiente urbano.</w:t>
      </w:r>
    </w:p>
    <w:p w:rsidR="00580DDF" w:rsidRDefault="00580DDF">
      <w:pPr>
        <w:jc w:val="both"/>
        <w:rPr>
          <w:rFonts w:ascii="Arial Narrow" w:eastAsia="Times New Roman" w:hAnsi="Arial Narrow" w:cstheme="minorHAnsi"/>
          <w:sz w:val="26"/>
          <w:szCs w:val="26"/>
          <w:lang w:eastAsia="es-ES_tradnl"/>
        </w:rPr>
      </w:pPr>
    </w:p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Bodega </w:t>
      </w:r>
      <w:proofErr w:type="spellStart"/>
      <w:r>
        <w:rPr>
          <w:rFonts w:ascii="Arial Narrow" w:hAnsi="Arial Narrow"/>
          <w:sz w:val="26"/>
          <w:szCs w:val="26"/>
        </w:rPr>
        <w:t>Skate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Fest</w:t>
      </w:r>
      <w:proofErr w:type="spellEnd"/>
      <w:r>
        <w:rPr>
          <w:rFonts w:ascii="Arial Narrow" w:hAnsi="Arial Narrow"/>
          <w:sz w:val="26"/>
          <w:szCs w:val="26"/>
        </w:rPr>
        <w:t xml:space="preserve"> representa una plataforma de expresión juvenil, cohesión social y</w:t>
      </w:r>
      <w:r>
        <w:rPr>
          <w:rFonts w:ascii="Arial Narrow" w:hAnsi="Arial Narrow"/>
          <w:sz w:val="26"/>
          <w:szCs w:val="26"/>
        </w:rPr>
        <w:t xml:space="preserve"> proyección, desde una apuesta clara por la innovación, la cultura y el deporte urbano, en un contexto en el que el </w:t>
      </w:r>
      <w:proofErr w:type="spellStart"/>
      <w:r>
        <w:rPr>
          <w:rFonts w:ascii="Arial Narrow" w:hAnsi="Arial Narrow"/>
          <w:sz w:val="26"/>
          <w:szCs w:val="26"/>
        </w:rPr>
        <w:t>skateboarding</w:t>
      </w:r>
      <w:proofErr w:type="spellEnd"/>
      <w:r>
        <w:rPr>
          <w:rFonts w:ascii="Arial Narrow" w:hAnsi="Arial Narrow"/>
          <w:sz w:val="26"/>
          <w:szCs w:val="26"/>
        </w:rPr>
        <w:t xml:space="preserve"> ha sido reconocido como disciplina olímpica. El festival convierte a Jerez en pionera en la organización de un evento especial</w:t>
      </w:r>
      <w:r>
        <w:rPr>
          <w:rFonts w:ascii="Arial Narrow" w:hAnsi="Arial Narrow"/>
          <w:sz w:val="26"/>
          <w:szCs w:val="26"/>
        </w:rPr>
        <w:t xml:space="preserve">izado, de calidad y con proyección nacional en un espacio singular. Además, su integración con la comunidad educativa, deportiva y social refuerza su dimensión transformadora. Esta propuesta se alinea de forma natural con la candidatura de Jerez a Capital </w:t>
      </w:r>
      <w:r>
        <w:rPr>
          <w:rFonts w:ascii="Arial Narrow" w:hAnsi="Arial Narrow"/>
          <w:sz w:val="26"/>
          <w:szCs w:val="26"/>
        </w:rPr>
        <w:t>Europea de la Cultura, dotando a la ciudad de una imagen renovada, joven y comprometida con los valores de inclusión, sostenibilidad, creatividad y participación ciudadana. El evento c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uenta con el respaldo del Ayuntamiento de Jerez, la Fundación Caja Rural</w:t>
      </w:r>
      <w:r>
        <w:rPr>
          <w:rFonts w:ascii="Arial Narrow" w:eastAsia="Times New Roman" w:hAnsi="Arial Narrow" w:cstheme="minorHAnsi"/>
          <w:sz w:val="26"/>
          <w:szCs w:val="26"/>
          <w:lang w:eastAsia="es-ES_tradnl"/>
        </w:rPr>
        <w:t>, la Fundación La Caixa y Estrella Galicia.</w:t>
      </w:r>
    </w:p>
    <w:p w:rsidR="00580DDF" w:rsidRDefault="00580DDF">
      <w:pPr>
        <w:jc w:val="both"/>
        <w:rPr>
          <w:rFonts w:ascii="Arial Narrow" w:hAnsi="Arial Narrow"/>
          <w:sz w:val="26"/>
          <w:szCs w:val="26"/>
        </w:rPr>
      </w:pPr>
    </w:p>
    <w:p w:rsidR="000A0A3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adjuntan fotografías y enlace de audio </w:t>
      </w:r>
    </w:p>
    <w:bookmarkStart w:id="0" w:name="_GoBack"/>
    <w:bookmarkEnd w:id="0"/>
    <w:p w:rsidR="00580DDF" w:rsidRDefault="000A0A3F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"/>
          <w:rFonts w:ascii="Arial Narrow" w:eastAsia="Calibri" w:hAnsi="Arial Narrow"/>
          <w:sz w:val="26"/>
          <w:szCs w:val="26"/>
        </w:rPr>
        <w:fldChar w:fldCharType="begin"/>
      </w:r>
      <w:r>
        <w:rPr>
          <w:rStyle w:val="Hipervnculo"/>
          <w:rFonts w:ascii="Arial Narrow" w:eastAsia="Calibri" w:hAnsi="Arial Narrow"/>
          <w:sz w:val="26"/>
          <w:szCs w:val="26"/>
        </w:rPr>
        <w:instrText xml:space="preserve"> HYPERLINK "https://ssweb.seap.minhap.es/almacen/descarga/envio/40f4e06f15556651302b0921ceddce9de02474a7" \h </w:instrText>
      </w:r>
      <w:r>
        <w:rPr>
          <w:rStyle w:val="Hipervnculo"/>
          <w:rFonts w:ascii="Arial Narrow" w:eastAsia="Calibri" w:hAnsi="Arial Narrow"/>
          <w:sz w:val="26"/>
          <w:szCs w:val="26"/>
        </w:rPr>
        <w:fldChar w:fldCharType="separate"/>
      </w:r>
      <w:r>
        <w:rPr>
          <w:rStyle w:val="Hipervnculo"/>
          <w:rFonts w:ascii="Arial Narrow" w:eastAsia="Calibri" w:hAnsi="Arial Narrow"/>
          <w:sz w:val="26"/>
          <w:szCs w:val="26"/>
        </w:rPr>
        <w:t>https://ssweb.seap.minhap.es/almacen/descarga/envio/40f4e06f15556651302b0921ceddce9de02474a7</w:t>
      </w:r>
      <w:r>
        <w:rPr>
          <w:rStyle w:val="Hipervnculo"/>
          <w:rFonts w:ascii="Arial Narrow" w:eastAsia="Calibri" w:hAnsi="Arial Narrow"/>
          <w:sz w:val="26"/>
          <w:szCs w:val="26"/>
        </w:rPr>
        <w:fldChar w:fldCharType="end"/>
      </w:r>
    </w:p>
    <w:p w:rsidR="00580DDF" w:rsidRDefault="00580DDF">
      <w:pPr>
        <w:jc w:val="both"/>
        <w:rPr>
          <w:rFonts w:ascii="Arial Narrow" w:hAnsi="Arial Narrow"/>
          <w:sz w:val="26"/>
          <w:szCs w:val="26"/>
        </w:rPr>
      </w:pPr>
    </w:p>
    <w:sectPr w:rsidR="00580DD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0A3F">
      <w:r>
        <w:separator/>
      </w:r>
    </w:p>
  </w:endnote>
  <w:endnote w:type="continuationSeparator" w:id="0">
    <w:p w:rsidR="00000000" w:rsidRDefault="000A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0A3F">
      <w:r>
        <w:separator/>
      </w:r>
    </w:p>
  </w:footnote>
  <w:footnote w:type="continuationSeparator" w:id="0">
    <w:p w:rsidR="00000000" w:rsidRDefault="000A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DF" w:rsidRDefault="00580D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DF" w:rsidRDefault="000A0A3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0DDF" w:rsidRDefault="00580DD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DF" w:rsidRDefault="000A0A3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0DDF" w:rsidRDefault="00580D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DF"/>
    <w:rsid w:val="000A0A3F"/>
    <w:rsid w:val="00580DDF"/>
    <w:rsid w:val="00E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F1D18-40D2-45CC-9B56-969C93DA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user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Smbolosdenumeracinuser">
    <w:name w:val="Símbolos de numeración (user)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24</cp:revision>
  <dcterms:created xsi:type="dcterms:W3CDTF">2025-07-04T06:50:00Z</dcterms:created>
  <dcterms:modified xsi:type="dcterms:W3CDTF">2025-10-06T12:43:00Z</dcterms:modified>
  <dc:language>es-ES</dc:language>
</cp:coreProperties>
</file>