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B1" w:rsidRDefault="00CE5CB1">
      <w:pPr>
        <w:rPr>
          <w:rFonts w:ascii="Arial Narrow" w:hAnsi="Arial Narrow"/>
          <w:sz w:val="26"/>
          <w:szCs w:val="26"/>
        </w:rPr>
      </w:pPr>
    </w:p>
    <w:p w:rsidR="00CE5CB1" w:rsidRDefault="00CE5CB1">
      <w:pPr>
        <w:rPr>
          <w:rFonts w:ascii="Arial Narrow" w:hAnsi="Arial Narrow"/>
          <w:b/>
          <w:sz w:val="26"/>
          <w:szCs w:val="26"/>
        </w:rPr>
      </w:pPr>
    </w:p>
    <w:p w:rsidR="00CE5CB1" w:rsidRDefault="0046610C">
      <w:pPr>
        <w:rPr>
          <w:rFonts w:ascii="Arial Narrow" w:hAnsi="Arial Narrow"/>
          <w:sz w:val="40"/>
          <w:szCs w:val="40"/>
        </w:rPr>
      </w:pPr>
      <w:r>
        <w:rPr>
          <w:rFonts w:ascii="Arial Narrow" w:eastAsia="Tahoma" w:hAnsi="Arial Narrow" w:cs="Arial"/>
          <w:b/>
          <w:color w:val="000000"/>
          <w:sz w:val="40"/>
          <w:szCs w:val="40"/>
        </w:rPr>
        <w:t>Carmen Pina conoce la labor que se realiza en el Centro de Protección Animal</w:t>
      </w:r>
      <w:r>
        <w:rPr>
          <w:rFonts w:ascii="Arial Narrow" w:eastAsia="Tahoma" w:hAnsi="Arial Narrow" w:cs="Arial"/>
          <w:b/>
          <w:color w:val="000000"/>
          <w:sz w:val="40"/>
          <w:szCs w:val="40"/>
        </w:rPr>
        <w:t xml:space="preserve"> y anuncia mejoras en sus instalaciones </w:t>
      </w:r>
    </w:p>
    <w:p w:rsidR="00CE5CB1" w:rsidRDefault="00CE5CB1">
      <w:pPr>
        <w:rPr>
          <w:rFonts w:ascii="Arial Narrow" w:hAnsi="Arial Narrow"/>
          <w:sz w:val="40"/>
          <w:szCs w:val="40"/>
        </w:rPr>
      </w:pPr>
    </w:p>
    <w:p w:rsidR="00CE5CB1" w:rsidRDefault="0046610C">
      <w:pPr>
        <w:rPr>
          <w:sz w:val="36"/>
          <w:szCs w:val="36"/>
        </w:rPr>
      </w:pPr>
      <w:r>
        <w:rPr>
          <w:rFonts w:ascii="Arial Narrow" w:eastAsia="Tahoma" w:hAnsi="Arial Narrow" w:cs="Arial"/>
          <w:color w:val="000000"/>
          <w:sz w:val="36"/>
          <w:szCs w:val="36"/>
        </w:rPr>
        <w:t xml:space="preserve">La delegada de Protección Animal resalta que los dos perros  abandonados en una vivienda de Vista Alegre se encuentran atendidos  en esta instalación </w:t>
      </w:r>
    </w:p>
    <w:p w:rsidR="00CE5CB1" w:rsidRDefault="00CE5CB1">
      <w:pPr>
        <w:rPr>
          <w:color w:val="000000"/>
        </w:rPr>
      </w:pPr>
    </w:p>
    <w:p w:rsidR="00CE5CB1" w:rsidRDefault="00CE5CB1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CE5CB1" w:rsidRDefault="0046610C">
      <w:pPr>
        <w:tabs>
          <w:tab w:val="left" w:pos="1425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17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de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octubre de 2025.</w:t>
      </w:r>
      <w:r>
        <w:rPr>
          <w:rFonts w:ascii="Arial Narrow" w:hAnsi="Arial Narrow"/>
          <w:color w:val="000000"/>
          <w:sz w:val="26"/>
          <w:szCs w:val="26"/>
        </w:rPr>
        <w:t xml:space="preserve">  La delegada de Protección Animal, Carmen Pina,</w:t>
      </w:r>
      <w:r>
        <w:rPr>
          <w:rFonts w:ascii="Arial Narrow" w:hAnsi="Arial Narrow" w:cs="Trebuchet MS"/>
          <w:color w:val="000000"/>
          <w:sz w:val="26"/>
          <w:szCs w:val="26"/>
        </w:rPr>
        <w:t xml:space="preserve"> ha visitado las instalaciones del Centro Municipal de Protección Animal (CMPA), acompañada por el equipo del mismo</w:t>
      </w:r>
      <w:r>
        <w:rPr>
          <w:rFonts w:ascii="Arial Narrow" w:hAnsi="Arial Narrow" w:cs="Trebuchet MS"/>
          <w:color w:val="000000"/>
          <w:sz w:val="26"/>
          <w:szCs w:val="26"/>
        </w:rPr>
        <w:t xml:space="preserve"> y la </w:t>
      </w:r>
      <w:r>
        <w:rPr>
          <w:rFonts w:ascii="Arial Narrow" w:hAnsi="Arial Narrow" w:cs="Trebuchet MS"/>
          <w:color w:val="000000"/>
          <w:sz w:val="26"/>
          <w:szCs w:val="26"/>
        </w:rPr>
        <w:t>directora de la Delegación, Fátima Monreal,</w:t>
      </w:r>
      <w:r>
        <w:rPr>
          <w:rFonts w:ascii="Arial Narrow" w:hAnsi="Arial Narrow" w:cs="Trebuchet MS"/>
          <w:color w:val="000000"/>
          <w:sz w:val="26"/>
          <w:szCs w:val="26"/>
        </w:rPr>
        <w:t xml:space="preserve"> con el objetivo de conocer</w:t>
      </w:r>
      <w:r>
        <w:rPr>
          <w:rFonts w:ascii="Arial Narrow" w:hAnsi="Arial Narrow" w:cs="Trebuchet MS"/>
          <w:color w:val="000000"/>
          <w:sz w:val="26"/>
          <w:szCs w:val="26"/>
        </w:rPr>
        <w:t xml:space="preserve"> </w:t>
      </w:r>
      <w:r>
        <w:rPr>
          <w:rFonts w:ascii="Arial Narrow" w:hAnsi="Arial Narrow" w:cs="Trebuchet MS"/>
          <w:i/>
          <w:iCs/>
          <w:color w:val="000000"/>
          <w:sz w:val="26"/>
          <w:szCs w:val="26"/>
        </w:rPr>
        <w:t>in si</w:t>
      </w:r>
      <w:r>
        <w:rPr>
          <w:rFonts w:ascii="Arial Narrow" w:hAnsi="Arial Narrow" w:cs="Trebuchet MS"/>
          <w:i/>
          <w:iCs/>
          <w:color w:val="000000"/>
          <w:sz w:val="26"/>
          <w:szCs w:val="26"/>
        </w:rPr>
        <w:t>tu</w:t>
      </w:r>
      <w:r>
        <w:rPr>
          <w:rFonts w:ascii="Arial Narrow" w:hAnsi="Arial Narrow" w:cs="Trebuchet MS"/>
          <w:color w:val="000000"/>
          <w:sz w:val="26"/>
          <w:szCs w:val="26"/>
        </w:rPr>
        <w:t xml:space="preserve"> el trabajo que se viene realizando  a favor del bienestar animal. </w:t>
      </w:r>
    </w:p>
    <w:p w:rsidR="00CE5CB1" w:rsidRDefault="00CE5CB1">
      <w:pPr>
        <w:tabs>
          <w:tab w:val="left" w:pos="1425"/>
        </w:tabs>
        <w:jc w:val="both"/>
        <w:rPr>
          <w:rFonts w:ascii="Arial Narrow" w:hAnsi="Arial Narrow"/>
          <w:sz w:val="26"/>
          <w:szCs w:val="26"/>
        </w:rPr>
      </w:pPr>
    </w:p>
    <w:p w:rsidR="00CE5CB1" w:rsidRDefault="0046610C">
      <w:pPr>
        <w:tabs>
          <w:tab w:val="left" w:pos="1425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rebuchet MS"/>
          <w:color w:val="000000"/>
          <w:sz w:val="26"/>
          <w:szCs w:val="26"/>
        </w:rPr>
        <w:t>En esta visita ha supervisado las mejoras que en los últimos meses  se han llevado a cabo  en estas instalaciones municipales  y  ha adelantad</w:t>
      </w:r>
      <w:r>
        <w:rPr>
          <w:rFonts w:ascii="Arial Narrow" w:hAnsi="Arial Narrow" w:cs="Trebuchet MS"/>
          <w:color w:val="000000"/>
          <w:sz w:val="26"/>
          <w:szCs w:val="26"/>
        </w:rPr>
        <w:t xml:space="preserve">o las que se llevarán  a cabo a corto y medio plazo,  "siempre dando prioridad al bienestar animal”. </w:t>
      </w:r>
    </w:p>
    <w:p w:rsidR="00CE5CB1" w:rsidRDefault="00CE5CB1">
      <w:pPr>
        <w:tabs>
          <w:tab w:val="left" w:pos="1425"/>
        </w:tabs>
        <w:jc w:val="both"/>
        <w:rPr>
          <w:rFonts w:ascii="Arial Narrow" w:hAnsi="Arial Narrow"/>
          <w:sz w:val="26"/>
          <w:szCs w:val="26"/>
        </w:rPr>
      </w:pPr>
    </w:p>
    <w:p w:rsidR="00CE5CB1" w:rsidRDefault="0046610C">
      <w:pPr>
        <w:tabs>
          <w:tab w:val="left" w:pos="1425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rebuchet MS"/>
          <w:color w:val="000000"/>
          <w:sz w:val="26"/>
          <w:szCs w:val="26"/>
        </w:rPr>
        <w:t xml:space="preserve">Entre estas actuaciones se encuentran las reformas de las canaletas interiores y exteriores del edificio que alberga a los </w:t>
      </w:r>
      <w:proofErr w:type="spellStart"/>
      <w:r>
        <w:rPr>
          <w:rFonts w:ascii="Arial Narrow" w:hAnsi="Arial Narrow" w:cs="Trebuchet MS"/>
          <w:color w:val="000000"/>
          <w:sz w:val="26"/>
          <w:szCs w:val="26"/>
        </w:rPr>
        <w:t>cheniles</w:t>
      </w:r>
      <w:proofErr w:type="spellEnd"/>
      <w:r>
        <w:rPr>
          <w:rFonts w:ascii="Arial Narrow" w:hAnsi="Arial Narrow" w:cs="Trebuchet MS"/>
          <w:color w:val="000000"/>
          <w:sz w:val="26"/>
          <w:szCs w:val="26"/>
        </w:rPr>
        <w:t xml:space="preserve"> así como el pintado </w:t>
      </w:r>
      <w:r>
        <w:rPr>
          <w:rFonts w:ascii="Arial Narrow" w:hAnsi="Arial Narrow" w:cs="Trebuchet MS"/>
          <w:color w:val="000000"/>
          <w:sz w:val="26"/>
          <w:szCs w:val="26"/>
        </w:rPr>
        <w:t>de sus vallas. También se pintará el edificio de las oficinas. “</w:t>
      </w:r>
      <w:r>
        <w:rPr>
          <w:rFonts w:ascii="Arial Narrow" w:hAnsi="Arial Narrow" w:cs="Trebuchet MS"/>
          <w:color w:val="000000"/>
          <w:sz w:val="26"/>
          <w:szCs w:val="26"/>
        </w:rPr>
        <w:t>Estas nos serán las únicas  actuaciones que se llevará</w:t>
      </w:r>
      <w:r>
        <w:rPr>
          <w:rFonts w:ascii="Arial Narrow" w:hAnsi="Arial Narrow" w:cs="Trebuchet MS"/>
          <w:color w:val="000000"/>
          <w:sz w:val="26"/>
          <w:szCs w:val="26"/>
        </w:rPr>
        <w:t>n a cabo, solo se trata de las que tendrán lugar en las próximas semanas, ya que seguiré trabajando con este gran equipo para  seguir mej</w:t>
      </w:r>
      <w:r>
        <w:rPr>
          <w:rFonts w:ascii="Arial Narrow" w:hAnsi="Arial Narrow" w:cs="Trebuchet MS"/>
          <w:color w:val="000000"/>
          <w:sz w:val="26"/>
          <w:szCs w:val="26"/>
        </w:rPr>
        <w:t xml:space="preserve">orando las mismas siempre pensando en el bienestar  de los perros y gatos que  aquí se encuentran”. </w:t>
      </w:r>
    </w:p>
    <w:p w:rsidR="00CE5CB1" w:rsidRDefault="00CE5CB1">
      <w:pPr>
        <w:tabs>
          <w:tab w:val="left" w:pos="1425"/>
        </w:tabs>
        <w:jc w:val="both"/>
        <w:rPr>
          <w:rFonts w:ascii="Arial Narrow" w:hAnsi="Arial Narrow"/>
          <w:sz w:val="26"/>
          <w:szCs w:val="26"/>
        </w:rPr>
      </w:pPr>
    </w:p>
    <w:p w:rsidR="00CE5CB1" w:rsidRDefault="0046610C">
      <w:pPr>
        <w:tabs>
          <w:tab w:val="left" w:pos="1425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rebuchet MS"/>
          <w:color w:val="000000"/>
          <w:sz w:val="26"/>
          <w:szCs w:val="26"/>
        </w:rPr>
        <w:t>Carmen Pina ha recordado la importante labor que se ha realizado en este Centro cuando “</w:t>
      </w:r>
      <w:r>
        <w:rPr>
          <w:rFonts w:ascii="Arial Narrow" w:hAnsi="Arial Narrow" w:cs="Trebuchet MS"/>
          <w:color w:val="000000"/>
          <w:sz w:val="26"/>
          <w:szCs w:val="26"/>
        </w:rPr>
        <w:t>ha estado al frente mi compañero Jaime Espinar y que  ha redundad</w:t>
      </w:r>
      <w:r>
        <w:rPr>
          <w:rFonts w:ascii="Arial Narrow" w:hAnsi="Arial Narrow" w:cs="Trebuchet MS"/>
          <w:color w:val="000000"/>
          <w:sz w:val="26"/>
          <w:szCs w:val="26"/>
        </w:rPr>
        <w:t xml:space="preserve">o en el aumento de las adopciones y disminución del abandono debido a las campañas  efectuadas y a la respuesta de protectoras y ciudadanía. </w:t>
      </w:r>
      <w:r>
        <w:rPr>
          <w:rFonts w:ascii="Arial Narrow" w:hAnsi="Arial Narrow" w:cs="Trebuchet MS"/>
          <w:color w:val="000000"/>
          <w:sz w:val="26"/>
          <w:szCs w:val="26"/>
        </w:rPr>
        <w:t>En este camino seguiré gestionando dando prioridad al bienestar y la protección an</w:t>
      </w:r>
      <w:r>
        <w:rPr>
          <w:rFonts w:ascii="Arial Narrow" w:hAnsi="Arial Narrow" w:cs="Trebuchet MS"/>
          <w:color w:val="000000"/>
          <w:sz w:val="26"/>
          <w:szCs w:val="26"/>
        </w:rPr>
        <w:t xml:space="preserve">imal”. </w:t>
      </w:r>
    </w:p>
    <w:p w:rsidR="00CE5CB1" w:rsidRDefault="00CE5CB1">
      <w:pPr>
        <w:tabs>
          <w:tab w:val="left" w:pos="1425"/>
        </w:tabs>
        <w:jc w:val="both"/>
        <w:rPr>
          <w:rFonts w:ascii="Arial Narrow" w:hAnsi="Arial Narrow"/>
          <w:sz w:val="26"/>
          <w:szCs w:val="26"/>
        </w:rPr>
      </w:pPr>
    </w:p>
    <w:p w:rsidR="00CE5CB1" w:rsidRDefault="0046610C">
      <w:pPr>
        <w:tabs>
          <w:tab w:val="left" w:pos="1425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rebuchet MS"/>
          <w:color w:val="000000"/>
          <w:sz w:val="26"/>
          <w:szCs w:val="26"/>
        </w:rPr>
        <w:t>Al respecto, de las adopciones la delegada ha dado a conocer que los dos perros abandonados en la vivienda  de Vista Alegre se encuentran ya en el CMPA donde están siendo atendidos y se les está haciendo el seguimiento y tratamiento sanatorio obli</w:t>
      </w:r>
      <w:r>
        <w:rPr>
          <w:rFonts w:ascii="Arial Narrow" w:hAnsi="Arial Narrow" w:cs="Trebuchet MS"/>
          <w:color w:val="000000"/>
          <w:sz w:val="26"/>
          <w:szCs w:val="26"/>
        </w:rPr>
        <w:t xml:space="preserve">gatorio y necesario para  darlos en adopción. “Desde aquí quiero felicitar a la Policía Local y personal del Ayuntamiento por la rapidez con la que han actuado en este caso, así como </w:t>
      </w:r>
      <w:r>
        <w:rPr>
          <w:rFonts w:ascii="Arial Narrow" w:hAnsi="Arial Narrow" w:cs="Trebuchet MS"/>
          <w:color w:val="000000"/>
          <w:sz w:val="26"/>
          <w:szCs w:val="26"/>
        </w:rPr>
        <w:lastRenderedPageBreak/>
        <w:t>a las personas que dieron aviso para que la atención fuese inmediata”, ha</w:t>
      </w:r>
      <w:r>
        <w:rPr>
          <w:rFonts w:ascii="Arial Narrow" w:hAnsi="Arial Narrow" w:cs="Trebuchet MS"/>
          <w:color w:val="000000"/>
          <w:sz w:val="26"/>
          <w:szCs w:val="26"/>
        </w:rPr>
        <w:t xml:space="preserve"> resaltado Carmen Pina, quien también en su visita </w:t>
      </w:r>
      <w:r>
        <w:rPr>
          <w:rFonts w:ascii="Arial Narrow" w:hAnsi="Arial Narrow" w:cs="Trebuchet MS"/>
          <w:color w:val="000000"/>
          <w:sz w:val="26"/>
          <w:szCs w:val="26"/>
        </w:rPr>
        <w:t>ha sido testigo de dos adopciones de perros y una de gato. “</w:t>
      </w:r>
      <w:r>
        <w:rPr>
          <w:rFonts w:ascii="Arial Narrow" w:hAnsi="Arial Narrow" w:cs="Trebuchet MS"/>
          <w:color w:val="000000"/>
          <w:sz w:val="26"/>
          <w:szCs w:val="26"/>
        </w:rPr>
        <w:t xml:space="preserve">Es una gran satisfacción ver como la ciudadanía responde y adopta con responsabilidad”, ha señalado. </w:t>
      </w:r>
    </w:p>
    <w:p w:rsidR="00CE5CB1" w:rsidRDefault="00CE5CB1">
      <w:pPr>
        <w:tabs>
          <w:tab w:val="left" w:pos="1425"/>
        </w:tabs>
        <w:jc w:val="both"/>
        <w:rPr>
          <w:rFonts w:ascii="Arial Narrow" w:hAnsi="Arial Narrow"/>
          <w:sz w:val="26"/>
          <w:szCs w:val="26"/>
        </w:rPr>
      </w:pPr>
    </w:p>
    <w:p w:rsidR="00CE5CB1" w:rsidRDefault="0046610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otro</w:t>
      </w:r>
      <w:r>
        <w:rPr>
          <w:rFonts w:ascii="Arial Narrow" w:hAnsi="Arial Narrow"/>
          <w:sz w:val="26"/>
          <w:szCs w:val="26"/>
        </w:rPr>
        <w:t xml:space="preserve"> lado, Carmen Pina también</w:t>
      </w:r>
      <w:r>
        <w:rPr>
          <w:rFonts w:ascii="Arial Narrow" w:hAnsi="Arial Narrow"/>
          <w:sz w:val="26"/>
          <w:szCs w:val="26"/>
        </w:rPr>
        <w:t xml:space="preserve"> ha querido también agradecer a las protectoras y asociaciones que colaboran estrechamente con la Delegación de Protección Animal indicando al respecto que “</w:t>
      </w:r>
      <w:r>
        <w:rPr>
          <w:rFonts w:ascii="Arial Narrow" w:hAnsi="Arial Narrow"/>
          <w:sz w:val="26"/>
          <w:szCs w:val="26"/>
        </w:rPr>
        <w:t>trabajar juntos con responsabilidad es lo más importante para mejorar las condiciones de vida de p</w:t>
      </w:r>
      <w:r>
        <w:rPr>
          <w:rFonts w:ascii="Arial Narrow" w:hAnsi="Arial Narrow"/>
          <w:sz w:val="26"/>
          <w:szCs w:val="26"/>
        </w:rPr>
        <w:t xml:space="preserve">erros y gatos, y desde luego </w:t>
      </w:r>
      <w:r>
        <w:rPr>
          <w:rFonts w:ascii="Arial Narrow" w:hAnsi="Arial Narrow"/>
          <w:sz w:val="26"/>
          <w:szCs w:val="26"/>
        </w:rPr>
        <w:t xml:space="preserve">apuesto por ello”. </w:t>
      </w:r>
    </w:p>
    <w:p w:rsidR="00CE5CB1" w:rsidRDefault="00CE5CB1">
      <w:pPr>
        <w:jc w:val="both"/>
        <w:rPr>
          <w:rFonts w:ascii="Arial Narrow" w:hAnsi="Arial Narrow"/>
          <w:sz w:val="26"/>
          <w:szCs w:val="26"/>
        </w:rPr>
      </w:pPr>
    </w:p>
    <w:p w:rsidR="00CE5CB1" w:rsidRDefault="00CE5CB1">
      <w:pPr>
        <w:jc w:val="both"/>
        <w:rPr>
          <w:rFonts w:ascii="Arial Narrow" w:hAnsi="Arial Narrow"/>
          <w:sz w:val="26"/>
          <w:szCs w:val="26"/>
        </w:rPr>
      </w:pPr>
    </w:p>
    <w:p w:rsidR="00CE5CB1" w:rsidRPr="0046610C" w:rsidRDefault="0046610C">
      <w:pPr>
        <w:jc w:val="both"/>
      </w:pPr>
      <w:bookmarkStart w:id="0" w:name="_GoBack"/>
      <w:bookmarkEnd w:id="0"/>
      <w:r w:rsidRPr="0046610C">
        <w:rPr>
          <w:rFonts w:ascii="Arial Narrow" w:eastAsia="Tahoma" w:hAnsi="Arial Narrow" w:cs="Arial"/>
          <w:color w:val="000000"/>
          <w:sz w:val="26"/>
          <w:szCs w:val="26"/>
        </w:rPr>
        <w:t>(Se adjunta fotografías)</w:t>
      </w:r>
    </w:p>
    <w:sectPr w:rsidR="00CE5CB1" w:rsidRPr="0046610C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6610C">
      <w:r>
        <w:separator/>
      </w:r>
    </w:p>
  </w:endnote>
  <w:endnote w:type="continuationSeparator" w:id="0">
    <w:p w:rsidR="00000000" w:rsidRDefault="0046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6610C">
      <w:r>
        <w:separator/>
      </w:r>
    </w:p>
  </w:footnote>
  <w:footnote w:type="continuationSeparator" w:id="0">
    <w:p w:rsidR="00000000" w:rsidRDefault="00466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CB1" w:rsidRDefault="0046610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5CB1" w:rsidRDefault="00CE5C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B1"/>
    <w:rsid w:val="0046610C"/>
    <w:rsid w:val="00C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3A7B1-D153-403A-B96D-B51F2D37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Normal"/>
    <w:qFormat/>
    <w:pPr>
      <w:spacing w:after="120"/>
      <w:textAlignment w:val="baseline"/>
    </w:pPr>
    <w:rPr>
      <w:rFonts w:ascii="Times New Roman" w:eastAsia="Andale Sans UI" w:hAnsi="Times New Roman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435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8</cp:revision>
  <dcterms:created xsi:type="dcterms:W3CDTF">2025-07-04T06:50:00Z</dcterms:created>
  <dcterms:modified xsi:type="dcterms:W3CDTF">2025-10-17T07:10:00Z</dcterms:modified>
  <dc:language>es-ES</dc:language>
</cp:coreProperties>
</file>