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DC3" w:rsidRPr="006905FD" w:rsidRDefault="00160D04">
      <w:pPr>
        <w:rPr>
          <w:b/>
          <w:bCs/>
          <w:sz w:val="40"/>
          <w:szCs w:val="36"/>
        </w:rPr>
      </w:pPr>
      <w:r w:rsidRPr="006905FD">
        <w:rPr>
          <w:rFonts w:ascii="Arial Narrow" w:hAnsi="Arial Narrow" w:cs="Calibri"/>
          <w:b/>
          <w:bCs/>
          <w:color w:val="000000"/>
          <w:sz w:val="40"/>
          <w:szCs w:val="36"/>
        </w:rPr>
        <w:t>C</w:t>
      </w:r>
      <w:r w:rsidR="00CF1B26" w:rsidRPr="006905FD">
        <w:rPr>
          <w:rFonts w:ascii="Arial Narrow" w:hAnsi="Arial Narrow" w:cs="Calibri"/>
          <w:b/>
          <w:bCs/>
          <w:color w:val="000000"/>
          <w:sz w:val="40"/>
          <w:szCs w:val="36"/>
        </w:rPr>
        <w:t xml:space="preserve">lubes de fútbol </w:t>
      </w:r>
      <w:r w:rsidRPr="006905FD">
        <w:rPr>
          <w:rFonts w:ascii="Arial Narrow" w:hAnsi="Arial Narrow" w:cs="Calibri"/>
          <w:b/>
          <w:bCs/>
          <w:color w:val="000000"/>
          <w:sz w:val="40"/>
          <w:szCs w:val="36"/>
        </w:rPr>
        <w:t xml:space="preserve">y Ayuntamiento </w:t>
      </w:r>
      <w:r w:rsidR="00CF1B26" w:rsidRPr="006905FD">
        <w:rPr>
          <w:rFonts w:ascii="Arial Narrow" w:hAnsi="Arial Narrow" w:cs="Calibri"/>
          <w:b/>
          <w:bCs/>
          <w:color w:val="000000"/>
          <w:sz w:val="40"/>
          <w:szCs w:val="36"/>
        </w:rPr>
        <w:t xml:space="preserve">se unen para concienciar sobre la limpieza </w:t>
      </w:r>
      <w:r w:rsidR="006905FD">
        <w:rPr>
          <w:rFonts w:ascii="Arial Narrow" w:hAnsi="Arial Narrow" w:cs="Calibri"/>
          <w:b/>
          <w:bCs/>
          <w:color w:val="000000"/>
          <w:sz w:val="40"/>
          <w:szCs w:val="36"/>
        </w:rPr>
        <w:t>d</w:t>
      </w:r>
      <w:r w:rsidR="00CF1B26" w:rsidRPr="006905FD">
        <w:rPr>
          <w:rFonts w:ascii="Arial Narrow" w:hAnsi="Arial Narrow" w:cs="Calibri"/>
          <w:b/>
          <w:bCs/>
          <w:color w:val="000000"/>
          <w:sz w:val="40"/>
          <w:szCs w:val="36"/>
        </w:rPr>
        <w:t xml:space="preserve">el </w:t>
      </w:r>
      <w:r w:rsidRPr="006905FD">
        <w:rPr>
          <w:rFonts w:ascii="Arial Narrow" w:hAnsi="Arial Narrow" w:cs="Calibri"/>
          <w:b/>
          <w:bCs/>
          <w:color w:val="000000"/>
          <w:sz w:val="40"/>
          <w:szCs w:val="36"/>
        </w:rPr>
        <w:t>Complejo Deportivo de La Granja</w:t>
      </w:r>
    </w:p>
    <w:p w:rsidR="00AD7DC3" w:rsidRDefault="00AD7DC3">
      <w:pPr>
        <w:rPr>
          <w:rFonts w:ascii="Arial Narrow" w:hAnsi="Arial Narrow" w:cs="0"/>
          <w:b/>
          <w:bCs/>
          <w:sz w:val="40"/>
          <w:szCs w:val="40"/>
        </w:rPr>
      </w:pPr>
    </w:p>
    <w:p w:rsidR="00AD7DC3" w:rsidRPr="008236CD" w:rsidRDefault="00B41B2D">
      <w:pPr>
        <w:rPr>
          <w:rFonts w:ascii="Arial Narrow" w:hAnsi="Arial Narrow" w:cs="0"/>
          <w:b/>
          <w:bCs/>
          <w:sz w:val="36"/>
          <w:szCs w:val="36"/>
        </w:rPr>
      </w:pPr>
      <w:r>
        <w:rPr>
          <w:rFonts w:ascii="Arial Narrow" w:hAnsi="Arial Narrow" w:cs="Calibri"/>
          <w:color w:val="000000"/>
          <w:sz w:val="36"/>
          <w:szCs w:val="36"/>
        </w:rPr>
        <w:t>Desarrollan la campaña 'Jerez Juega Limpio'</w:t>
      </w:r>
      <w:r w:rsidR="00160D04">
        <w:rPr>
          <w:rFonts w:ascii="Arial Narrow" w:hAnsi="Arial Narrow" w:cs="Calibri"/>
          <w:color w:val="000000"/>
          <w:sz w:val="36"/>
          <w:szCs w:val="36"/>
        </w:rPr>
        <w:t xml:space="preserve"> con un video promocional y la instalación de carteles para pedir que no se arrojen basuras </w:t>
      </w:r>
      <w:r w:rsidR="006905FD">
        <w:rPr>
          <w:rFonts w:ascii="Arial Narrow" w:hAnsi="Arial Narrow" w:cs="Calibri"/>
          <w:color w:val="000000"/>
          <w:sz w:val="36"/>
          <w:szCs w:val="36"/>
        </w:rPr>
        <w:t xml:space="preserve">y la colocación de doce cubos grandes como papeleras </w:t>
      </w:r>
    </w:p>
    <w:p w:rsidR="00AD7DC3" w:rsidRDefault="00AD7DC3">
      <w:pPr>
        <w:jc w:val="both"/>
        <w:rPr>
          <w:rFonts w:ascii="Arial Narrow" w:hAnsi="Arial Narrow"/>
          <w:sz w:val="26"/>
          <w:szCs w:val="26"/>
        </w:rPr>
      </w:pPr>
    </w:p>
    <w:p w:rsidR="00AD7DC3" w:rsidRDefault="00160D04" w:rsidP="00160D04">
      <w:pPr>
        <w:jc w:val="both"/>
        <w:rPr>
          <w:rFonts w:ascii="Arial Narrow" w:hAnsi="Arial Narrow"/>
        </w:rPr>
      </w:pPr>
      <w:r>
        <w:rPr>
          <w:rFonts w:ascii="Arial Narrow" w:hAnsi="Arial Narrow"/>
          <w:b/>
        </w:rPr>
        <w:t>25</w:t>
      </w:r>
      <w:r w:rsidR="008236CD">
        <w:rPr>
          <w:rFonts w:ascii="Arial Narrow" w:hAnsi="Arial Narrow"/>
          <w:b/>
        </w:rPr>
        <w:t xml:space="preserve"> de octubre de 2025.</w:t>
      </w:r>
      <w:r>
        <w:rPr>
          <w:rFonts w:ascii="Arial Narrow" w:hAnsi="Arial Narrow"/>
        </w:rPr>
        <w:t xml:space="preserve"> Los clubes de fútbol del </w:t>
      </w:r>
      <w:proofErr w:type="spellStart"/>
      <w:r>
        <w:rPr>
          <w:rFonts w:ascii="Arial Narrow" w:hAnsi="Arial Narrow"/>
        </w:rPr>
        <w:t>Xerez</w:t>
      </w:r>
      <w:proofErr w:type="spellEnd"/>
      <w:r>
        <w:rPr>
          <w:rFonts w:ascii="Arial Narrow" w:hAnsi="Arial Narrow"/>
        </w:rPr>
        <w:t xml:space="preserve"> Deportivo FC, </w:t>
      </w:r>
      <w:proofErr w:type="spellStart"/>
      <w:r>
        <w:rPr>
          <w:rFonts w:ascii="Arial Narrow" w:hAnsi="Arial Narrow"/>
        </w:rPr>
        <w:t>Xerez</w:t>
      </w:r>
      <w:proofErr w:type="spellEnd"/>
      <w:r>
        <w:rPr>
          <w:rFonts w:ascii="Arial Narrow" w:hAnsi="Arial Narrow"/>
        </w:rPr>
        <w:t xml:space="preserve"> CD, Pueblo Nuevo y </w:t>
      </w:r>
      <w:proofErr w:type="spellStart"/>
      <w:r>
        <w:rPr>
          <w:rFonts w:ascii="Arial Narrow" w:hAnsi="Arial Narrow"/>
        </w:rPr>
        <w:t>Xerez</w:t>
      </w:r>
      <w:proofErr w:type="spellEnd"/>
      <w:r>
        <w:rPr>
          <w:rFonts w:ascii="Arial Narrow" w:hAnsi="Arial Narrow"/>
        </w:rPr>
        <w:t xml:space="preserve"> Féminas, junto a la Delegación de Deportes del Ayuntamiento de Jerez, han desarrollado </w:t>
      </w:r>
      <w:r w:rsidR="00E375E9">
        <w:rPr>
          <w:rFonts w:ascii="Arial Narrow" w:hAnsi="Arial Narrow"/>
        </w:rPr>
        <w:t xml:space="preserve">la </w:t>
      </w:r>
      <w:r>
        <w:rPr>
          <w:rFonts w:ascii="Arial Narrow" w:hAnsi="Arial Narrow"/>
        </w:rPr>
        <w:t xml:space="preserve"> campaña de concienciación</w:t>
      </w:r>
      <w:r w:rsidR="00B41B2D">
        <w:rPr>
          <w:rFonts w:ascii="Arial Narrow" w:hAnsi="Arial Narrow"/>
        </w:rPr>
        <w:t xml:space="preserve"> 'Jerez Juega Limpio'</w:t>
      </w:r>
      <w:r>
        <w:rPr>
          <w:rFonts w:ascii="Arial Narrow" w:hAnsi="Arial Narrow"/>
        </w:rPr>
        <w:t xml:space="preserve"> para que los asistentes al Complejo Deportivo de La Granja no arrojen basuras al suelo y se evite la insalubridad y un trabajo extraordinario para los empleados que mantienen este espacio municipal cedido </w:t>
      </w:r>
      <w:r w:rsidR="006905FD">
        <w:rPr>
          <w:rFonts w:ascii="Arial Narrow" w:hAnsi="Arial Narrow"/>
        </w:rPr>
        <w:t>a los clubes para sus entrenamientos y partidos.</w:t>
      </w:r>
      <w:r>
        <w:rPr>
          <w:rFonts w:ascii="Arial Narrow" w:hAnsi="Arial Narrow"/>
        </w:rPr>
        <w:t xml:space="preserve"> </w:t>
      </w:r>
    </w:p>
    <w:p w:rsidR="00160D04" w:rsidRDefault="00160D04" w:rsidP="00160D04">
      <w:pPr>
        <w:jc w:val="both"/>
        <w:rPr>
          <w:rFonts w:ascii="Arial Narrow" w:hAnsi="Arial Narrow"/>
        </w:rPr>
      </w:pPr>
    </w:p>
    <w:p w:rsidR="00160D04" w:rsidRDefault="00160D04" w:rsidP="00160D04">
      <w:pPr>
        <w:jc w:val="both"/>
        <w:rPr>
          <w:rFonts w:ascii="Arial Narrow" w:hAnsi="Arial Narrow"/>
        </w:rPr>
      </w:pPr>
      <w:r>
        <w:rPr>
          <w:rFonts w:ascii="Arial Narrow" w:hAnsi="Arial Narrow"/>
        </w:rPr>
        <w:t xml:space="preserve">Tal y como ha explicado el delegado de Deportes, Tomás </w:t>
      </w:r>
      <w:proofErr w:type="spellStart"/>
      <w:r>
        <w:rPr>
          <w:rFonts w:ascii="Arial Narrow" w:hAnsi="Arial Narrow"/>
        </w:rPr>
        <w:t>Sampalo</w:t>
      </w:r>
      <w:proofErr w:type="spellEnd"/>
      <w:r>
        <w:rPr>
          <w:rFonts w:ascii="Arial Narrow" w:hAnsi="Arial Narrow"/>
        </w:rPr>
        <w:t xml:space="preserve">, </w:t>
      </w:r>
      <w:r w:rsidR="006905FD">
        <w:rPr>
          <w:rFonts w:ascii="Arial Narrow" w:hAnsi="Arial Narrow"/>
        </w:rPr>
        <w:t xml:space="preserve">“tras amanecer este pasado lunes la grada principal del complejo repleta de basuras, tantos los clubes como el Ayuntamiento nos planteamos buscar soluciones a este problema y fueron los propios clubes los que propusieron un video en el que participaran niños y niñas de sus equipos reclamando un complejo deportivo limpio”. </w:t>
      </w:r>
    </w:p>
    <w:p w:rsidR="006905FD" w:rsidRDefault="006905FD" w:rsidP="00160D04">
      <w:pPr>
        <w:jc w:val="both"/>
        <w:rPr>
          <w:rFonts w:ascii="Arial Narrow" w:hAnsi="Arial Narrow"/>
        </w:rPr>
      </w:pPr>
    </w:p>
    <w:p w:rsidR="00E375E9" w:rsidRDefault="006905FD" w:rsidP="00160D04">
      <w:pPr>
        <w:jc w:val="both"/>
        <w:rPr>
          <w:rFonts w:ascii="Arial Narrow" w:hAnsi="Arial Narrow"/>
        </w:rPr>
      </w:pPr>
      <w:r>
        <w:rPr>
          <w:rFonts w:ascii="Arial Narrow" w:hAnsi="Arial Narrow"/>
        </w:rPr>
        <w:t xml:space="preserve">Tras ello, continua </w:t>
      </w:r>
      <w:proofErr w:type="spellStart"/>
      <w:r>
        <w:rPr>
          <w:rFonts w:ascii="Arial Narrow" w:hAnsi="Arial Narrow"/>
        </w:rPr>
        <w:t>Sampalo</w:t>
      </w:r>
      <w:proofErr w:type="spellEnd"/>
      <w:r>
        <w:rPr>
          <w:rFonts w:ascii="Arial Narrow" w:hAnsi="Arial Narrow"/>
        </w:rPr>
        <w:t xml:space="preserve">, “desde la Delegación de Deportes, se ha apoyado esta iniciativa, como no podía ser de otra manera, instalado carteles solicitando que no se arroje basuras al suelo, para lo que se han colocado doce cubos grandes como papeleras”. </w:t>
      </w:r>
    </w:p>
    <w:p w:rsidR="006905FD" w:rsidRDefault="006905FD" w:rsidP="00160D04">
      <w:pPr>
        <w:jc w:val="both"/>
        <w:rPr>
          <w:rFonts w:ascii="Arial Narrow" w:hAnsi="Arial Narrow"/>
        </w:rPr>
      </w:pPr>
    </w:p>
    <w:p w:rsidR="006905FD" w:rsidRDefault="006905FD" w:rsidP="00160D04">
      <w:pPr>
        <w:jc w:val="both"/>
      </w:pPr>
      <w:r>
        <w:rPr>
          <w:rFonts w:ascii="Arial Narrow" w:hAnsi="Arial Narrow"/>
        </w:rPr>
        <w:t xml:space="preserve">Por ello, desde Deportes se confía en que esta idea de los clubes, con el absoluto apoyo del Ayuntamiento de Jerez acabe con una práctica que se ha convertido en habitual y que los asistentes al Complejo Deportivo de La Granja tomen conciencia y sean ejemplo para los propios niños y niñas que juegan y entrenan al fútbol allí. </w:t>
      </w:r>
    </w:p>
    <w:p w:rsidR="00AD7DC3" w:rsidRDefault="00AD7DC3">
      <w:pPr>
        <w:jc w:val="both"/>
      </w:pPr>
    </w:p>
    <w:p w:rsidR="00E375E9" w:rsidRDefault="00E375E9">
      <w:pPr>
        <w:jc w:val="both"/>
        <w:rPr>
          <w:rFonts w:ascii="Arial Narrow" w:hAnsi="Arial Narrow"/>
        </w:rPr>
      </w:pPr>
      <w:r w:rsidRPr="00E375E9">
        <w:rPr>
          <w:rFonts w:ascii="Arial Narrow" w:hAnsi="Arial Narrow"/>
        </w:rPr>
        <w:t xml:space="preserve">“El deporte base </w:t>
      </w:r>
      <w:r>
        <w:rPr>
          <w:rFonts w:ascii="Arial Narrow" w:hAnsi="Arial Narrow"/>
        </w:rPr>
        <w:t xml:space="preserve">debe de ser una buena herramienta para la educación en valores, como la de trabajar todos juntos por una ciudad limpia”, ha concluido Tomás </w:t>
      </w:r>
      <w:proofErr w:type="spellStart"/>
      <w:r>
        <w:rPr>
          <w:rFonts w:ascii="Arial Narrow" w:hAnsi="Arial Narrow"/>
        </w:rPr>
        <w:t>Sampalo</w:t>
      </w:r>
      <w:proofErr w:type="spellEnd"/>
      <w:r>
        <w:rPr>
          <w:rFonts w:ascii="Arial Narrow" w:hAnsi="Arial Narrow"/>
        </w:rPr>
        <w:t>.</w:t>
      </w:r>
    </w:p>
    <w:p w:rsidR="00B41B2D" w:rsidRDefault="00B41B2D">
      <w:pPr>
        <w:jc w:val="both"/>
        <w:rPr>
          <w:rFonts w:ascii="Arial Narrow" w:hAnsi="Arial Narrow"/>
        </w:rPr>
      </w:pPr>
    </w:p>
    <w:p w:rsidR="00B41B2D" w:rsidRDefault="00B41B2D">
      <w:pPr>
        <w:jc w:val="both"/>
        <w:rPr>
          <w:rFonts w:ascii="Arial Narrow" w:hAnsi="Arial Narrow"/>
        </w:rPr>
      </w:pPr>
      <w:r>
        <w:rPr>
          <w:rFonts w:ascii="Arial Narrow" w:hAnsi="Arial Narrow"/>
        </w:rPr>
        <w:t>(Se adjunta enlace del video:</w:t>
      </w:r>
    </w:p>
    <w:p w:rsidR="00B41B2D" w:rsidRDefault="00B41B2D">
      <w:pPr>
        <w:jc w:val="both"/>
        <w:rPr>
          <w:rFonts w:ascii="Arial Narrow" w:hAnsi="Arial Narrow"/>
        </w:rPr>
      </w:pPr>
    </w:p>
    <w:p w:rsidR="000E0139" w:rsidRDefault="000E0139" w:rsidP="000E0139">
      <w:pPr>
        <w:pStyle w:val="Ttulo4"/>
        <w:rPr>
          <w:rFonts w:ascii="Arial" w:eastAsia="Times New Roman" w:hAnsi="Arial" w:cs="Arial"/>
          <w:color w:val="444444"/>
          <w:lang w:val="en"/>
        </w:rPr>
      </w:pPr>
      <w:hyperlink r:id="rId6" w:history="1">
        <w:r>
          <w:rPr>
            <w:rStyle w:val="Hipervnculo"/>
            <w:rFonts w:ascii="Arial" w:eastAsia="Times New Roman" w:hAnsi="Arial" w:cs="Arial"/>
            <w:color w:val="349CCC"/>
            <w:sz w:val="29"/>
            <w:szCs w:val="29"/>
            <w:lang w:val="en"/>
          </w:rPr>
          <w:t>https://ssweb.seap.minhap.es/almacen/descarga/envio/957a610fe6b973d8832388a45311f6929e40e89d</w:t>
        </w:r>
      </w:hyperlink>
    </w:p>
    <w:p w:rsidR="00830E52" w:rsidRPr="00E375E9" w:rsidRDefault="00830E52">
      <w:pPr>
        <w:jc w:val="both"/>
        <w:rPr>
          <w:rFonts w:ascii="Arial Narrow" w:hAnsi="Arial Narrow"/>
        </w:rPr>
      </w:pPr>
      <w:bookmarkStart w:id="0" w:name="_GoBack"/>
      <w:bookmarkEnd w:id="0"/>
    </w:p>
    <w:sectPr w:rsidR="00830E52" w:rsidRPr="00E375E9">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A39" w:rsidRDefault="008236CD">
      <w:r>
        <w:separator/>
      </w:r>
    </w:p>
  </w:endnote>
  <w:endnote w:type="continuationSeparator" w:id="0">
    <w:p w:rsidR="00E57A39" w:rsidRDefault="0082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A39" w:rsidRDefault="008236CD">
      <w:r>
        <w:separator/>
      </w:r>
    </w:p>
  </w:footnote>
  <w:footnote w:type="continuationSeparator" w:id="0">
    <w:p w:rsidR="00E57A39" w:rsidRDefault="00823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DC3" w:rsidRDefault="008236C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AD7DC3" w:rsidRDefault="00AD7D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C3"/>
    <w:rsid w:val="000E0139"/>
    <w:rsid w:val="00160D04"/>
    <w:rsid w:val="006905FD"/>
    <w:rsid w:val="008236CD"/>
    <w:rsid w:val="00830E52"/>
    <w:rsid w:val="00AD7DC3"/>
    <w:rsid w:val="00B41B2D"/>
    <w:rsid w:val="00CF1B26"/>
    <w:rsid w:val="00E375E9"/>
    <w:rsid w:val="00E57A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47B16-13F7-48DC-A0BF-45E8755C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paragraph" w:styleId="Ttulo4">
    <w:name w:val="heading 4"/>
    <w:basedOn w:val="Normal"/>
    <w:next w:val="Normal"/>
    <w:link w:val="Ttulo4Car"/>
    <w:uiPriority w:val="9"/>
    <w:semiHidden/>
    <w:unhideWhenUsed/>
    <w:qFormat/>
    <w:rsid w:val="00B41B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 w:type="character" w:customStyle="1" w:styleId="Ttulo4Car">
    <w:name w:val="Título 4 Car"/>
    <w:basedOn w:val="Fuentedeprrafopredeter"/>
    <w:link w:val="Ttulo4"/>
    <w:uiPriority w:val="9"/>
    <w:semiHidden/>
    <w:rsid w:val="00B41B2D"/>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semiHidden/>
    <w:unhideWhenUsed/>
    <w:rsid w:val="00B41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493002">
      <w:bodyDiv w:val="1"/>
      <w:marLeft w:val="0"/>
      <w:marRight w:val="0"/>
      <w:marTop w:val="0"/>
      <w:marBottom w:val="0"/>
      <w:divBdr>
        <w:top w:val="none" w:sz="0" w:space="0" w:color="auto"/>
        <w:left w:val="none" w:sz="0" w:space="0" w:color="auto"/>
        <w:bottom w:val="none" w:sz="0" w:space="0" w:color="auto"/>
        <w:right w:val="none" w:sz="0" w:space="0" w:color="auto"/>
      </w:divBdr>
    </w:div>
    <w:div w:id="1449853442">
      <w:bodyDiv w:val="1"/>
      <w:marLeft w:val="0"/>
      <w:marRight w:val="0"/>
      <w:marTop w:val="0"/>
      <w:marBottom w:val="0"/>
      <w:divBdr>
        <w:top w:val="none" w:sz="0" w:space="0" w:color="auto"/>
        <w:left w:val="none" w:sz="0" w:space="0" w:color="auto"/>
        <w:bottom w:val="none" w:sz="0" w:space="0" w:color="auto"/>
        <w:right w:val="none" w:sz="0" w:space="0" w:color="auto"/>
      </w:divBdr>
    </w:div>
    <w:div w:id="178619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957a610fe6b973d8832388a45311f6929e40e89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PALABRAS D. JOSÉ IGNACIO MARTÍNEZ MORENO - WE MAKE CITIES.docx</vt:lpstr>
    </vt:vector>
  </TitlesOfParts>
  <Company>HP</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6</cp:revision>
  <dcterms:created xsi:type="dcterms:W3CDTF">2025-10-25T06:44:00Z</dcterms:created>
  <dcterms:modified xsi:type="dcterms:W3CDTF">2025-10-25T08:14:00Z</dcterms:modified>
  <dc:language>es-ES</dc:language>
</cp:coreProperties>
</file>