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A6" w:rsidRDefault="004624B6">
      <w:pPr>
        <w:rPr>
          <w:rFonts w:ascii="Arial Narrow" w:hAnsi="Arial Narrow" w:cs="0"/>
          <w:b/>
          <w:bCs/>
          <w:sz w:val="40"/>
          <w:szCs w:val="40"/>
        </w:rPr>
      </w:pPr>
      <w:r>
        <w:rPr>
          <w:rFonts w:ascii="Arial Narrow" w:hAnsi="Arial Narrow" w:cs="Calibri"/>
          <w:b/>
          <w:bCs/>
          <w:color w:val="000000"/>
          <w:sz w:val="40"/>
          <w:szCs w:val="40"/>
        </w:rPr>
        <w:t xml:space="preserve">El Gobierno municipal expone los beneficios estratégicos que ofrece Jerez para invertir en el sector tecnológico en el evento organizado por la multinacional Tecnológica </w:t>
      </w:r>
      <w:proofErr w:type="spellStart"/>
      <w:r>
        <w:rPr>
          <w:rFonts w:ascii="Arial Narrow" w:hAnsi="Arial Narrow" w:cs="Calibri"/>
          <w:b/>
          <w:bCs/>
          <w:color w:val="000000"/>
          <w:sz w:val="40"/>
          <w:szCs w:val="40"/>
        </w:rPr>
        <w:t>Lyvia</w:t>
      </w:r>
      <w:proofErr w:type="spellEnd"/>
      <w:r>
        <w:rPr>
          <w:rFonts w:ascii="Arial Narrow" w:hAnsi="Arial Narrow" w:cs="Calibri"/>
          <w:b/>
          <w:bCs/>
          <w:color w:val="000000"/>
          <w:sz w:val="40"/>
          <w:szCs w:val="40"/>
        </w:rPr>
        <w:t xml:space="preserve"> </w:t>
      </w:r>
    </w:p>
    <w:p w:rsidR="00B76CA6" w:rsidRDefault="00B76CA6">
      <w:pPr>
        <w:rPr>
          <w:rFonts w:ascii="Arial Narrow" w:hAnsi="Arial Narrow" w:cs="0"/>
          <w:b/>
          <w:bCs/>
          <w:sz w:val="40"/>
          <w:szCs w:val="40"/>
        </w:rPr>
      </w:pPr>
    </w:p>
    <w:p w:rsidR="00B76CA6" w:rsidRDefault="004624B6">
      <w:pPr>
        <w:rPr>
          <w:rFonts w:ascii="Arial Narrow" w:hAnsi="Arial Narrow" w:cs="0"/>
          <w:b/>
          <w:bCs/>
          <w:sz w:val="40"/>
          <w:szCs w:val="40"/>
        </w:rPr>
      </w:pPr>
      <w:r>
        <w:rPr>
          <w:rFonts w:ascii="Arial Narrow" w:hAnsi="Arial Narrow" w:cs="Calibri"/>
          <w:color w:val="000000"/>
          <w:sz w:val="32"/>
          <w:szCs w:val="32"/>
        </w:rPr>
        <w:t xml:space="preserve">José Ignacio Martínez evidencia que “Jerez es la mejor ciudad para invertir por su infraestructura de conexiones y por su infraestructura tecnológica” y ha explicado la estrategia ‘Jerez </w:t>
      </w:r>
      <w:proofErr w:type="spellStart"/>
      <w:r>
        <w:rPr>
          <w:rFonts w:ascii="Arial Narrow" w:hAnsi="Arial Narrow" w:cs="Calibri"/>
          <w:color w:val="000000"/>
          <w:sz w:val="32"/>
          <w:szCs w:val="32"/>
        </w:rPr>
        <w:t>Connected</w:t>
      </w:r>
      <w:proofErr w:type="spellEnd"/>
      <w:r>
        <w:rPr>
          <w:rFonts w:ascii="Arial Narrow" w:hAnsi="Arial Narrow" w:cs="Calibri"/>
          <w:color w:val="000000"/>
          <w:sz w:val="32"/>
          <w:szCs w:val="32"/>
        </w:rPr>
        <w:t>’ en el encuentro celebrado en La A</w:t>
      </w:r>
      <w:r>
        <w:rPr>
          <w:rFonts w:ascii="Arial Narrow" w:hAnsi="Arial Narrow" w:cs="Calibri"/>
          <w:color w:val="000000"/>
          <w:sz w:val="32"/>
          <w:szCs w:val="32"/>
        </w:rPr>
        <w:t xml:space="preserve">talaya </w:t>
      </w:r>
    </w:p>
    <w:p w:rsidR="00B76CA6" w:rsidRDefault="00B76CA6">
      <w:pPr>
        <w:rPr>
          <w:rFonts w:ascii="Arial Narrow" w:hAnsi="Arial Narrow"/>
          <w:sz w:val="26"/>
          <w:szCs w:val="26"/>
        </w:rPr>
      </w:pPr>
    </w:p>
    <w:p w:rsidR="00B76CA6" w:rsidRDefault="00B76CA6">
      <w:pPr>
        <w:jc w:val="both"/>
        <w:rPr>
          <w:rFonts w:ascii="Arial Narrow" w:hAnsi="Arial Narrow"/>
          <w:sz w:val="26"/>
          <w:szCs w:val="26"/>
        </w:rPr>
      </w:pPr>
    </w:p>
    <w:p w:rsidR="00B76CA6" w:rsidRDefault="004624B6">
      <w:pPr>
        <w:jc w:val="both"/>
      </w:pPr>
      <w:r>
        <w:rPr>
          <w:rFonts w:ascii="Arial Narrow" w:hAnsi="Arial Narrow"/>
          <w:b/>
        </w:rPr>
        <w:t>26</w:t>
      </w:r>
      <w:r>
        <w:rPr>
          <w:rFonts w:ascii="Arial Narrow" w:hAnsi="Arial Narrow"/>
          <w:b/>
        </w:rPr>
        <w:t xml:space="preserve"> de octubre de 2025.</w:t>
      </w:r>
      <w:r>
        <w:rPr>
          <w:rFonts w:ascii="Arial Narrow" w:hAnsi="Arial Narrow"/>
        </w:rPr>
        <w:t xml:space="preserve"> El teniente de alcaldesa de Transformación Digital, Seguridad y Empresa, José Ignacio Martínez, ha clausurado junto a la delegada territorial de Industria y </w:t>
      </w:r>
      <w:r>
        <w:rPr>
          <w:rFonts w:ascii="Arial Narrow" w:hAnsi="Arial Narrow"/>
        </w:rPr>
        <w:t>Hacienda de la Junta, Inmaculada Oliveros, en los Museos de la Atalaya el evento celebrado por la Multinacional Sueca</w:t>
      </w:r>
      <w:r>
        <w:rPr>
          <w:rFonts w:ascii="Arial Narrow" w:hAnsi="Arial Narrow"/>
          <w:color w:val="000000"/>
        </w:rPr>
        <w:t xml:space="preserve"> </w:t>
      </w:r>
      <w:proofErr w:type="spellStart"/>
      <w:r>
        <w:rPr>
          <w:rFonts w:ascii="Arial Narrow" w:hAnsi="Arial Narrow"/>
          <w:color w:val="000000"/>
        </w:rPr>
        <w:t>Lyvia</w:t>
      </w:r>
      <w:proofErr w:type="spellEnd"/>
      <w:r>
        <w:rPr>
          <w:rFonts w:ascii="Arial Narrow" w:hAnsi="Arial Narrow"/>
          <w:color w:val="000000"/>
        </w:rPr>
        <w:t xml:space="preserve">. </w:t>
      </w:r>
    </w:p>
    <w:p w:rsidR="00B76CA6" w:rsidRDefault="00B76CA6">
      <w:pPr>
        <w:jc w:val="both"/>
      </w:pPr>
    </w:p>
    <w:p w:rsidR="00B76CA6" w:rsidRDefault="004624B6">
      <w:pPr>
        <w:jc w:val="both"/>
        <w:rPr>
          <w:rFonts w:ascii="Arial Narrow" w:hAnsi="Arial Narrow"/>
          <w:color w:val="000000"/>
        </w:rPr>
      </w:pPr>
      <w:r>
        <w:rPr>
          <w:rFonts w:ascii="Arial Narrow" w:hAnsi="Arial Narrow"/>
          <w:color w:val="000000"/>
        </w:rPr>
        <w:t xml:space="preserve">José Ignacio </w:t>
      </w:r>
      <w:r>
        <w:rPr>
          <w:rFonts w:ascii="Arial Narrow" w:hAnsi="Arial Narrow"/>
          <w:color w:val="000000"/>
        </w:rPr>
        <w:t>Martínez ha agradecido a grupo ‘</w:t>
      </w:r>
      <w:proofErr w:type="spellStart"/>
      <w:r>
        <w:rPr>
          <w:rFonts w:ascii="Arial Narrow" w:hAnsi="Arial Narrow"/>
          <w:color w:val="000000"/>
        </w:rPr>
        <w:t>Lyvia</w:t>
      </w:r>
      <w:proofErr w:type="spellEnd"/>
      <w:r>
        <w:rPr>
          <w:rFonts w:ascii="Arial Narrow" w:hAnsi="Arial Narrow"/>
          <w:color w:val="000000"/>
        </w:rPr>
        <w:t xml:space="preserve">’, y a la delegada territorial de la Junta de Andalucía, Inmaculada Olivero, su presencia “porque siempre que está la Junta en Jerez trae cosas importantes" y ha trasladado el agradecimiento igualmente de la alcaldesa, </w:t>
      </w:r>
      <w:r>
        <w:rPr>
          <w:rFonts w:ascii="Arial Narrow" w:hAnsi="Arial Narrow"/>
          <w:color w:val="000000"/>
        </w:rPr>
        <w:t>María José García-Pelayo, “por celebrar en Jerez este encuentro</w:t>
      </w:r>
      <w:r>
        <w:rPr>
          <w:rFonts w:ascii="Arial Narrow" w:hAnsi="Arial Narrow"/>
          <w:color w:val="000000"/>
        </w:rPr>
        <w:t>”.</w:t>
      </w:r>
    </w:p>
    <w:p w:rsidR="00B76CA6" w:rsidRDefault="00B76CA6">
      <w:pPr>
        <w:jc w:val="both"/>
        <w:rPr>
          <w:rFonts w:ascii="Arial Narrow" w:hAnsi="Arial Narrow"/>
          <w:color w:val="000000"/>
        </w:rPr>
      </w:pPr>
    </w:p>
    <w:p w:rsidR="00B76CA6" w:rsidRDefault="004624B6">
      <w:pPr>
        <w:jc w:val="both"/>
        <w:rPr>
          <w:rFonts w:ascii="Arial Narrow" w:hAnsi="Arial Narrow"/>
          <w:color w:val="000000"/>
        </w:rPr>
      </w:pPr>
      <w:r>
        <w:rPr>
          <w:rFonts w:ascii="Arial Narrow" w:hAnsi="Arial Narrow"/>
          <w:color w:val="000000"/>
        </w:rPr>
        <w:t>El teniente de alcaldesa ha sido taxativo a la hora de evidenciar las virtudes de Jerez como la mejor ciudad en la que invertir y en la que poner en pie proyectos empresariales. “Tenéis mucha suerte porque estáis en la ciudad en la que hay má</w:t>
      </w:r>
      <w:r>
        <w:rPr>
          <w:rFonts w:ascii="Arial Narrow" w:hAnsi="Arial Narrow"/>
          <w:color w:val="000000"/>
        </w:rPr>
        <w:t xml:space="preserve">s ventajas para invertir, </w:t>
      </w:r>
      <w:r>
        <w:rPr>
          <w:rFonts w:ascii="Arial Narrow" w:hAnsi="Arial Narrow"/>
          <w:color w:val="000000"/>
        </w:rPr>
        <w:t>cualquier emprendedor que quiera desarrollarse y darle un impulso a su negocio tiene aquí todos los condicionantes para crecer porque es un lugar donde cualquier persona que</w:t>
      </w:r>
      <w:r>
        <w:rPr>
          <w:rFonts w:ascii="Arial Narrow" w:hAnsi="Arial Narrow"/>
          <w:color w:val="000000"/>
        </w:rPr>
        <w:t xml:space="preserve"> busque el deporte, el ocio, la gastronomía, y el buen clima, lo tiene. Y también las infraestructuras, tenemos conexiones ferroviarias, aeroportuarias y marítimas también”.</w:t>
      </w:r>
    </w:p>
    <w:p w:rsidR="00B76CA6" w:rsidRDefault="00B76CA6">
      <w:pPr>
        <w:jc w:val="both"/>
        <w:rPr>
          <w:rFonts w:ascii="Arial Narrow" w:hAnsi="Arial Narrow"/>
          <w:color w:val="000000"/>
        </w:rPr>
      </w:pPr>
    </w:p>
    <w:p w:rsidR="00B76CA6" w:rsidRDefault="004624B6">
      <w:pPr>
        <w:jc w:val="both"/>
        <w:rPr>
          <w:rFonts w:ascii="Arial Narrow" w:hAnsi="Arial Narrow"/>
          <w:color w:val="000000"/>
        </w:rPr>
      </w:pPr>
      <w:r>
        <w:rPr>
          <w:rFonts w:ascii="Arial Narrow" w:hAnsi="Arial Narrow"/>
          <w:color w:val="000000"/>
        </w:rPr>
        <w:t>Martínez ha incidido en que la provincia de Cádiz también cuenta con unas infraes</w:t>
      </w:r>
      <w:r>
        <w:rPr>
          <w:rFonts w:ascii="Arial Narrow" w:hAnsi="Arial Narrow"/>
          <w:color w:val="000000"/>
        </w:rPr>
        <w:t>tructuras tecnológicas privilegiadas ya que “no tenemos limitaciones en materia de la energía y tenemos grandes capacidades para la industria del dato, la Bahía de Cádiz cuenta con el cable submarino que conecta la provincia con toda Europa, por tanto, con</w:t>
      </w:r>
      <w:r>
        <w:rPr>
          <w:rFonts w:ascii="Arial Narrow" w:hAnsi="Arial Narrow"/>
          <w:color w:val="000000"/>
        </w:rPr>
        <w:t xml:space="preserve"> un potencial en sus comunicaciones sin precedente". Además, ha añadido como argumento clave “tenemos la colaboración público-privada, en la que confiamos plenamente y que está dando resultados. Aquí en Jerez potenciamos esa colaboración, porque somos cons</w:t>
      </w:r>
      <w:r>
        <w:rPr>
          <w:rFonts w:ascii="Arial Narrow" w:hAnsi="Arial Narrow"/>
          <w:color w:val="000000"/>
        </w:rPr>
        <w:t>cientes de que el empresario nos va a ayudar a crear riqueza. A esto nos ayuda que todas las administraciones cercanas estamos alineados con esta filosofía, contamos con el apoyo de la Diputación de Cádiz y de la Junta de Andalucía”.</w:t>
      </w:r>
    </w:p>
    <w:p w:rsidR="00B76CA6" w:rsidRDefault="00B76CA6">
      <w:pPr>
        <w:jc w:val="both"/>
        <w:rPr>
          <w:rFonts w:ascii="Arial Narrow" w:hAnsi="Arial Narrow"/>
          <w:color w:val="000000"/>
        </w:rPr>
      </w:pPr>
    </w:p>
    <w:p w:rsidR="00B76CA6" w:rsidRDefault="004624B6">
      <w:pPr>
        <w:jc w:val="both"/>
        <w:rPr>
          <w:rFonts w:ascii="Arial Narrow" w:hAnsi="Arial Narrow"/>
          <w:color w:val="000000"/>
        </w:rPr>
      </w:pPr>
      <w:r>
        <w:rPr>
          <w:rFonts w:ascii="Arial Narrow" w:hAnsi="Arial Narrow"/>
          <w:color w:val="000000"/>
        </w:rPr>
        <w:lastRenderedPageBreak/>
        <w:t xml:space="preserve">Una prueba de hecho, </w:t>
      </w:r>
      <w:r>
        <w:rPr>
          <w:rFonts w:ascii="Arial Narrow" w:hAnsi="Arial Narrow"/>
          <w:color w:val="000000"/>
        </w:rPr>
        <w:t xml:space="preserve">es el </w:t>
      </w:r>
      <w:proofErr w:type="spellStart"/>
      <w:r>
        <w:rPr>
          <w:rFonts w:ascii="Arial Narrow" w:hAnsi="Arial Narrow"/>
          <w:color w:val="000000"/>
        </w:rPr>
        <w:t>Hub</w:t>
      </w:r>
      <w:proofErr w:type="spellEnd"/>
      <w:r>
        <w:rPr>
          <w:rFonts w:ascii="Arial Narrow" w:hAnsi="Arial Narrow"/>
          <w:color w:val="000000"/>
        </w:rPr>
        <w:t xml:space="preserve"> Aeronáutico Jerez Net Zero que es una apuesta “del Ayuntamiento de Jerez de la mano de la Junta de Andalucía, que ya es una realidad, así como también el Clúster Tecnológico NEXUR”. Martínez también se ha referido al proyecto EDINT, que viene impulsado por la FEMP </w:t>
      </w:r>
      <w:r>
        <w:rPr>
          <w:rFonts w:ascii="Arial Narrow" w:hAnsi="Arial Narrow"/>
          <w:color w:val="000000"/>
        </w:rPr>
        <w:t xml:space="preserve">y Jerez es una de las 12 ciudades elegidas. Y al  </w:t>
      </w:r>
      <w:r>
        <w:rPr>
          <w:rFonts w:ascii="Arial Narrow" w:hAnsi="Arial Narrow"/>
          <w:color w:val="000000"/>
        </w:rPr>
        <w:t>Clúster Tecnológico que ya cuenta con 43 empresas, y que ya ha generado un gran impulso empresarial a nivel tecnológico</w:t>
      </w:r>
      <w:bookmarkStart w:id="0" w:name="_GoBack"/>
      <w:bookmarkEnd w:id="0"/>
      <w:r>
        <w:rPr>
          <w:rFonts w:ascii="Arial Narrow" w:hAnsi="Arial Narrow"/>
          <w:color w:val="000000"/>
        </w:rPr>
        <w:t>.</w:t>
      </w:r>
    </w:p>
    <w:p w:rsidR="004624B6" w:rsidRDefault="004624B6">
      <w:pPr>
        <w:jc w:val="both"/>
        <w:rPr>
          <w:rFonts w:ascii="Arial Narrow" w:hAnsi="Arial Narrow"/>
          <w:color w:val="000000"/>
        </w:rPr>
      </w:pPr>
    </w:p>
    <w:p w:rsidR="00B76CA6" w:rsidRDefault="004624B6">
      <w:pPr>
        <w:jc w:val="both"/>
        <w:rPr>
          <w:rFonts w:ascii="Arial Narrow" w:hAnsi="Arial Narrow"/>
          <w:color w:val="000000"/>
        </w:rPr>
      </w:pPr>
      <w:r>
        <w:rPr>
          <w:rFonts w:ascii="Arial Narrow" w:hAnsi="Arial Narrow"/>
          <w:color w:val="000000"/>
        </w:rPr>
        <w:t>Por su parte, la delegada ter</w:t>
      </w:r>
      <w:r>
        <w:rPr>
          <w:rFonts w:ascii="Arial Narrow" w:hAnsi="Arial Narrow"/>
          <w:color w:val="000000"/>
        </w:rPr>
        <w:t>ritorial de Industria, Inmaculada Oliveros, ha destacado que “Jerez ya es un referente digital, no todo el mundo conoce este potencial, y este encuentro es una oportunidad para ello. Es el momento de que la administración vaya al mismo ritmo del empresario</w:t>
      </w:r>
      <w:r>
        <w:rPr>
          <w:rFonts w:ascii="Arial Narrow" w:hAnsi="Arial Narrow"/>
          <w:color w:val="000000"/>
        </w:rPr>
        <w:t xml:space="preserve"> para ir de la mano en la digitalización. Anteriormente la administración iba a su ritmo, pero desde la Junta de Andalucía ha habido una apuesta importante por parte del Gobierno de Moreno Bonilla en la digitalización de la administración andaluza”. </w:t>
      </w:r>
    </w:p>
    <w:p w:rsidR="00B76CA6" w:rsidRDefault="00B76CA6">
      <w:pPr>
        <w:jc w:val="both"/>
        <w:rPr>
          <w:rFonts w:ascii="Arial Narrow" w:hAnsi="Arial Narrow"/>
          <w:color w:val="000000"/>
        </w:rPr>
      </w:pPr>
    </w:p>
    <w:p w:rsidR="00B76CA6" w:rsidRDefault="004624B6">
      <w:pPr>
        <w:jc w:val="both"/>
        <w:rPr>
          <w:rFonts w:ascii="Arial Narrow" w:hAnsi="Arial Narrow"/>
          <w:color w:val="000000"/>
        </w:rPr>
      </w:pPr>
      <w:r>
        <w:rPr>
          <w:rFonts w:ascii="Arial Narrow" w:hAnsi="Arial Narrow"/>
          <w:color w:val="000000"/>
        </w:rPr>
        <w:t>Oliv</w:t>
      </w:r>
      <w:r>
        <w:rPr>
          <w:rFonts w:ascii="Arial Narrow" w:hAnsi="Arial Narrow"/>
          <w:color w:val="000000"/>
        </w:rPr>
        <w:t xml:space="preserve">eros ha indicado que “se ha avanzado mucho en la simplificación administrativa para que no reducir y agilizar los procesos repetitivos. Hay un presupuesto de 3.000 millones de euros hasta 2030 orientados a adaptar la administración a vosotros, porque esta </w:t>
      </w:r>
      <w:r>
        <w:rPr>
          <w:rFonts w:ascii="Arial Narrow" w:hAnsi="Arial Narrow"/>
          <w:color w:val="000000"/>
        </w:rPr>
        <w:t>es una manera de potenciar también la colaboración público-privada. La administración no puede ralentizar los procesos empresariales. La Inteligencia Artificial ayuda a la vida de las personas, y nos queda cosas por hacer, pero estamos en el buen camino”.</w:t>
      </w:r>
    </w:p>
    <w:p w:rsidR="00B76CA6" w:rsidRDefault="00B76CA6">
      <w:pPr>
        <w:jc w:val="both"/>
        <w:rPr>
          <w:rFonts w:ascii="Arial Narrow" w:hAnsi="Arial Narrow"/>
          <w:color w:val="000000"/>
        </w:rPr>
      </w:pPr>
    </w:p>
    <w:p w:rsidR="00B76CA6" w:rsidRDefault="004624B6">
      <w:pPr>
        <w:jc w:val="both"/>
        <w:rPr>
          <w:rFonts w:ascii="Arial Narrow" w:hAnsi="Arial Narrow"/>
          <w:color w:val="000000"/>
        </w:rPr>
      </w:pPr>
      <w:r>
        <w:rPr>
          <w:rFonts w:ascii="Arial Narrow" w:hAnsi="Arial Narrow"/>
          <w:color w:val="000000"/>
        </w:rPr>
        <w:t xml:space="preserve">La formación “es clave y estamos trabajando en estos procesos, y en todas las líneas de incentivos a la industria tenemos en cuenta la digitalización, la transformación digital y la formación”, ha añadido la delegada territorial, y ha concluido afirmando </w:t>
      </w:r>
      <w:r>
        <w:rPr>
          <w:rFonts w:ascii="Arial Narrow" w:hAnsi="Arial Narrow"/>
          <w:color w:val="000000"/>
        </w:rPr>
        <w:t>que “el servicio público es también lo humano, no sólo lo tecnológico, son avances para mejorar la vida, para hacerla más fácil y para hacerla mejor”.</w:t>
      </w:r>
    </w:p>
    <w:p w:rsidR="004624B6" w:rsidRDefault="004624B6">
      <w:pPr>
        <w:jc w:val="both"/>
        <w:rPr>
          <w:rFonts w:ascii="Arial Narrow" w:hAnsi="Arial Narrow"/>
          <w:color w:val="000000"/>
        </w:rPr>
      </w:pPr>
    </w:p>
    <w:p w:rsidR="004624B6" w:rsidRDefault="004624B6" w:rsidP="004624B6">
      <w:pPr>
        <w:jc w:val="both"/>
      </w:pPr>
      <w:r>
        <w:rPr>
          <w:rFonts w:ascii="Arial Narrow" w:hAnsi="Arial Narrow"/>
          <w:color w:val="000000"/>
        </w:rPr>
        <w:t xml:space="preserve">El evento ha contado con la participación del CEO de </w:t>
      </w:r>
      <w:proofErr w:type="spellStart"/>
      <w:r>
        <w:rPr>
          <w:rFonts w:ascii="Arial Narrow" w:hAnsi="Arial Narrow"/>
          <w:color w:val="000000"/>
        </w:rPr>
        <w:t>ControlNet</w:t>
      </w:r>
      <w:proofErr w:type="spellEnd"/>
      <w:r>
        <w:rPr>
          <w:rFonts w:ascii="Arial Narrow" w:hAnsi="Arial Narrow"/>
          <w:color w:val="000000"/>
        </w:rPr>
        <w:t xml:space="preserve">, compañía jerezana filial del grupo </w:t>
      </w:r>
      <w:proofErr w:type="spellStart"/>
      <w:r>
        <w:rPr>
          <w:rFonts w:ascii="Arial Narrow" w:hAnsi="Arial Narrow"/>
          <w:color w:val="000000"/>
        </w:rPr>
        <w:t>Lyvia</w:t>
      </w:r>
      <w:proofErr w:type="spellEnd"/>
      <w:r>
        <w:rPr>
          <w:rFonts w:ascii="Arial Narrow" w:hAnsi="Arial Narrow"/>
          <w:color w:val="000000"/>
        </w:rPr>
        <w:t xml:space="preserve">, José María Martín-Mateos y presidente del Clúster Tecnológico </w:t>
      </w:r>
      <w:proofErr w:type="spellStart"/>
      <w:r>
        <w:rPr>
          <w:rFonts w:ascii="Arial Narrow" w:hAnsi="Arial Narrow"/>
          <w:color w:val="000000"/>
        </w:rPr>
        <w:t>Nexur</w:t>
      </w:r>
      <w:proofErr w:type="spellEnd"/>
      <w:r>
        <w:rPr>
          <w:rFonts w:ascii="Arial Narrow" w:hAnsi="Arial Narrow"/>
          <w:color w:val="000000"/>
        </w:rPr>
        <w:t xml:space="preserve">, así como con la presencia y participación igualmente de </w:t>
      </w:r>
      <w:proofErr w:type="spellStart"/>
      <w:r>
        <w:rPr>
          <w:rFonts w:ascii="Arial Narrow" w:hAnsi="Arial Narrow"/>
          <w:color w:val="000000"/>
        </w:rPr>
        <w:t>Sebastian</w:t>
      </w:r>
      <w:proofErr w:type="spellEnd"/>
      <w:r>
        <w:rPr>
          <w:rFonts w:ascii="Arial Narrow" w:hAnsi="Arial Narrow"/>
          <w:color w:val="000000"/>
        </w:rPr>
        <w:t xml:space="preserve"> </w:t>
      </w:r>
      <w:proofErr w:type="spellStart"/>
      <w:r>
        <w:rPr>
          <w:rFonts w:ascii="Arial Narrow" w:hAnsi="Arial Narrow"/>
          <w:color w:val="000000"/>
        </w:rPr>
        <w:t>Karlsson</w:t>
      </w:r>
      <w:proofErr w:type="spellEnd"/>
      <w:r>
        <w:rPr>
          <w:rFonts w:ascii="Arial Narrow" w:hAnsi="Arial Narrow"/>
          <w:color w:val="000000"/>
        </w:rPr>
        <w:t xml:space="preserve">, CEO de </w:t>
      </w:r>
      <w:proofErr w:type="spellStart"/>
      <w:r>
        <w:rPr>
          <w:rFonts w:ascii="Arial Narrow" w:hAnsi="Arial Narrow"/>
          <w:color w:val="000000"/>
        </w:rPr>
        <w:t>Lyvia</w:t>
      </w:r>
      <w:proofErr w:type="spellEnd"/>
      <w:r>
        <w:rPr>
          <w:rFonts w:ascii="Arial Narrow" w:hAnsi="Arial Narrow"/>
          <w:color w:val="000000"/>
        </w:rPr>
        <w:t>. En el transcurso del mismo se proyectado el vídeo '</w:t>
      </w:r>
      <w:proofErr w:type="spellStart"/>
      <w:r>
        <w:rPr>
          <w:rFonts w:ascii="Arial Narrow" w:hAnsi="Arial Narrow"/>
          <w:color w:val="000000"/>
        </w:rPr>
        <w:t>Monday</w:t>
      </w:r>
      <w:proofErr w:type="spellEnd"/>
      <w:r>
        <w:rPr>
          <w:rFonts w:ascii="Arial Narrow" w:hAnsi="Arial Narrow"/>
          <w:color w:val="000000"/>
        </w:rPr>
        <w:t>' de igual manera han intervenido Esteban Fernández, de 'Destino Cádiz', que ha explicado el proyecto al respecto realizado con Inteligencia Artificial, así como de Pablo Robles, de '</w:t>
      </w:r>
      <w:proofErr w:type="spellStart"/>
      <w:r>
        <w:rPr>
          <w:rFonts w:ascii="Arial Narrow" w:hAnsi="Arial Narrow"/>
          <w:color w:val="000000"/>
        </w:rPr>
        <w:t>Mercanza</w:t>
      </w:r>
      <w:proofErr w:type="spellEnd"/>
      <w:r>
        <w:rPr>
          <w:rFonts w:ascii="Arial Narrow" w:hAnsi="Arial Narrow"/>
          <w:color w:val="000000"/>
        </w:rPr>
        <w:t>'. Previamente a la intervención de la delegada territorial se ha proyectado el vídeo '</w:t>
      </w:r>
      <w:proofErr w:type="spellStart"/>
      <w:r>
        <w:rPr>
          <w:rFonts w:ascii="Arial Narrow" w:hAnsi="Arial Narrow"/>
          <w:color w:val="000000"/>
        </w:rPr>
        <w:t>InaCatalog</w:t>
      </w:r>
      <w:proofErr w:type="spellEnd"/>
      <w:r>
        <w:rPr>
          <w:rFonts w:ascii="Arial Narrow" w:hAnsi="Arial Narrow"/>
          <w:color w:val="000000"/>
        </w:rPr>
        <w:t xml:space="preserve"> </w:t>
      </w:r>
      <w:proofErr w:type="spellStart"/>
      <w:r>
        <w:rPr>
          <w:rFonts w:ascii="Arial Narrow" w:hAnsi="Arial Narrow"/>
          <w:color w:val="000000"/>
        </w:rPr>
        <w:t>Solution</w:t>
      </w:r>
      <w:proofErr w:type="spellEnd"/>
      <w:r>
        <w:rPr>
          <w:rFonts w:ascii="Arial Narrow" w:hAnsi="Arial Narrow"/>
          <w:color w:val="000000"/>
        </w:rPr>
        <w:t>'.</w:t>
      </w:r>
    </w:p>
    <w:p w:rsidR="004624B6" w:rsidRDefault="004624B6">
      <w:pPr>
        <w:jc w:val="both"/>
      </w:pPr>
    </w:p>
    <w:p w:rsidR="00B76CA6" w:rsidRDefault="00B76CA6">
      <w:pPr>
        <w:jc w:val="both"/>
      </w:pPr>
    </w:p>
    <w:p w:rsidR="00B76CA6" w:rsidRDefault="004624B6">
      <w:pPr>
        <w:jc w:val="both"/>
      </w:pPr>
      <w:r>
        <w:rPr>
          <w:rFonts w:ascii="Arial Narrow" w:hAnsi="Arial Narrow"/>
          <w:color w:val="000000"/>
        </w:rPr>
        <w:t>(Se adjunta fotografía).</w:t>
      </w:r>
    </w:p>
    <w:p w:rsidR="00B76CA6" w:rsidRDefault="00B76CA6">
      <w:pPr>
        <w:jc w:val="both"/>
        <w:rPr>
          <w:rFonts w:ascii="Arial Narrow" w:hAnsi="Arial Narrow"/>
          <w:color w:val="000000"/>
        </w:rPr>
      </w:pPr>
    </w:p>
    <w:p w:rsidR="00B76CA6" w:rsidRDefault="004624B6">
      <w:pPr>
        <w:jc w:val="both"/>
      </w:pPr>
      <w:r>
        <w:rPr>
          <w:rFonts w:ascii="Arial Narrow" w:hAnsi="Arial Narrow"/>
          <w:color w:val="000000"/>
        </w:rPr>
        <w:t>Enlace de audio:</w:t>
      </w:r>
    </w:p>
    <w:p w:rsidR="00B76CA6" w:rsidRDefault="00B76CA6">
      <w:pPr>
        <w:jc w:val="both"/>
        <w:rPr>
          <w:rFonts w:ascii="Arial Narrow" w:hAnsi="Arial Narrow"/>
          <w:color w:val="000000"/>
        </w:rPr>
      </w:pPr>
    </w:p>
    <w:p w:rsidR="00B76CA6" w:rsidRDefault="004624B6" w:rsidP="004624B6">
      <w:pPr>
        <w:jc w:val="both"/>
      </w:pPr>
      <w:r>
        <w:rPr>
          <w:rFonts w:ascii="Arial Narrow" w:hAnsi="Arial Narrow"/>
          <w:color w:val="000000"/>
        </w:rPr>
        <w:t>https://www.transfernow.net/dl/20251024RXJ8Y2d1</w:t>
      </w:r>
    </w:p>
    <w:p w:rsidR="00B76CA6" w:rsidRDefault="00B76CA6"/>
    <w:p w:rsidR="00B76CA6" w:rsidRDefault="00B76CA6">
      <w:pPr>
        <w:jc w:val="both"/>
      </w:pPr>
    </w:p>
    <w:p w:rsidR="00B76CA6" w:rsidRDefault="00B76CA6">
      <w:pPr>
        <w:jc w:val="both"/>
      </w:pPr>
    </w:p>
    <w:sectPr w:rsidR="00B76CA6">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624B6">
      <w:r>
        <w:separator/>
      </w:r>
    </w:p>
  </w:endnote>
  <w:endnote w:type="continuationSeparator" w:id="0">
    <w:p w:rsidR="00000000" w:rsidRDefault="0046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624B6">
      <w:r>
        <w:separator/>
      </w:r>
    </w:p>
  </w:footnote>
  <w:footnote w:type="continuationSeparator" w:id="0">
    <w:p w:rsidR="00000000" w:rsidRDefault="00462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CA6" w:rsidRDefault="004624B6">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76CA6" w:rsidRDefault="00B76C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A6"/>
    <w:rsid w:val="004624B6"/>
    <w:rsid w:val="00B76C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AD9C9-40C4-4249-BDD4-B1A63DCA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793</Words>
  <Characters>4362</Characters>
  <Application>Microsoft Office Word</Application>
  <DocSecurity>0</DocSecurity>
  <Lines>36</Lines>
  <Paragraphs>10</Paragraphs>
  <ScaleCrop>false</ScaleCrop>
  <Company>HP</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5</cp:revision>
  <dcterms:created xsi:type="dcterms:W3CDTF">2025-10-24T07:29:00Z</dcterms:created>
  <dcterms:modified xsi:type="dcterms:W3CDTF">2025-10-24T11:53:00Z</dcterms:modified>
  <dc:language>es-ES</dc:language>
</cp:coreProperties>
</file>