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716" w:rsidRDefault="00821716"/>
    <w:p w:rsidR="00821716" w:rsidRPr="00A43DB8" w:rsidRDefault="00A43DB8">
      <w:pPr>
        <w:rPr>
          <w:rFonts w:ascii="Arial Narrow" w:eastAsia="NSimSun" w:hAnsi="Arial Narrow" w:cs="Alef"/>
          <w:b/>
          <w:bCs/>
          <w:spacing w:val="-2"/>
          <w:sz w:val="40"/>
          <w:szCs w:val="40"/>
          <w:lang w:bidi="hi-IN"/>
        </w:rPr>
      </w:pPr>
      <w:r w:rsidRPr="00A43DB8">
        <w:rPr>
          <w:rStyle w:val="Fuentedeprrafopredeter2"/>
          <w:rFonts w:ascii="Arial Narrow" w:eastAsia="NSimSun" w:hAnsi="Arial Narrow" w:cs="Century Gothic"/>
          <w:b/>
          <w:bCs/>
          <w:color w:val="000000"/>
          <w:spacing w:val="-2"/>
          <w:sz w:val="40"/>
          <w:szCs w:val="40"/>
          <w:lang w:bidi="hi-IN"/>
        </w:rPr>
        <w:t>El Pleno acuerda conceder la Medalla de Oro de Jerez a Nuestra Señora de Las Angustias, coincidiendo con el Centenario de la Reorganización de su Hermandad</w:t>
      </w:r>
    </w:p>
    <w:p w:rsidR="00821716" w:rsidRDefault="00821716">
      <w:pPr>
        <w:rPr>
          <w:rFonts w:ascii="Arial Narrow" w:eastAsia="NSimSun" w:hAnsi="Arial Narrow" w:cs="Alef"/>
          <w:b/>
          <w:bCs/>
          <w:spacing w:val="-2"/>
          <w:sz w:val="40"/>
          <w:szCs w:val="40"/>
          <w:lang w:bidi="hi-IN"/>
        </w:rPr>
      </w:pPr>
    </w:p>
    <w:p w:rsidR="00821716" w:rsidRPr="00A43DB8" w:rsidRDefault="00A43DB8">
      <w:pPr>
        <w:rPr>
          <w:sz w:val="36"/>
          <w:szCs w:val="36"/>
        </w:rPr>
      </w:pPr>
      <w:r w:rsidRPr="00A43DB8">
        <w:rPr>
          <w:rStyle w:val="Fuentedeprrafopredeter2"/>
          <w:rFonts w:ascii="Arial Narrow" w:hAnsi="Arial Narrow" w:cs="Century Gothic"/>
          <w:color w:val="000000"/>
          <w:sz w:val="36"/>
          <w:szCs w:val="36"/>
        </w:rPr>
        <w:t>El Pleno aprueba con carácter definitivo la Cuenta General del Ejercicio 2023</w:t>
      </w:r>
    </w:p>
    <w:p w:rsidR="00821716" w:rsidRPr="00A43DB8" w:rsidRDefault="00821716">
      <w:pPr>
        <w:rPr>
          <w:rFonts w:ascii="Arial Narrow" w:hAnsi="Arial Narrow" w:cs="Century Gothic"/>
          <w:b/>
          <w:bCs/>
          <w:color w:val="000000"/>
          <w:sz w:val="36"/>
          <w:szCs w:val="36"/>
        </w:rPr>
      </w:pPr>
    </w:p>
    <w:p w:rsidR="00821716" w:rsidRDefault="00A43DB8">
      <w:pPr>
        <w:jc w:val="both"/>
        <w:rPr>
          <w:rFonts w:ascii="Arial Narrow" w:hAnsi="Arial Narrow"/>
          <w:sz w:val="26"/>
          <w:szCs w:val="26"/>
        </w:rPr>
      </w:pPr>
      <w:r>
        <w:rPr>
          <w:rFonts w:ascii="Arial Narrow" w:hAnsi="Arial Narrow"/>
          <w:b/>
          <w:bCs/>
          <w:sz w:val="26"/>
          <w:szCs w:val="26"/>
        </w:rPr>
        <w:t xml:space="preserve">31 de octubre de 2025. </w:t>
      </w:r>
      <w:r>
        <w:rPr>
          <w:rFonts w:ascii="Arial Narrow" w:hAnsi="Arial Narrow"/>
          <w:b/>
          <w:sz w:val="26"/>
          <w:szCs w:val="26"/>
        </w:rPr>
        <w:t xml:space="preserve"> </w:t>
      </w:r>
      <w:r>
        <w:rPr>
          <w:rFonts w:ascii="Arial Narrow" w:hAnsi="Arial Narrow"/>
          <w:sz w:val="26"/>
          <w:szCs w:val="26"/>
        </w:rPr>
        <w:t>El Pleno municipal, presidido por la alcaldesa, María José García-Pelayo, ha aprobado (con el único voto en contra de La Confluencia)</w:t>
      </w:r>
      <w:r>
        <w:rPr>
          <w:rFonts w:ascii="Arial Narrow" w:hAnsi="Arial Narrow"/>
          <w:sz w:val="26"/>
          <w:szCs w:val="26"/>
        </w:rPr>
        <w:t xml:space="preserve"> otorgar a la imagen de Nuestra Señora de Las Angustias, titular de la Hermandad de Las Angustias, </w:t>
      </w:r>
      <w:r>
        <w:rPr>
          <w:rFonts w:ascii="Arial Narrow" w:hAnsi="Arial Narrow"/>
          <w:sz w:val="26"/>
          <w:szCs w:val="26"/>
        </w:rPr>
        <w:t>la Medalla de Oro de Jerez, coincidiendo con el Centenario de la Reorganización de la citada entidad que le rinde culto. La alcaldesa ha felicitado al hermano mayor de Las Angustias, Francisco José Mancilla Fernández, que ha asistido al Pleno junto con mie</w:t>
      </w:r>
      <w:r>
        <w:rPr>
          <w:rFonts w:ascii="Arial Narrow" w:hAnsi="Arial Narrow"/>
          <w:sz w:val="26"/>
          <w:szCs w:val="26"/>
        </w:rPr>
        <w:t xml:space="preserve">mbros de su Junta de Gobierno, por la concesión de la Medalla de Oro de la Ciudad a su titular, que se hará efectiva en una sesión plenaria que se prevé que tenga lugar el próximo 22 de noviembre. </w:t>
      </w:r>
    </w:p>
    <w:p w:rsidR="00821716" w:rsidRDefault="00821716">
      <w:pPr>
        <w:rPr>
          <w:rFonts w:ascii="Arial Narrow" w:hAnsi="Arial Narrow"/>
          <w:sz w:val="26"/>
          <w:szCs w:val="26"/>
        </w:rPr>
      </w:pPr>
    </w:p>
    <w:p w:rsidR="00821716" w:rsidRDefault="00A43DB8">
      <w:pPr>
        <w:jc w:val="both"/>
        <w:rPr>
          <w:rFonts w:ascii="Arial Narrow" w:hAnsi="Arial Narrow"/>
          <w:sz w:val="26"/>
          <w:szCs w:val="26"/>
        </w:rPr>
      </w:pPr>
      <w:r>
        <w:rPr>
          <w:rFonts w:ascii="Arial Narrow" w:hAnsi="Arial Narrow"/>
          <w:sz w:val="26"/>
          <w:szCs w:val="26"/>
        </w:rPr>
        <w:t>Como ya se informara con motivo del inicio del procedimie</w:t>
      </w:r>
      <w:r>
        <w:rPr>
          <w:rFonts w:ascii="Arial Narrow" w:hAnsi="Arial Narrow"/>
          <w:sz w:val="26"/>
          <w:szCs w:val="26"/>
        </w:rPr>
        <w:t>nto para la concesión de este título, aprobado en Junta de Gobierno Local el pasado 22 de septiembre, esta iniciativa parte de la Hermandad de Las Angustias para conmemorar esta efemérides</w:t>
      </w:r>
      <w:r>
        <w:rPr>
          <w:rFonts w:ascii="Arial Narrow" w:hAnsi="Arial Narrow"/>
          <w:sz w:val="26"/>
          <w:szCs w:val="26"/>
        </w:rPr>
        <w:t xml:space="preserve"> para lo cual presentó las firmas recogidas para la adhesión de la </w:t>
      </w:r>
      <w:r>
        <w:rPr>
          <w:rFonts w:ascii="Arial Narrow" w:hAnsi="Arial Narrow"/>
          <w:sz w:val="26"/>
          <w:szCs w:val="26"/>
        </w:rPr>
        <w:t xml:space="preserve">presente solicitud. A partir de esa fecha, el expediente continuó su tramitación, incluyendo la publicación </w:t>
      </w:r>
      <w:bookmarkStart w:id="0" w:name="_GoBack"/>
      <w:bookmarkEnd w:id="0"/>
      <w:r>
        <w:rPr>
          <w:rFonts w:ascii="Arial Narrow" w:hAnsi="Arial Narrow"/>
          <w:sz w:val="26"/>
          <w:szCs w:val="26"/>
        </w:rPr>
        <w:t xml:space="preserve">en la prensa local para que se pudieran presentar alegaciones en el plazo legalmente establecido. </w:t>
      </w:r>
    </w:p>
    <w:p w:rsidR="00821716" w:rsidRDefault="00821716">
      <w:pPr>
        <w:jc w:val="both"/>
        <w:rPr>
          <w:rFonts w:ascii="Arial Narrow" w:hAnsi="Arial Narrow"/>
          <w:sz w:val="26"/>
          <w:szCs w:val="26"/>
        </w:rPr>
      </w:pPr>
    </w:p>
    <w:p w:rsidR="00821716" w:rsidRDefault="00A43DB8">
      <w:pPr>
        <w:jc w:val="both"/>
        <w:rPr>
          <w:rFonts w:ascii="Arial Narrow" w:hAnsi="Arial Narrow"/>
          <w:sz w:val="26"/>
          <w:szCs w:val="26"/>
        </w:rPr>
      </w:pPr>
      <w:r>
        <w:rPr>
          <w:rFonts w:ascii="Arial Narrow" w:hAnsi="Arial Narrow"/>
          <w:sz w:val="26"/>
          <w:szCs w:val="26"/>
        </w:rPr>
        <w:t xml:space="preserve">La alcaldesa ha subrayado la devoción y </w:t>
      </w:r>
      <w:r>
        <w:rPr>
          <w:rFonts w:ascii="Arial Narrow" w:hAnsi="Arial Narrow"/>
          <w:sz w:val="26"/>
          <w:szCs w:val="26"/>
        </w:rPr>
        <w:t xml:space="preserve">el fervor que despierta esta imagen entre sus fieles, veneración que se ha venido manteniendo de manera ininterrumpida a lo largo de los años.  “Con esta Medalla, la ciudad de Jerez salda una deuda que tenía pendiente con la Virgen de Las Angustias. Es un </w:t>
      </w:r>
      <w:r>
        <w:rPr>
          <w:rFonts w:ascii="Arial Narrow" w:hAnsi="Arial Narrow"/>
          <w:sz w:val="26"/>
          <w:szCs w:val="26"/>
        </w:rPr>
        <w:t>auténtico honor conceder esta Medalla porque la Hermandad está haciendo un trabajo maravilloso por esta ciudad;  sois custodios de una tradición que ha marcado la vida de muchas generaciones y esta distinción ya es una realidad; el próximo día 22 de noviem</w:t>
      </w:r>
      <w:r>
        <w:rPr>
          <w:rFonts w:ascii="Arial Narrow" w:hAnsi="Arial Narrow"/>
          <w:sz w:val="26"/>
          <w:szCs w:val="26"/>
        </w:rPr>
        <w:t xml:space="preserve">bre será un día grande para la Hermandad”. </w:t>
      </w:r>
    </w:p>
    <w:p w:rsidR="00821716" w:rsidRDefault="00821716">
      <w:pPr>
        <w:ind w:firstLine="708"/>
        <w:jc w:val="both"/>
        <w:rPr>
          <w:rFonts w:ascii="Arial Narrow" w:hAnsi="Arial Narrow"/>
          <w:sz w:val="26"/>
          <w:szCs w:val="26"/>
        </w:rPr>
      </w:pPr>
    </w:p>
    <w:p w:rsidR="00821716" w:rsidRDefault="00A43DB8">
      <w:pPr>
        <w:jc w:val="both"/>
        <w:rPr>
          <w:rFonts w:ascii="Arial Narrow" w:hAnsi="Arial Narrow"/>
          <w:sz w:val="26"/>
          <w:szCs w:val="26"/>
        </w:rPr>
      </w:pPr>
      <w:r>
        <w:rPr>
          <w:rFonts w:ascii="Arial Narrow" w:hAnsi="Arial Narrow"/>
          <w:sz w:val="26"/>
          <w:szCs w:val="26"/>
        </w:rPr>
        <w:t>Además de ser referente religioso de muchos ciudadanos, existen estrechos lazos de unión habidos históricamente entre el pueblo de Jerez y la vieja "Hermandad del Humilladero", coincidiendo este año, además, con</w:t>
      </w:r>
      <w:r>
        <w:rPr>
          <w:rFonts w:ascii="Arial Narrow" w:hAnsi="Arial Narrow"/>
          <w:sz w:val="26"/>
          <w:szCs w:val="26"/>
        </w:rPr>
        <w:t xml:space="preserve"> el centenario de la reorganización de su Hermandad”. </w:t>
      </w:r>
    </w:p>
    <w:p w:rsidR="00821716" w:rsidRDefault="00821716">
      <w:pPr>
        <w:jc w:val="both"/>
        <w:rPr>
          <w:rFonts w:ascii="Arial Narrow" w:hAnsi="Arial Narrow"/>
          <w:sz w:val="26"/>
          <w:szCs w:val="26"/>
        </w:rPr>
      </w:pPr>
    </w:p>
    <w:p w:rsidR="00821716" w:rsidRDefault="00A43DB8">
      <w:pPr>
        <w:jc w:val="both"/>
      </w:pPr>
      <w:r>
        <w:rPr>
          <w:rFonts w:ascii="Arial Narrow" w:hAnsi="Arial Narrow"/>
          <w:b/>
          <w:bCs/>
          <w:sz w:val="26"/>
          <w:szCs w:val="26"/>
        </w:rPr>
        <w:lastRenderedPageBreak/>
        <w:t>Aprobación definitiva de la Cuenta General 2023</w:t>
      </w:r>
    </w:p>
    <w:p w:rsidR="00821716" w:rsidRDefault="00821716">
      <w:pPr>
        <w:jc w:val="both"/>
        <w:rPr>
          <w:rFonts w:ascii="Arial Narrow" w:hAnsi="Arial Narrow"/>
          <w:sz w:val="26"/>
          <w:szCs w:val="26"/>
        </w:rPr>
      </w:pPr>
    </w:p>
    <w:p w:rsidR="00821716" w:rsidRDefault="00A43DB8">
      <w:pPr>
        <w:jc w:val="both"/>
        <w:rPr>
          <w:rFonts w:ascii="Arial Narrow" w:hAnsi="Arial Narrow"/>
          <w:sz w:val="26"/>
          <w:szCs w:val="26"/>
        </w:rPr>
      </w:pPr>
      <w:r>
        <w:rPr>
          <w:rFonts w:ascii="Arial Narrow" w:hAnsi="Arial Narrow"/>
          <w:sz w:val="26"/>
          <w:szCs w:val="26"/>
        </w:rPr>
        <w:t>Por otro lado, el Pleno ha aprobado con carácter definitivo la Cuenta General del Ejercicio 2023, que fue dictaminada favorablemente por la Comisión Es</w:t>
      </w:r>
      <w:r>
        <w:rPr>
          <w:rFonts w:ascii="Arial Narrow" w:hAnsi="Arial Narrow"/>
          <w:sz w:val="26"/>
          <w:szCs w:val="26"/>
        </w:rPr>
        <w:t xml:space="preserve">pecial de Cuentas celebrada el pasado 27 de agosto, y no habiéndose presentado alegación alguna sobre la misma durante el periodo de exposición pública, tal y como ha explicado el delegado de Economía, Hacienda y Financiación Pública, Francisco Delgado. </w:t>
      </w:r>
    </w:p>
    <w:p w:rsidR="00821716" w:rsidRDefault="00821716">
      <w:pPr>
        <w:jc w:val="both"/>
        <w:rPr>
          <w:rFonts w:ascii="Arial Narrow" w:hAnsi="Arial Narrow"/>
          <w:sz w:val="26"/>
          <w:szCs w:val="26"/>
        </w:rPr>
      </w:pPr>
    </w:p>
    <w:p w:rsidR="00821716" w:rsidRDefault="00A43DB8">
      <w:pPr>
        <w:jc w:val="both"/>
        <w:rPr>
          <w:rFonts w:ascii="Arial Narrow" w:hAnsi="Arial Narrow"/>
          <w:sz w:val="26"/>
          <w:szCs w:val="26"/>
        </w:rPr>
      </w:pPr>
      <w:r>
        <w:rPr>
          <w:rFonts w:ascii="Arial Narrow" w:eastAsia="Malgun Gothic" w:hAnsi="Arial Narrow" w:cs="Helvetica"/>
          <w:color w:val="000000"/>
          <w:sz w:val="26"/>
          <w:szCs w:val="26"/>
          <w:lang w:eastAsia="es-ES_tradnl"/>
        </w:rPr>
        <w:t xml:space="preserve">La Cuenta General del Ejercicio 2023 comprende las Cuentas del Ayuntamiento de Jerez; la Cuenta de la Fundación Municipal de Formación y Empleo; y las Cuentas de las Sociedades Mercantiles Locales, como son Corporación Municipal de Jerez, </w:t>
      </w:r>
      <w:proofErr w:type="spellStart"/>
      <w:r>
        <w:rPr>
          <w:rFonts w:ascii="Arial Narrow" w:eastAsia="Malgun Gothic" w:hAnsi="Arial Narrow" w:cs="Helvetica"/>
          <w:color w:val="000000"/>
          <w:sz w:val="26"/>
          <w:szCs w:val="26"/>
          <w:lang w:eastAsia="es-ES_tradnl"/>
        </w:rPr>
        <w:t>Comujesa</w:t>
      </w:r>
      <w:proofErr w:type="spellEnd"/>
      <w:r>
        <w:rPr>
          <w:rFonts w:ascii="Arial Narrow" w:eastAsia="Malgun Gothic" w:hAnsi="Arial Narrow" w:cs="Helvetica"/>
          <w:color w:val="000000"/>
          <w:sz w:val="26"/>
          <w:szCs w:val="26"/>
          <w:lang w:eastAsia="es-ES_tradnl"/>
        </w:rPr>
        <w:t>; Explota</w:t>
      </w:r>
      <w:r>
        <w:rPr>
          <w:rFonts w:ascii="Arial Narrow" w:eastAsia="Malgun Gothic" w:hAnsi="Arial Narrow" w:cs="Helvetica"/>
          <w:color w:val="000000"/>
          <w:sz w:val="26"/>
          <w:szCs w:val="26"/>
          <w:lang w:eastAsia="es-ES_tradnl"/>
        </w:rPr>
        <w:t xml:space="preserve">ción de los Montes de Propios, </w:t>
      </w:r>
      <w:proofErr w:type="spellStart"/>
      <w:r>
        <w:rPr>
          <w:rFonts w:ascii="Arial Narrow" w:eastAsia="Malgun Gothic" w:hAnsi="Arial Narrow" w:cs="Helvetica"/>
          <w:color w:val="000000"/>
          <w:sz w:val="26"/>
          <w:szCs w:val="26"/>
          <w:lang w:eastAsia="es-ES_tradnl"/>
        </w:rPr>
        <w:t>Ememsa</w:t>
      </w:r>
      <w:proofErr w:type="spellEnd"/>
      <w:r>
        <w:rPr>
          <w:rFonts w:ascii="Arial Narrow" w:eastAsia="Malgun Gothic" w:hAnsi="Arial Narrow" w:cs="Helvetica"/>
          <w:color w:val="000000"/>
          <w:sz w:val="26"/>
          <w:szCs w:val="26"/>
          <w:lang w:eastAsia="es-ES_tradnl"/>
        </w:rPr>
        <w:t xml:space="preserve">; y la Empresa municipal de la Vivienda, </w:t>
      </w:r>
      <w:proofErr w:type="spellStart"/>
      <w:r>
        <w:rPr>
          <w:rFonts w:ascii="Arial Narrow" w:eastAsia="Malgun Gothic" w:hAnsi="Arial Narrow" w:cs="Helvetica"/>
          <w:color w:val="000000"/>
          <w:sz w:val="26"/>
          <w:szCs w:val="26"/>
          <w:lang w:eastAsia="es-ES_tradnl"/>
        </w:rPr>
        <w:t>Emuvijesa</w:t>
      </w:r>
      <w:proofErr w:type="spellEnd"/>
      <w:r>
        <w:rPr>
          <w:rFonts w:ascii="Arial Narrow" w:eastAsia="Malgun Gothic" w:hAnsi="Arial Narrow" w:cs="Helvetica"/>
          <w:color w:val="000000"/>
          <w:sz w:val="26"/>
          <w:szCs w:val="26"/>
          <w:lang w:eastAsia="es-ES_tradnl"/>
        </w:rPr>
        <w:t xml:space="preserve">. </w:t>
      </w:r>
      <w:r>
        <w:rPr>
          <w:rFonts w:ascii="Arial Narrow" w:eastAsia="Malgun Gothic" w:hAnsi="Arial Narrow" w:cs="Carlito;Calibri"/>
          <w:color w:val="000000"/>
          <w:sz w:val="26"/>
          <w:szCs w:val="26"/>
          <w:lang w:eastAsia="es-ES_tradnl"/>
        </w:rPr>
        <w:t xml:space="preserve">Asimismo, se incluyen las Cuentas de las sociedades mercantiles en las que el Ayuntamiento tiene capital mayoritario, que son </w:t>
      </w:r>
      <w:proofErr w:type="spellStart"/>
      <w:r>
        <w:rPr>
          <w:rFonts w:ascii="Arial Narrow" w:eastAsia="Malgun Gothic" w:hAnsi="Arial Narrow" w:cs="Carlito;Calibri"/>
          <w:color w:val="000000"/>
          <w:sz w:val="26"/>
          <w:szCs w:val="26"/>
          <w:lang w:eastAsia="es-ES_tradnl"/>
        </w:rPr>
        <w:t>Mercajerez</w:t>
      </w:r>
      <w:proofErr w:type="spellEnd"/>
      <w:r>
        <w:rPr>
          <w:rFonts w:ascii="Arial Narrow" w:eastAsia="Malgun Gothic" w:hAnsi="Arial Narrow" w:cs="Carlito;Calibri"/>
          <w:color w:val="000000"/>
          <w:sz w:val="26"/>
          <w:szCs w:val="26"/>
          <w:lang w:eastAsia="es-ES_tradnl"/>
        </w:rPr>
        <w:t xml:space="preserve">, y Circuito de Jerez, </w:t>
      </w:r>
      <w:proofErr w:type="spellStart"/>
      <w:r>
        <w:rPr>
          <w:rFonts w:ascii="Arial Narrow" w:eastAsia="Malgun Gothic" w:hAnsi="Arial Narrow" w:cs="Carlito;Calibri"/>
          <w:color w:val="000000"/>
          <w:sz w:val="26"/>
          <w:szCs w:val="26"/>
          <w:lang w:eastAsia="es-ES_tradnl"/>
        </w:rPr>
        <w:t>Cirjesa</w:t>
      </w:r>
      <w:proofErr w:type="spellEnd"/>
      <w:r>
        <w:rPr>
          <w:rFonts w:ascii="Arial Narrow" w:eastAsia="Malgun Gothic" w:hAnsi="Arial Narrow" w:cs="Carlito;Calibri"/>
          <w:color w:val="000000"/>
          <w:sz w:val="26"/>
          <w:szCs w:val="26"/>
          <w:lang w:eastAsia="es-ES_tradnl"/>
        </w:rPr>
        <w:t>.</w:t>
      </w:r>
      <w:r>
        <w:rPr>
          <w:rFonts w:ascii="Arial Narrow" w:eastAsia="Malgun Gothic" w:hAnsi="Arial Narrow" w:cs="Carlito;Calibri"/>
          <w:color w:val="000000"/>
          <w:sz w:val="26"/>
          <w:szCs w:val="26"/>
          <w:lang w:eastAsia="es-ES_tradnl"/>
        </w:rPr>
        <w:t xml:space="preserve"> </w:t>
      </w:r>
    </w:p>
    <w:p w:rsidR="00821716" w:rsidRDefault="00821716">
      <w:pPr>
        <w:jc w:val="both"/>
        <w:rPr>
          <w:rFonts w:ascii="Arial Narrow" w:hAnsi="Arial Narrow"/>
          <w:sz w:val="26"/>
          <w:szCs w:val="26"/>
        </w:rPr>
      </w:pPr>
    </w:p>
    <w:p w:rsidR="00821716" w:rsidRDefault="00A43DB8">
      <w:pPr>
        <w:jc w:val="both"/>
        <w:rPr>
          <w:rFonts w:ascii="Arial Narrow" w:hAnsi="Arial Narrow"/>
          <w:sz w:val="26"/>
          <w:szCs w:val="26"/>
        </w:rPr>
      </w:pPr>
      <w:r>
        <w:rPr>
          <w:rFonts w:ascii="Arial Narrow" w:eastAsia="Malgun Gothic" w:hAnsi="Arial Narrow" w:cs="Carlito;Calibri"/>
          <w:color w:val="000000"/>
          <w:sz w:val="26"/>
          <w:szCs w:val="26"/>
          <w:lang w:eastAsia="es-ES_tradnl"/>
        </w:rPr>
        <w:t xml:space="preserve">Asimismo, se incluyen también las Cuentas de las Fundaciones Locales Andrés de Ribera, Centro de Acogida San José, José Manuel Caballero Bonald y Fundación Cultural Universitaria de las Artes de Jerez, Fundarte. </w:t>
      </w:r>
    </w:p>
    <w:p w:rsidR="00821716" w:rsidRDefault="00821716">
      <w:pPr>
        <w:jc w:val="both"/>
        <w:rPr>
          <w:rFonts w:ascii="Arial Narrow" w:hAnsi="Arial Narrow"/>
          <w:sz w:val="26"/>
          <w:szCs w:val="26"/>
        </w:rPr>
      </w:pPr>
    </w:p>
    <w:p w:rsidR="00821716" w:rsidRDefault="00A43DB8">
      <w:pPr>
        <w:jc w:val="both"/>
        <w:rPr>
          <w:rFonts w:ascii="Arial Narrow" w:hAnsi="Arial Narrow"/>
          <w:sz w:val="26"/>
          <w:szCs w:val="26"/>
        </w:rPr>
      </w:pPr>
      <w:r>
        <w:rPr>
          <w:rFonts w:ascii="Arial Narrow" w:eastAsia="Malgun Gothic" w:hAnsi="Arial Narrow" w:cs="Carlito;Calibri"/>
          <w:color w:val="000000"/>
          <w:sz w:val="26"/>
          <w:szCs w:val="26"/>
          <w:lang w:eastAsia="es-ES_tradnl"/>
        </w:rPr>
        <w:t xml:space="preserve">Además de este asunto, el Pleno ha aprobado el nombramiento de Tomás </w:t>
      </w:r>
      <w:proofErr w:type="spellStart"/>
      <w:r>
        <w:rPr>
          <w:rFonts w:ascii="Arial Narrow" w:eastAsia="Malgun Gothic" w:hAnsi="Arial Narrow" w:cs="Carlito;Calibri"/>
          <w:color w:val="000000"/>
          <w:sz w:val="26"/>
          <w:szCs w:val="26"/>
          <w:lang w:eastAsia="es-ES_tradnl"/>
        </w:rPr>
        <w:t>Sampalo</w:t>
      </w:r>
      <w:proofErr w:type="spellEnd"/>
      <w:r>
        <w:rPr>
          <w:rFonts w:ascii="Arial Narrow" w:eastAsia="Malgun Gothic" w:hAnsi="Arial Narrow" w:cs="Carlito;Calibri"/>
          <w:color w:val="000000"/>
          <w:sz w:val="26"/>
          <w:szCs w:val="26"/>
          <w:lang w:eastAsia="es-ES_tradnl"/>
        </w:rPr>
        <w:t xml:space="preserve"> como vicepresidente primero  del Consejo Territorial de Distrito Este, en sustitución de José Ángel Aparicio, que, como sabido, presentó el pasado 29 de agosto su renuncia a la co</w:t>
      </w:r>
      <w:r>
        <w:rPr>
          <w:rFonts w:ascii="Arial Narrow" w:eastAsia="Malgun Gothic" w:hAnsi="Arial Narrow" w:cs="Carlito;Calibri"/>
          <w:color w:val="000000"/>
          <w:sz w:val="26"/>
          <w:szCs w:val="26"/>
          <w:lang w:eastAsia="es-ES_tradnl"/>
        </w:rPr>
        <w:t xml:space="preserve">ndición de miembro de la Corporación para incorporarse a su cargo como Delegado Territorial de Educación en Cádiz de la Junta de Andalucía. </w:t>
      </w:r>
    </w:p>
    <w:p w:rsidR="00821716" w:rsidRDefault="00821716">
      <w:pPr>
        <w:jc w:val="both"/>
        <w:rPr>
          <w:rFonts w:ascii="Arial Narrow" w:hAnsi="Arial Narrow"/>
          <w:sz w:val="26"/>
          <w:szCs w:val="26"/>
        </w:rPr>
      </w:pPr>
    </w:p>
    <w:p w:rsidR="00821716" w:rsidRDefault="00A43DB8">
      <w:pPr>
        <w:jc w:val="both"/>
        <w:rPr>
          <w:rFonts w:ascii="Arial Narrow" w:hAnsi="Arial Narrow"/>
          <w:sz w:val="26"/>
          <w:szCs w:val="26"/>
        </w:rPr>
      </w:pPr>
      <w:r>
        <w:rPr>
          <w:rFonts w:ascii="Arial Narrow" w:hAnsi="Arial Narrow"/>
          <w:b/>
          <w:bCs/>
          <w:sz w:val="26"/>
          <w:szCs w:val="26"/>
        </w:rPr>
        <w:t>Nuevos consejeros de empresas municipales</w:t>
      </w:r>
    </w:p>
    <w:p w:rsidR="00821716" w:rsidRDefault="00821716">
      <w:pPr>
        <w:jc w:val="both"/>
        <w:rPr>
          <w:rFonts w:ascii="Arial Narrow" w:hAnsi="Arial Narrow"/>
          <w:sz w:val="26"/>
          <w:szCs w:val="26"/>
        </w:rPr>
      </w:pPr>
    </w:p>
    <w:p w:rsidR="00821716" w:rsidRDefault="00A43DB8">
      <w:pPr>
        <w:jc w:val="both"/>
      </w:pPr>
      <w:r>
        <w:rPr>
          <w:rFonts w:ascii="Arial Narrow" w:hAnsi="Arial Narrow"/>
          <w:sz w:val="26"/>
          <w:szCs w:val="26"/>
        </w:rPr>
        <w:t>Previamente a la celebración del Pleno, se convocaron las Juntas Genera</w:t>
      </w:r>
      <w:r>
        <w:rPr>
          <w:rFonts w:ascii="Arial Narrow" w:hAnsi="Arial Narrow"/>
          <w:sz w:val="26"/>
          <w:szCs w:val="26"/>
        </w:rPr>
        <w:t xml:space="preserve">les de las empresas municipales de </w:t>
      </w:r>
      <w:proofErr w:type="spellStart"/>
      <w:r>
        <w:rPr>
          <w:rFonts w:ascii="Arial Narrow" w:hAnsi="Arial Narrow"/>
          <w:sz w:val="26"/>
          <w:szCs w:val="26"/>
        </w:rPr>
        <w:t>Comujesa</w:t>
      </w:r>
      <w:proofErr w:type="spellEnd"/>
      <w:r>
        <w:rPr>
          <w:rFonts w:ascii="Arial Narrow" w:hAnsi="Arial Narrow"/>
          <w:sz w:val="26"/>
          <w:szCs w:val="26"/>
        </w:rPr>
        <w:t xml:space="preserve">, </w:t>
      </w:r>
      <w:proofErr w:type="spellStart"/>
      <w:r>
        <w:rPr>
          <w:rFonts w:ascii="Arial Narrow" w:hAnsi="Arial Narrow"/>
          <w:sz w:val="26"/>
          <w:szCs w:val="26"/>
        </w:rPr>
        <w:t>Emuvijesa</w:t>
      </w:r>
      <w:proofErr w:type="spellEnd"/>
      <w:r>
        <w:rPr>
          <w:rFonts w:ascii="Arial Narrow" w:hAnsi="Arial Narrow"/>
          <w:sz w:val="26"/>
          <w:szCs w:val="26"/>
        </w:rPr>
        <w:t xml:space="preserve">, y </w:t>
      </w:r>
      <w:proofErr w:type="spellStart"/>
      <w:r>
        <w:rPr>
          <w:rFonts w:ascii="Arial Narrow" w:hAnsi="Arial Narrow"/>
          <w:sz w:val="26"/>
          <w:szCs w:val="26"/>
        </w:rPr>
        <w:t>Ememsa</w:t>
      </w:r>
      <w:proofErr w:type="spellEnd"/>
      <w:r>
        <w:rPr>
          <w:rFonts w:ascii="Arial Narrow" w:hAnsi="Arial Narrow"/>
          <w:sz w:val="26"/>
          <w:szCs w:val="26"/>
        </w:rPr>
        <w:t xml:space="preserve"> para el cese y nombramiento de consejeros, motivados por la salida de la Corporación municipal de los concejales de La Confluencia </w:t>
      </w:r>
      <w:r>
        <w:rPr>
          <w:rStyle w:val="Textoennegrita"/>
          <w:rFonts w:ascii="Arial Narrow" w:hAnsi="Arial Narrow"/>
          <w:b w:val="0"/>
          <w:bCs w:val="0"/>
          <w:sz w:val="26"/>
          <w:szCs w:val="26"/>
        </w:rPr>
        <w:t>Raúl Ruiz-Berdejo</w:t>
      </w:r>
      <w:r>
        <w:rPr>
          <w:rFonts w:ascii="Arial Narrow" w:hAnsi="Arial Narrow"/>
          <w:sz w:val="26"/>
          <w:szCs w:val="26"/>
        </w:rPr>
        <w:t xml:space="preserve"> y </w:t>
      </w:r>
      <w:r>
        <w:rPr>
          <w:rStyle w:val="Textoennegrita"/>
          <w:rFonts w:ascii="Arial Narrow" w:hAnsi="Arial Narrow"/>
          <w:b w:val="0"/>
          <w:bCs w:val="0"/>
          <w:sz w:val="26"/>
          <w:szCs w:val="26"/>
        </w:rPr>
        <w:t>Kika González, que fueron sustituidos po</w:t>
      </w:r>
      <w:r>
        <w:rPr>
          <w:rStyle w:val="Textoennegrita"/>
          <w:rFonts w:ascii="Arial Narrow" w:hAnsi="Arial Narrow"/>
          <w:b w:val="0"/>
          <w:bCs w:val="0"/>
          <w:sz w:val="26"/>
          <w:szCs w:val="26"/>
        </w:rPr>
        <w:t>r Violeta Márquez</w:t>
      </w:r>
      <w:r>
        <w:rPr>
          <w:rFonts w:ascii="Arial Narrow" w:hAnsi="Arial Narrow"/>
          <w:sz w:val="26"/>
          <w:szCs w:val="26"/>
        </w:rPr>
        <w:t xml:space="preserve"> y </w:t>
      </w:r>
      <w:r>
        <w:rPr>
          <w:rStyle w:val="Textoennegrita"/>
          <w:rFonts w:ascii="Arial Narrow" w:hAnsi="Arial Narrow"/>
          <w:b w:val="0"/>
          <w:bCs w:val="0"/>
          <w:sz w:val="26"/>
          <w:szCs w:val="26"/>
        </w:rPr>
        <w:t xml:space="preserve">Teresa Chamizo. </w:t>
      </w:r>
    </w:p>
    <w:p w:rsidR="00821716" w:rsidRDefault="00821716">
      <w:pPr>
        <w:jc w:val="both"/>
        <w:rPr>
          <w:rFonts w:ascii="Arial Narrow" w:hAnsi="Arial Narrow"/>
          <w:sz w:val="26"/>
          <w:szCs w:val="26"/>
        </w:rPr>
      </w:pPr>
    </w:p>
    <w:p w:rsidR="00821716" w:rsidRDefault="00A43DB8">
      <w:pPr>
        <w:jc w:val="both"/>
      </w:pPr>
      <w:r>
        <w:rPr>
          <w:rStyle w:val="Textoennegrita"/>
          <w:rFonts w:ascii="Arial Narrow" w:hAnsi="Arial Narrow"/>
          <w:b w:val="0"/>
          <w:bCs w:val="0"/>
          <w:sz w:val="26"/>
          <w:szCs w:val="26"/>
        </w:rPr>
        <w:t xml:space="preserve">En relación a </w:t>
      </w:r>
      <w:proofErr w:type="spellStart"/>
      <w:r>
        <w:rPr>
          <w:rStyle w:val="Textoennegrita"/>
          <w:rFonts w:ascii="Arial Narrow" w:hAnsi="Arial Narrow"/>
          <w:b w:val="0"/>
          <w:bCs w:val="0"/>
          <w:sz w:val="26"/>
          <w:szCs w:val="26"/>
        </w:rPr>
        <w:t>Comujesa</w:t>
      </w:r>
      <w:proofErr w:type="spellEnd"/>
      <w:r>
        <w:rPr>
          <w:rStyle w:val="Textoennegrita"/>
          <w:rFonts w:ascii="Arial Narrow" w:hAnsi="Arial Narrow"/>
          <w:b w:val="0"/>
          <w:bCs w:val="0"/>
          <w:sz w:val="26"/>
          <w:szCs w:val="26"/>
        </w:rPr>
        <w:t xml:space="preserve">, se ha aprobado el nombramiento del concejal socialista Jesús Alba y el cese de Raúl Ruiz-Berdejo. En el caso de </w:t>
      </w:r>
      <w:proofErr w:type="spellStart"/>
      <w:r>
        <w:rPr>
          <w:rStyle w:val="Textoennegrita"/>
          <w:rFonts w:ascii="Arial Narrow" w:hAnsi="Arial Narrow"/>
          <w:b w:val="0"/>
          <w:bCs w:val="0"/>
          <w:sz w:val="26"/>
          <w:szCs w:val="26"/>
        </w:rPr>
        <w:t>Emuvijesa</w:t>
      </w:r>
      <w:proofErr w:type="spellEnd"/>
      <w:r>
        <w:rPr>
          <w:rStyle w:val="Textoennegrita"/>
          <w:rFonts w:ascii="Arial Narrow" w:hAnsi="Arial Narrow"/>
          <w:b w:val="0"/>
          <w:bCs w:val="0"/>
          <w:sz w:val="26"/>
          <w:szCs w:val="26"/>
        </w:rPr>
        <w:t>, entrará como nuevo consejero el edil socialista José Antonio Díaz, que sucede en el cargo a Kika González, y,</w:t>
      </w:r>
      <w:r>
        <w:rPr>
          <w:rStyle w:val="Textoennegrita"/>
          <w:rFonts w:ascii="Arial Narrow" w:hAnsi="Arial Narrow"/>
          <w:b w:val="0"/>
          <w:bCs w:val="0"/>
          <w:sz w:val="26"/>
          <w:szCs w:val="26"/>
        </w:rPr>
        <w:t xml:space="preserve"> por parte de </w:t>
      </w:r>
      <w:proofErr w:type="spellStart"/>
      <w:r>
        <w:rPr>
          <w:rStyle w:val="Textoennegrita"/>
          <w:rFonts w:ascii="Arial Narrow" w:hAnsi="Arial Narrow"/>
          <w:b w:val="0"/>
          <w:bCs w:val="0"/>
          <w:sz w:val="26"/>
          <w:szCs w:val="26"/>
        </w:rPr>
        <w:t>Ememsa</w:t>
      </w:r>
      <w:proofErr w:type="spellEnd"/>
      <w:r>
        <w:rPr>
          <w:rStyle w:val="Textoennegrita"/>
          <w:rFonts w:ascii="Arial Narrow" w:hAnsi="Arial Narrow"/>
          <w:b w:val="0"/>
          <w:bCs w:val="0"/>
          <w:sz w:val="26"/>
          <w:szCs w:val="26"/>
        </w:rPr>
        <w:t xml:space="preserve">, se ha aprobado el cese de José Ángel Aparicio y de Kika González, que serán sustituidos por Susana Sánchez y Teresa Chamizo, respectivamente. </w:t>
      </w:r>
    </w:p>
    <w:p w:rsidR="00821716" w:rsidRDefault="00821716">
      <w:pPr>
        <w:jc w:val="both"/>
        <w:rPr>
          <w:rStyle w:val="Textoennegrita"/>
          <w:rFonts w:ascii="Arial Narrow" w:hAnsi="Arial Narrow"/>
          <w:b w:val="0"/>
          <w:bCs w:val="0"/>
          <w:sz w:val="26"/>
          <w:szCs w:val="26"/>
        </w:rPr>
      </w:pPr>
    </w:p>
    <w:p w:rsidR="00821716" w:rsidRDefault="00A43DB8">
      <w:pPr>
        <w:jc w:val="both"/>
      </w:pPr>
      <w:r>
        <w:rPr>
          <w:rStyle w:val="Textoennegrita"/>
          <w:rFonts w:ascii="Arial Narrow" w:hAnsi="Arial Narrow"/>
          <w:b w:val="0"/>
          <w:bCs w:val="0"/>
          <w:i/>
          <w:iCs/>
          <w:sz w:val="26"/>
          <w:szCs w:val="26"/>
        </w:rPr>
        <w:t>(Se adjuntan fotografías)</w:t>
      </w:r>
    </w:p>
    <w:sectPr w:rsidR="00821716">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A43DB8">
      <w:r>
        <w:separator/>
      </w:r>
    </w:p>
  </w:endnote>
  <w:endnote w:type="continuationSeparator" w:id="0">
    <w:p w:rsidR="00000000" w:rsidRDefault="00A4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Arial Narrow">
    <w:panose1 w:val="020B0506020202030204"/>
    <w:charset w:val="00"/>
    <w:family w:val="swiss"/>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Alef">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notTrueType/>
    <w:pitch w:val="variable"/>
    <w:sig w:usb0="00000003" w:usb1="00000000" w:usb2="00000000" w:usb3="00000000" w:csb0="00000001" w:csb1="00000000"/>
  </w:font>
  <w:font w:name="Carlito;Calibri">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A43DB8">
      <w:r>
        <w:separator/>
      </w:r>
    </w:p>
  </w:footnote>
  <w:footnote w:type="continuationSeparator" w:id="0">
    <w:p w:rsidR="00000000" w:rsidRDefault="00A43D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716" w:rsidRDefault="00A43DB8">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821716" w:rsidRDefault="0082171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autoHyphenation/>
  <w:hyphenationZone w:val="425"/>
  <w:characterSpacingControl w:val="doNotCompress"/>
  <w:footnotePr>
    <w:footnote w:id="-1"/>
    <w:footnote w:id="0"/>
  </w:footnotePr>
  <w:endnotePr>
    <w:endnote w:id="-1"/>
    <w:endnote w:id="0"/>
  </w:endnotePr>
  <w:compat>
    <w:doNotBreakWrappedTables/>
    <w:compatSetting w:name="compatibilityMode" w:uri="http://schemas.microsoft.com/office/word" w:val="12"/>
  </w:compat>
  <w:rsids>
    <w:rsidRoot w:val="00821716"/>
    <w:rsid w:val="00821716"/>
    <w:rsid w:val="00A43DB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F8453B-C5A5-4000-A190-8A4554F5E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customStyle="1" w:styleId="Ninguno">
    <w:name w:val="Ninguno"/>
    <w:qFormat/>
    <w:rPr>
      <w:lang w:val="es-ES_tradnl"/>
    </w:rPr>
  </w:style>
  <w:style w:type="character" w:customStyle="1" w:styleId="Fuentedeprrafopredeter2">
    <w:name w:val="Fuente de párrafo predeter.2"/>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customStyle="1" w:styleId="Citaenbloque">
    <w:name w:val="Cita en bloque"/>
    <w:basedOn w:val="Normal"/>
    <w:qFormat/>
    <w:pPr>
      <w:spacing w:after="283"/>
      <w:ind w:left="567" w:right="567"/>
    </w:pPr>
  </w:style>
  <w:style w:type="paragraph" w:customStyle="1" w:styleId="caption11">
    <w:name w:val="caption11"/>
    <w:basedOn w:val="Normal"/>
    <w:qFormat/>
    <w:pPr>
      <w:suppressLineNumbers/>
      <w:spacing w:before="120" w:after="120"/>
    </w:pPr>
    <w:rPr>
      <w:rFonts w:cs="Arial"/>
      <w:i/>
      <w:iCs/>
    </w:rPr>
  </w:style>
  <w:style w:type="paragraph" w:customStyle="1" w:styleId="caption12">
    <w:name w:val="caption12"/>
    <w:basedOn w:val="Normal"/>
    <w:qFormat/>
    <w:pPr>
      <w:suppressLineNumbers/>
      <w:spacing w:before="120" w:after="120"/>
    </w:pPr>
    <w:rPr>
      <w:rFonts w:cs="Arial"/>
      <w:i/>
      <w:iCs/>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1016</TotalTime>
  <Pages>2</Pages>
  <Words>734</Words>
  <Characters>4037</Characters>
  <Application>Microsoft Office Word</Application>
  <DocSecurity>0</DocSecurity>
  <Lines>33</Lines>
  <Paragraphs>9</Paragraphs>
  <ScaleCrop>false</ScaleCrop>
  <Company/>
  <LinksUpToDate>false</LinksUpToDate>
  <CharactersWithSpaces>4762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108</cp:revision>
  <cp:lastPrinted>2025-09-10T12:19:00Z</cp:lastPrinted>
  <dcterms:created xsi:type="dcterms:W3CDTF">2008-04-18T08:06:00Z</dcterms:created>
  <dcterms:modified xsi:type="dcterms:W3CDTF">2025-10-31T12:22:00Z</dcterms:modified>
  <dc:language>es-ES</dc:language>
</cp:coreProperties>
</file>