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6A" w:rsidRDefault="00057D6A"/>
    <w:p w:rsidR="00057D6A" w:rsidRDefault="00057D6A">
      <w:pPr>
        <w:pStyle w:val="western"/>
        <w:rPr>
          <w:rFonts w:ascii="Arial Narrow" w:eastAsia="NSimSun" w:hAnsi="Arial Narrow" w:cs="Alef"/>
          <w:b/>
          <w:bCs/>
          <w:spacing w:val="-2"/>
          <w:sz w:val="40"/>
          <w:szCs w:val="40"/>
          <w:lang w:bidi="hi-IN"/>
        </w:rPr>
      </w:pPr>
    </w:p>
    <w:p w:rsidR="00057D6A" w:rsidRDefault="00816F72">
      <w:r>
        <w:rPr>
          <w:rStyle w:val="Fuentedeprrafopredeter2"/>
          <w:rFonts w:ascii="Arial Narrow" w:hAnsi="Arial Narrow" w:cs="Century Gothic"/>
          <w:b/>
          <w:bCs/>
          <w:color w:val="000000"/>
          <w:sz w:val="40"/>
          <w:szCs w:val="40"/>
        </w:rPr>
        <w:t>El Pleno aprueba de manera definitiva el Plan de Igualdad para la Ciudadanía 2025-2029 destinado a promover un profundo cambio hacia una sociedad más justa, igualitaria y libre de violencia machista</w:t>
      </w:r>
    </w:p>
    <w:p w:rsidR="00057D6A" w:rsidRDefault="00057D6A">
      <w:pPr>
        <w:rPr>
          <w:rFonts w:ascii="Arial Narrow" w:hAnsi="Arial Narrow" w:cs="Century Gothic"/>
          <w:b/>
          <w:bCs/>
          <w:color w:val="000000"/>
          <w:sz w:val="40"/>
          <w:szCs w:val="40"/>
        </w:rPr>
      </w:pPr>
    </w:p>
    <w:p w:rsidR="00057D6A" w:rsidRDefault="00816F72">
      <w:pPr>
        <w:rPr>
          <w:rFonts w:ascii="Arial Narrow" w:hAnsi="Arial Narrow" w:cs="Century Gothic"/>
          <w:color w:val="000000"/>
          <w:sz w:val="32"/>
          <w:szCs w:val="32"/>
        </w:rPr>
      </w:pPr>
      <w:r>
        <w:rPr>
          <w:rFonts w:ascii="Arial Narrow" w:hAnsi="Arial Narrow" w:cs="Century Gothic"/>
          <w:color w:val="000000"/>
          <w:sz w:val="32"/>
          <w:szCs w:val="32"/>
        </w:rPr>
        <w:t>La alcaldesa agradece el trabaj</w:t>
      </w:r>
      <w:r w:rsidR="00327FF6">
        <w:rPr>
          <w:rFonts w:ascii="Arial Narrow" w:hAnsi="Arial Narrow" w:cs="Century Gothic"/>
          <w:color w:val="000000"/>
          <w:sz w:val="32"/>
          <w:szCs w:val="32"/>
        </w:rPr>
        <w:t xml:space="preserve">o, especialmente, del Consejo Local de la Mujer y de todas las personas, entidades y asociaciones que han participado en la elaboración de este documento, </w:t>
      </w:r>
      <w:r>
        <w:rPr>
          <w:rFonts w:ascii="Arial Narrow" w:hAnsi="Arial Narrow" w:cs="Century Gothic"/>
          <w:color w:val="000000"/>
          <w:sz w:val="32"/>
          <w:szCs w:val="32"/>
        </w:rPr>
        <w:t xml:space="preserve">que supone un gran </w:t>
      </w:r>
      <w:r>
        <w:rPr>
          <w:rFonts w:ascii="Arial Narrow" w:hAnsi="Arial Narrow" w:cs="Century Gothic"/>
          <w:color w:val="000000"/>
          <w:sz w:val="32"/>
          <w:szCs w:val="32"/>
        </w:rPr>
        <w:t>avance en materia de igualdad para la ciudad</w:t>
      </w:r>
    </w:p>
    <w:p w:rsidR="00057D6A" w:rsidRDefault="00057D6A">
      <w:pPr>
        <w:ind w:right="-510"/>
        <w:rPr>
          <w:rFonts w:ascii="Arial Narrow" w:hAnsi="Arial Narrow" w:cs="Century Gothic"/>
          <w:color w:val="000000"/>
          <w:sz w:val="36"/>
          <w:szCs w:val="36"/>
        </w:rPr>
      </w:pPr>
    </w:p>
    <w:p w:rsidR="00057D6A" w:rsidRDefault="00816F72">
      <w:pPr>
        <w:jc w:val="both"/>
        <w:rPr>
          <w:rFonts w:ascii="Arial Narrow" w:hAnsi="Arial Narrow"/>
          <w:sz w:val="26"/>
          <w:szCs w:val="26"/>
        </w:rPr>
      </w:pPr>
      <w:r>
        <w:rPr>
          <w:rFonts w:ascii="Arial Narrow" w:hAnsi="Arial Narrow"/>
          <w:b/>
          <w:bCs/>
          <w:sz w:val="26"/>
          <w:szCs w:val="26"/>
        </w:rPr>
        <w:t xml:space="preserve">31 de octubre de 2025.  </w:t>
      </w:r>
      <w:r>
        <w:rPr>
          <w:rFonts w:ascii="Arial Narrow" w:hAnsi="Arial Narrow"/>
          <w:sz w:val="26"/>
          <w:szCs w:val="26"/>
        </w:rPr>
        <w:t xml:space="preserve">El Pleno ha aprobado de manera definitiva el Plan de Igualdad para la Ciudadanía de Jerez, 2025-2029, un documento elaborado desde un amplio proceso participativo y destinado a impulsar </w:t>
      </w:r>
      <w:r>
        <w:rPr>
          <w:rFonts w:ascii="Arial Narrow" w:hAnsi="Arial Narrow"/>
          <w:sz w:val="26"/>
          <w:szCs w:val="26"/>
        </w:rPr>
        <w:t>y promover estrategias de cambio social desde la perspectiva de género, combatir la violencia machista y garantizar una sociedad más justa e igualitaria. El asunto ha contado con el voto favorable de todos los grupos de la Corporación municipal, con la exc</w:t>
      </w:r>
      <w:r>
        <w:rPr>
          <w:rFonts w:ascii="Arial Narrow" w:hAnsi="Arial Narrow"/>
          <w:sz w:val="26"/>
          <w:szCs w:val="26"/>
        </w:rPr>
        <w:t xml:space="preserve">epción de Vox, que ha votado en contra. </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 xml:space="preserve">Tanto la alcaldesa, María José García-Pelayo, como la teniente de alcaldesa de Igualdad, Susana Sánchez, han valorado positivamente que Jerez cuente con un Plan actualizado y adaptado al momento actual, </w:t>
      </w:r>
      <w:r>
        <w:rPr>
          <w:rFonts w:ascii="Arial Narrow" w:hAnsi="Arial Narrow"/>
          <w:sz w:val="26"/>
          <w:szCs w:val="26"/>
        </w:rPr>
        <w:t>y han agrad</w:t>
      </w:r>
      <w:r>
        <w:rPr>
          <w:rFonts w:ascii="Arial Narrow" w:hAnsi="Arial Narrow"/>
          <w:sz w:val="26"/>
          <w:szCs w:val="26"/>
        </w:rPr>
        <w:t xml:space="preserve">ecido el apoyo de los grupos que lo han </w:t>
      </w:r>
      <w:r w:rsidR="00327FF6">
        <w:rPr>
          <w:rFonts w:ascii="Arial Narrow" w:hAnsi="Arial Narrow"/>
          <w:sz w:val="26"/>
          <w:szCs w:val="26"/>
        </w:rPr>
        <w:t>aprobado</w:t>
      </w:r>
      <w:r>
        <w:rPr>
          <w:rFonts w:ascii="Arial Narrow" w:hAnsi="Arial Narrow"/>
          <w:sz w:val="26"/>
          <w:szCs w:val="26"/>
        </w:rPr>
        <w:t xml:space="preserve">, así como el trabajo del personal municipal, del Consejo Local de la Mujer, del tejido asociativo, delegados de Alcaldía, alcaldes de las </w:t>
      </w:r>
      <w:proofErr w:type="spellStart"/>
      <w:r>
        <w:rPr>
          <w:rFonts w:ascii="Arial Narrow" w:hAnsi="Arial Narrow"/>
          <w:sz w:val="26"/>
          <w:szCs w:val="26"/>
        </w:rPr>
        <w:t>ELA</w:t>
      </w:r>
      <w:r w:rsidR="00327FF6">
        <w:rPr>
          <w:rFonts w:ascii="Arial Narrow" w:hAnsi="Arial Narrow"/>
          <w:sz w:val="26"/>
          <w:szCs w:val="26"/>
        </w:rPr>
        <w:t>s</w:t>
      </w:r>
      <w:proofErr w:type="spellEnd"/>
      <w:r w:rsidR="00327FF6">
        <w:rPr>
          <w:rFonts w:ascii="Arial Narrow" w:hAnsi="Arial Narrow"/>
          <w:sz w:val="26"/>
          <w:szCs w:val="26"/>
        </w:rPr>
        <w:t>, otros consejos locales</w:t>
      </w:r>
      <w:r>
        <w:rPr>
          <w:rFonts w:ascii="Arial Narrow" w:hAnsi="Arial Narrow"/>
          <w:sz w:val="26"/>
          <w:szCs w:val="26"/>
        </w:rPr>
        <w:t xml:space="preserve"> y de todas las personas que lo han hecho posible.  </w:t>
      </w:r>
      <w:r>
        <w:rPr>
          <w:rFonts w:ascii="Arial Narrow" w:hAnsi="Arial Narrow"/>
          <w:sz w:val="26"/>
          <w:szCs w:val="26"/>
        </w:rPr>
        <w:t>“Este Plan conl</w:t>
      </w:r>
      <w:r>
        <w:rPr>
          <w:rFonts w:ascii="Arial Narrow" w:hAnsi="Arial Narrow"/>
          <w:sz w:val="26"/>
          <w:szCs w:val="26"/>
        </w:rPr>
        <w:t>leva un importante avance en materia de igualdad, y además, supone cumplir con nuestro compromiso de ir actualizando todos los planes de Ayuntamiento que estaban obsoletos, caducados o no adaptados a la Ley”, ha señalado la alcaldesa. En relación a ello, h</w:t>
      </w:r>
      <w:r>
        <w:rPr>
          <w:rFonts w:ascii="Arial Narrow" w:hAnsi="Arial Narrow"/>
          <w:sz w:val="26"/>
          <w:szCs w:val="26"/>
        </w:rPr>
        <w:t xml:space="preserve">a hecho alusión a los procesos de actualización que están en marcha o se van a acometer, como son el Plan de Vivienda, el Plan Local de Juventud, el Plan de Inclusión Social, o el Plan de Emergencia. </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En cuanto al contenido en sí del Plan de Igualdad, Sus</w:t>
      </w:r>
      <w:r>
        <w:rPr>
          <w:rFonts w:ascii="Arial Narrow" w:hAnsi="Arial Narrow"/>
          <w:sz w:val="26"/>
          <w:szCs w:val="26"/>
        </w:rPr>
        <w:t>ana Sánchez ha explicado que su objetivo principal es promover la igualdad en todos los ámbitos de la sociedad, especialmente en el empleo, la conciliación familiar y laboral o la participación de las mujeres en la vida social e institucional. “Estamos ant</w:t>
      </w:r>
      <w:r>
        <w:rPr>
          <w:rFonts w:ascii="Arial Narrow" w:hAnsi="Arial Narrow"/>
          <w:sz w:val="26"/>
          <w:szCs w:val="26"/>
        </w:rPr>
        <w:t xml:space="preserve">e la herramienta de planificación idónea que guiará las políticas públicas municipales en los próximos años. Su finalidad </w:t>
      </w:r>
      <w:r>
        <w:rPr>
          <w:rFonts w:ascii="Arial Narrow" w:hAnsi="Arial Narrow"/>
          <w:sz w:val="26"/>
          <w:szCs w:val="26"/>
        </w:rPr>
        <w:lastRenderedPageBreak/>
        <w:t>es, por tanto, incorporar la igualdad de oportunidades como principio rector en todas las áreas, reconociendo que las desigualdades de</w:t>
      </w:r>
      <w:r>
        <w:rPr>
          <w:rFonts w:ascii="Arial Narrow" w:hAnsi="Arial Narrow"/>
          <w:sz w:val="26"/>
          <w:szCs w:val="26"/>
        </w:rPr>
        <w:t xml:space="preserve"> género persisten en múltiples esferas de la sociedad”. </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Igualmente, ha destacado que el Plan “no es un conjunto de medidas al azar, sino una estrategia que parte de un análisis de las deficiencias municipales para convertirlas en oportunidades. Es un com</w:t>
      </w:r>
      <w:r>
        <w:rPr>
          <w:rFonts w:ascii="Arial Narrow" w:hAnsi="Arial Narrow"/>
          <w:sz w:val="26"/>
          <w:szCs w:val="26"/>
        </w:rPr>
        <w:t xml:space="preserve">promiso político, evaluable y transparente, que busca la </w:t>
      </w:r>
      <w:proofErr w:type="spellStart"/>
      <w:r>
        <w:rPr>
          <w:rFonts w:ascii="Arial Narrow" w:hAnsi="Arial Narrow"/>
          <w:sz w:val="26"/>
          <w:szCs w:val="26"/>
        </w:rPr>
        <w:t>transversalización</w:t>
      </w:r>
      <w:proofErr w:type="spellEnd"/>
      <w:r>
        <w:rPr>
          <w:rFonts w:ascii="Arial Narrow" w:hAnsi="Arial Narrow"/>
          <w:sz w:val="26"/>
          <w:szCs w:val="26"/>
        </w:rPr>
        <w:t xml:space="preserve"> de la perspectiva de género en todas las políticas municipales (economía, empleo, urbanismo, deporte, salud, etc.), ya que no se pueden eliminar desigualdades actuando sólo desde l</w:t>
      </w:r>
      <w:r>
        <w:rPr>
          <w:rFonts w:ascii="Arial Narrow" w:hAnsi="Arial Narrow"/>
          <w:sz w:val="26"/>
          <w:szCs w:val="26"/>
        </w:rPr>
        <w:t xml:space="preserve">a Delegación de igualdad. El objetivo final es promover un cambio de valores en la sociedad jerezana”, ha resumido. </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 xml:space="preserve">A partir de ahora, será la Comisión Técnica de Igualdad (integrada por personal de las distintas áreas municipales afectadas), en colaboración con el Consejo Local de la Mujer, </w:t>
      </w:r>
      <w:r>
        <w:rPr>
          <w:rFonts w:ascii="Arial Narrow" w:hAnsi="Arial Narrow"/>
          <w:sz w:val="26"/>
          <w:szCs w:val="26"/>
        </w:rPr>
        <w:t xml:space="preserve"> será </w:t>
      </w:r>
      <w:bookmarkStart w:id="0" w:name="_GoBack"/>
      <w:bookmarkEnd w:id="0"/>
      <w:r>
        <w:rPr>
          <w:rFonts w:ascii="Arial Narrow" w:hAnsi="Arial Narrow"/>
          <w:sz w:val="26"/>
          <w:szCs w:val="26"/>
        </w:rPr>
        <w:t>la encargada</w:t>
      </w:r>
      <w:r>
        <w:rPr>
          <w:rFonts w:ascii="Arial Narrow" w:hAnsi="Arial Narrow"/>
          <w:sz w:val="26"/>
          <w:szCs w:val="26"/>
        </w:rPr>
        <w:t xml:space="preserve"> de llevar a cabo la puesta en marcha y el seguimiento del presente Plan, que se aprobó inicialmente en la sesión plenaria de junio y fue sometido </w:t>
      </w:r>
      <w:r>
        <w:rPr>
          <w:rFonts w:ascii="Arial Narrow" w:hAnsi="Arial Narrow"/>
          <w:sz w:val="26"/>
          <w:szCs w:val="26"/>
        </w:rPr>
        <w:t xml:space="preserve">al correspondiente período de exposición pública durante de 30 días, entre el 4 de julio y el 4 de agosto de </w:t>
      </w:r>
      <w:r>
        <w:rPr>
          <w:rFonts w:ascii="Arial Narrow" w:hAnsi="Arial Narrow"/>
          <w:sz w:val="26"/>
          <w:szCs w:val="26"/>
        </w:rPr>
        <w:t xml:space="preserve">2025, dentro del cual, se recibieron alegaciones de dos colectivos, la Asociación de Mujeres </w:t>
      </w:r>
      <w:proofErr w:type="spellStart"/>
      <w:r>
        <w:rPr>
          <w:rFonts w:ascii="Arial Narrow" w:hAnsi="Arial Narrow"/>
          <w:sz w:val="26"/>
          <w:szCs w:val="26"/>
        </w:rPr>
        <w:t>Mastectomizadas</w:t>
      </w:r>
      <w:proofErr w:type="spellEnd"/>
      <w:r>
        <w:rPr>
          <w:rFonts w:ascii="Arial Narrow" w:hAnsi="Arial Narrow"/>
          <w:sz w:val="26"/>
          <w:szCs w:val="26"/>
        </w:rPr>
        <w:t xml:space="preserve"> de Jerez (AMMA), y la </w:t>
      </w:r>
      <w:proofErr w:type="spellStart"/>
      <w:r>
        <w:rPr>
          <w:rFonts w:ascii="Arial Narrow" w:hAnsi="Arial Narrow"/>
          <w:sz w:val="26"/>
          <w:szCs w:val="26"/>
        </w:rPr>
        <w:t>Asociacion</w:t>
      </w:r>
      <w:proofErr w:type="spellEnd"/>
      <w:r>
        <w:rPr>
          <w:rFonts w:ascii="Arial Narrow" w:hAnsi="Arial Narrow"/>
          <w:sz w:val="26"/>
          <w:szCs w:val="26"/>
        </w:rPr>
        <w:t xml:space="preserve"> </w:t>
      </w:r>
      <w:proofErr w:type="spellStart"/>
      <w:r>
        <w:rPr>
          <w:rFonts w:ascii="Arial Narrow" w:hAnsi="Arial Narrow"/>
          <w:sz w:val="26"/>
          <w:szCs w:val="26"/>
        </w:rPr>
        <w:t>Jerelesgay</w:t>
      </w:r>
      <w:proofErr w:type="spellEnd"/>
      <w:r>
        <w:rPr>
          <w:rFonts w:ascii="Arial Narrow" w:hAnsi="Arial Narrow"/>
          <w:sz w:val="26"/>
          <w:szCs w:val="26"/>
        </w:rPr>
        <w:t xml:space="preserve">, algunas de las cuales han sido estimadas y otras desestimadas por diversos motivos. </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 xml:space="preserve">En el caso de </w:t>
      </w:r>
      <w:proofErr w:type="spellStart"/>
      <w:r>
        <w:rPr>
          <w:rFonts w:ascii="Arial Narrow" w:hAnsi="Arial Narrow"/>
          <w:sz w:val="26"/>
          <w:szCs w:val="26"/>
        </w:rPr>
        <w:t>Je</w:t>
      </w:r>
      <w:r>
        <w:rPr>
          <w:rFonts w:ascii="Arial Narrow" w:hAnsi="Arial Narrow"/>
          <w:sz w:val="26"/>
          <w:szCs w:val="26"/>
        </w:rPr>
        <w:t>rezlesgay</w:t>
      </w:r>
      <w:proofErr w:type="spellEnd"/>
      <w:r>
        <w:rPr>
          <w:rFonts w:ascii="Arial Narrow" w:hAnsi="Arial Narrow"/>
          <w:sz w:val="26"/>
          <w:szCs w:val="26"/>
        </w:rPr>
        <w:t>, las alegaciones se corresponden con aportaciones que ya se incorporaron al Plan de Igualdad en una fase previa de participación del Consejo Local de la Mujer, con lo cual, han quedado desestimadas porque sería reiterativo volverlas a incluir. En</w:t>
      </w:r>
      <w:r>
        <w:rPr>
          <w:rFonts w:ascii="Arial Narrow" w:hAnsi="Arial Narrow"/>
          <w:sz w:val="26"/>
          <w:szCs w:val="26"/>
        </w:rPr>
        <w:t xml:space="preserve"> lo que respecta a AMMA, Susana Sánchez ha señalado que se han estimado e incorporado al documento final algunas de sus alegaciones, mientras que otras han sido rechazadas  porque, o bien no son competencia municipal, o bien porque “el nivel de concreción </w:t>
      </w:r>
      <w:r>
        <w:rPr>
          <w:rFonts w:ascii="Arial Narrow" w:hAnsi="Arial Narrow"/>
          <w:sz w:val="26"/>
          <w:szCs w:val="26"/>
        </w:rPr>
        <w:t>y detalle que solicitan  en sus propuestas se desarrollará en las acciones futuras que se pongan en marcha en el marco del Plan de Igualdad”.</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Asimismo, Susana Sánchez ha detallado el cronograma de elaboración del Plan, que comenzó en septiembre de 2024 co</w:t>
      </w:r>
      <w:r>
        <w:rPr>
          <w:rFonts w:ascii="Arial Narrow" w:hAnsi="Arial Narrow"/>
          <w:sz w:val="26"/>
          <w:szCs w:val="26"/>
        </w:rPr>
        <w:t xml:space="preserve">n la recopilación de información. </w:t>
      </w:r>
      <w:r>
        <w:rPr>
          <w:rFonts w:ascii="Arial Narrow" w:hAnsi="Arial Narrow"/>
          <w:sz w:val="26"/>
          <w:szCs w:val="26"/>
        </w:rPr>
        <w:t xml:space="preserve">Tras la elaboración de un primer borrador en noviembre de 2024, se realizaron encuestas y consultas entre diciembre y marzo de 2025”. </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Tal y como ha recordado, el borrador del Plan fue presentado por la alcaldesa el pasad</w:t>
      </w:r>
      <w:r>
        <w:rPr>
          <w:rFonts w:ascii="Arial Narrow" w:hAnsi="Arial Narrow"/>
          <w:sz w:val="26"/>
          <w:szCs w:val="26"/>
        </w:rPr>
        <w:t>o mes de abril, abriéndose un mes de plazo para la presentación de propuestas y sugerencias, con el objetivo de facilitar la mayor participación en la elaboración de este documento y en el diseño de una hoja de ruta que permita adoptar medidas para erradic</w:t>
      </w:r>
      <w:r>
        <w:rPr>
          <w:rFonts w:ascii="Arial Narrow" w:hAnsi="Arial Narrow"/>
          <w:sz w:val="26"/>
          <w:szCs w:val="26"/>
        </w:rPr>
        <w:t>ar las diferentes formas de discriminación a las que se enfrentan las mujeres en su vida diaria, y alcanzar una igualdad real, no solo formal. Tras este plazo, se presentaron 52 aportaciones, la mayoría de las cuales, (46) han sido estimadas.</w:t>
      </w:r>
    </w:p>
    <w:p w:rsidR="00057D6A" w:rsidRDefault="00057D6A">
      <w:pPr>
        <w:jc w:val="both"/>
        <w:rPr>
          <w:rFonts w:ascii="Arial Narrow" w:hAnsi="Arial Narrow"/>
          <w:sz w:val="26"/>
          <w:szCs w:val="26"/>
        </w:rPr>
      </w:pPr>
    </w:p>
    <w:p w:rsidR="00057D6A" w:rsidRDefault="00816F72">
      <w:pPr>
        <w:jc w:val="both"/>
        <w:rPr>
          <w:rFonts w:ascii="Arial Narrow" w:hAnsi="Arial Narrow"/>
          <w:b/>
          <w:bCs/>
          <w:sz w:val="26"/>
          <w:szCs w:val="26"/>
        </w:rPr>
      </w:pPr>
      <w:r>
        <w:rPr>
          <w:rFonts w:ascii="Arial Narrow" w:hAnsi="Arial Narrow"/>
          <w:b/>
          <w:bCs/>
          <w:sz w:val="26"/>
          <w:szCs w:val="26"/>
        </w:rPr>
        <w:t xml:space="preserve">Un Plan de </w:t>
      </w:r>
      <w:r>
        <w:rPr>
          <w:rFonts w:ascii="Arial Narrow" w:hAnsi="Arial Narrow"/>
          <w:b/>
          <w:bCs/>
          <w:sz w:val="26"/>
          <w:szCs w:val="26"/>
        </w:rPr>
        <w:t>Igualdad con 64 medidas</w:t>
      </w:r>
    </w:p>
    <w:p w:rsidR="00057D6A" w:rsidRDefault="00057D6A">
      <w:pPr>
        <w:jc w:val="both"/>
        <w:rPr>
          <w:rFonts w:ascii="Arial Narrow" w:hAnsi="Arial Narrow"/>
          <w:sz w:val="26"/>
          <w:szCs w:val="26"/>
        </w:rPr>
      </w:pPr>
    </w:p>
    <w:p w:rsidR="00057D6A" w:rsidRDefault="00816F72">
      <w:pPr>
        <w:jc w:val="both"/>
        <w:rPr>
          <w:rFonts w:ascii="Arial Narrow" w:hAnsi="Arial Narrow"/>
          <w:sz w:val="26"/>
          <w:szCs w:val="26"/>
        </w:rPr>
      </w:pPr>
      <w:r>
        <w:rPr>
          <w:rFonts w:ascii="Arial Narrow" w:hAnsi="Arial Narrow"/>
          <w:sz w:val="26"/>
          <w:szCs w:val="26"/>
        </w:rPr>
        <w:t>El Plan de Igualdad para la Ciudadanía 2025-2029 contempla 64 medidas que el Ayuntamiento de Jerez prevé llevar a cabo a fin de promover la igualdad de género en el municipio durante los próximos cuatro años. Cada acción incluye la</w:t>
      </w:r>
      <w:r>
        <w:rPr>
          <w:rFonts w:ascii="Arial Narrow" w:hAnsi="Arial Narrow"/>
          <w:sz w:val="26"/>
          <w:szCs w:val="26"/>
        </w:rPr>
        <w:t xml:space="preserve"> asignación de responsabilidades a las diferentes áreas municipales, así como una planificación temporal para su ejecución. Además, se define el sistema de seguimiento y evaluación que permitirá asegurar la efectividad y el cumplimiento de los objetivos pl</w:t>
      </w:r>
      <w:r>
        <w:rPr>
          <w:rFonts w:ascii="Arial Narrow" w:hAnsi="Arial Narrow"/>
          <w:sz w:val="26"/>
          <w:szCs w:val="26"/>
        </w:rPr>
        <w:t>anteados, generando un impacto real y sostenible en el tiempo en la igualdad de género en Jerez de la Frontera.</w:t>
      </w:r>
    </w:p>
    <w:p w:rsidR="00057D6A" w:rsidRDefault="00057D6A">
      <w:pPr>
        <w:jc w:val="both"/>
        <w:rPr>
          <w:rFonts w:ascii="Arial Narrow" w:hAnsi="Arial Narrow"/>
          <w:sz w:val="26"/>
          <w:szCs w:val="26"/>
        </w:rPr>
      </w:pPr>
    </w:p>
    <w:p w:rsidR="00057D6A" w:rsidRDefault="00816F72">
      <w:pPr>
        <w:spacing w:after="200"/>
        <w:jc w:val="both"/>
        <w:rPr>
          <w:rFonts w:ascii="Arial Narrow" w:hAnsi="Arial Narrow"/>
          <w:sz w:val="26"/>
          <w:szCs w:val="26"/>
        </w:rPr>
      </w:pPr>
      <w:r>
        <w:rPr>
          <w:rFonts w:ascii="Arial Narrow" w:hAnsi="Arial Narrow"/>
          <w:sz w:val="26"/>
          <w:szCs w:val="26"/>
        </w:rPr>
        <w:t>Estas medidas están articuladas en cinco ejes de acción: Gobernanza; Cuidados y sostenibilidad para la vida; Representación y poder; Espacio pr</w:t>
      </w:r>
      <w:r>
        <w:rPr>
          <w:rFonts w:ascii="Arial Narrow" w:hAnsi="Arial Narrow"/>
          <w:sz w:val="26"/>
          <w:szCs w:val="26"/>
        </w:rPr>
        <w:t>oductivo igualitario; y Sociedad libre de violencias sexistas.</w:t>
      </w:r>
    </w:p>
    <w:p w:rsidR="00057D6A" w:rsidRDefault="00816F72">
      <w:pPr>
        <w:jc w:val="both"/>
        <w:rPr>
          <w:rFonts w:ascii="Arial Narrow" w:hAnsi="Arial Narrow"/>
          <w:sz w:val="26"/>
          <w:szCs w:val="26"/>
        </w:rPr>
      </w:pPr>
      <w:r>
        <w:rPr>
          <w:rFonts w:ascii="Arial Narrow" w:hAnsi="Arial Narrow"/>
          <w:sz w:val="26"/>
          <w:szCs w:val="26"/>
        </w:rPr>
        <w:t>(Se adjunta fotografía)</w:t>
      </w:r>
    </w:p>
    <w:p w:rsidR="00057D6A" w:rsidRDefault="00057D6A">
      <w:pPr>
        <w:jc w:val="both"/>
        <w:rPr>
          <w:rFonts w:ascii="Arial Narrow" w:hAnsi="Arial Narrow"/>
          <w:sz w:val="26"/>
          <w:szCs w:val="26"/>
        </w:rPr>
      </w:pPr>
    </w:p>
    <w:sectPr w:rsidR="00057D6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16F72">
      <w:r>
        <w:separator/>
      </w:r>
    </w:p>
  </w:endnote>
  <w:endnote w:type="continuationSeparator" w:id="0">
    <w:p w:rsidR="00000000" w:rsidRDefault="0081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16F72">
      <w:r>
        <w:separator/>
      </w:r>
    </w:p>
  </w:footnote>
  <w:footnote w:type="continuationSeparator" w:id="0">
    <w:p w:rsidR="00000000" w:rsidRDefault="0081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D6A" w:rsidRDefault="00816F72">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57D6A" w:rsidRDefault="00057D6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057D6A"/>
    <w:rsid w:val="00057D6A"/>
    <w:rsid w:val="00327FF6"/>
    <w:rsid w:val="00816F72"/>
    <w:rsid w:val="00E265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FDBB2-BE44-48D2-B6FB-AB2AA494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
    <w:name w:val="caption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TableParagraph">
    <w:name w:val="Table Paragraph"/>
    <w:basedOn w:val="Normal"/>
    <w:qFormat/>
    <w:pPr>
      <w:spacing w:before="22"/>
      <w:ind w:left="29"/>
    </w:pPr>
    <w:rPr>
      <w:rFonts w:ascii="Tahoma" w:eastAsia="Tahoma" w:hAnsi="Tahoma" w:cs="Tahoma"/>
    </w:rPr>
  </w:style>
  <w:style w:type="paragraph" w:customStyle="1" w:styleId="Contenidodelmarco">
    <w:name w:val="Contenido del marco"/>
    <w:basedOn w:val="Normal"/>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3</Pages>
  <Words>955</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114</cp:revision>
  <cp:lastPrinted>2025-09-10T12:19:00Z</cp:lastPrinted>
  <dcterms:created xsi:type="dcterms:W3CDTF">2008-04-18T08:06:00Z</dcterms:created>
  <dcterms:modified xsi:type="dcterms:W3CDTF">2025-10-31T14:13:00Z</dcterms:modified>
  <dc:language>es-ES</dc:language>
</cp:coreProperties>
</file>