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050CF" w:rsidRDefault="00B4151C">
      <w:pPr>
        <w:rPr>
          <w:sz w:val="26"/>
          <w:szCs w:val="26"/>
        </w:rPr>
      </w:pPr>
      <w:r>
        <w:rPr>
          <w:rFonts w:ascii="Arial Narrow" w:hAnsi="Arial Narrow"/>
          <w:b/>
          <w:bCs/>
          <w:sz w:val="40"/>
          <w:szCs w:val="40"/>
        </w:rPr>
        <w:t>La alcaldesa presenta la programación cultural de la Navidad 2025, marcada por el décimo aniversario de la Zambomba como Bien de Interés Cultural</w:t>
      </w:r>
      <w:r>
        <w:rPr>
          <w:rFonts w:ascii="Arial Narrow" w:hAnsi="Arial Narrow"/>
          <w:b/>
          <w:bCs/>
          <w:sz w:val="40"/>
          <w:szCs w:val="40"/>
        </w:rPr>
        <w:br/>
      </w:r>
      <w:r>
        <w:rPr>
          <w:rFonts w:ascii="Arial Narrow" w:hAnsi="Arial Narrow"/>
          <w:sz w:val="26"/>
          <w:szCs w:val="26"/>
        </w:rPr>
        <w:br/>
      </w:r>
      <w:r>
        <w:rPr>
          <w:rFonts w:ascii="Arial Narrow" w:hAnsi="Arial Narrow"/>
          <w:b/>
          <w:bCs/>
          <w:sz w:val="26"/>
          <w:szCs w:val="26"/>
        </w:rPr>
        <w:t>11 de noviembre de 2025.</w:t>
      </w:r>
      <w:r>
        <w:rPr>
          <w:rFonts w:ascii="Arial Narrow" w:hAnsi="Arial Narrow"/>
          <w:sz w:val="26"/>
          <w:szCs w:val="26"/>
        </w:rPr>
        <w:t xml:space="preserve"> La alcaldesa de Jerez, María José García-Pelayo, ha presentado esta mañana un avance de la programación cultural de la Navidad 2025, una edición que llega cargada de actividades, música, tradición y novedades, y que tendrá un significado muy especial al c</w:t>
      </w:r>
      <w:r>
        <w:rPr>
          <w:rFonts w:ascii="Arial Narrow" w:hAnsi="Arial Narrow"/>
          <w:sz w:val="26"/>
          <w:szCs w:val="26"/>
        </w:rPr>
        <w:t xml:space="preserve">elebrarse el décimo aniversario de la declaración de la Zambomba de Jerez como Bien de Interés Cultural (BIC), reconocimiento que comparte con la de Arcos de la Frontera. </w:t>
      </w:r>
    </w:p>
    <w:p w:rsidR="00E050CF" w:rsidRDefault="00B4151C">
      <w:pPr>
        <w:jc w:val="both"/>
        <w:rPr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Durante su intervención, la alcaldesa ha subrayado que “la Navidad se ha convertido </w:t>
      </w:r>
      <w:r>
        <w:rPr>
          <w:rFonts w:ascii="Arial Narrow" w:hAnsi="Arial Narrow"/>
          <w:sz w:val="26"/>
          <w:szCs w:val="26"/>
        </w:rPr>
        <w:t xml:space="preserve">en una oportunidad única para la creación de riqueza y empleo; muchas familias encuentran en ella una forma de mejorar su vida. Es un regalo en forma de creación de riqueza que debemos cuidar y seguir fortaleciendo”. Asimismo, ha señalado que el sábado 13 </w:t>
      </w:r>
      <w:r>
        <w:rPr>
          <w:rFonts w:ascii="Arial Narrow" w:hAnsi="Arial Narrow"/>
          <w:sz w:val="26"/>
          <w:szCs w:val="26"/>
        </w:rPr>
        <w:t>de diciembre se celebrará en la Plaza de la Asunción un gran acto conmemorativo como “reconocimiento a una conquista de todos”, con motivo del décimo aniversario de la Zambomba como BIC.</w:t>
      </w:r>
    </w:p>
    <w:p w:rsidR="00E050CF" w:rsidRDefault="00B4151C">
      <w:pPr>
        <w:jc w:val="both"/>
        <w:rPr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García-Pelayo ha avanzado las principales novedades de una programaci</w:t>
      </w:r>
      <w:r>
        <w:rPr>
          <w:rFonts w:ascii="Arial Narrow" w:hAnsi="Arial Narrow"/>
          <w:sz w:val="26"/>
          <w:szCs w:val="26"/>
        </w:rPr>
        <w:t xml:space="preserve">ón que llenará las calles y espacios culturales del centro de música, arte y ambiente navideño. El acto inaugural tendrá lugar el 21 de noviembre con el encendido del alumbrado y el concierto público de acceso libre de Luis de </w:t>
      </w:r>
      <w:proofErr w:type="spellStart"/>
      <w:r>
        <w:rPr>
          <w:rFonts w:ascii="Arial Narrow" w:hAnsi="Arial Narrow"/>
          <w:sz w:val="26"/>
          <w:szCs w:val="26"/>
        </w:rPr>
        <w:t>Perikín</w:t>
      </w:r>
      <w:proofErr w:type="spellEnd"/>
      <w:r>
        <w:rPr>
          <w:rFonts w:ascii="Arial Narrow" w:hAnsi="Arial Narrow"/>
          <w:sz w:val="26"/>
          <w:szCs w:val="26"/>
        </w:rPr>
        <w:t>, que marcará el inici</w:t>
      </w:r>
      <w:r>
        <w:rPr>
          <w:rFonts w:ascii="Arial Narrow" w:hAnsi="Arial Narrow"/>
          <w:sz w:val="26"/>
          <w:szCs w:val="26"/>
        </w:rPr>
        <w:t>o oficial de la Navidad jerezana.</w:t>
      </w:r>
    </w:p>
    <w:p w:rsidR="00E050CF" w:rsidRDefault="00B4151C">
      <w:pPr>
        <w:jc w:val="both"/>
        <w:rPr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Entre las actividades culturales, destacan el ciclo de villancicos teatralizados en diferentes ubicaciones del centro, y los conciertos en residencias de mayores</w:t>
      </w:r>
      <w:r>
        <w:rPr>
          <w:rFonts w:ascii="Arial Narrow" w:hAnsi="Arial Narrow"/>
          <w:sz w:val="26"/>
          <w:szCs w:val="26"/>
        </w:rPr>
        <w:t xml:space="preserve"> con el objetivo de llevar el espíritu de las fiestas a todo</w:t>
      </w:r>
      <w:r>
        <w:rPr>
          <w:rFonts w:ascii="Arial Narrow" w:hAnsi="Arial Narrow"/>
          <w:sz w:val="26"/>
          <w:szCs w:val="26"/>
        </w:rPr>
        <w:t>s los rincones de la ciudad.</w:t>
      </w:r>
    </w:p>
    <w:p w:rsidR="00E050CF" w:rsidRDefault="00B4151C">
      <w:pPr>
        <w:jc w:val="both"/>
      </w:pPr>
      <w:r>
        <w:rPr>
          <w:rFonts w:ascii="Arial Narrow" w:hAnsi="Arial Narrow"/>
          <w:sz w:val="26"/>
          <w:szCs w:val="26"/>
        </w:rPr>
        <w:t>También se celebrará el espectáculo 'Visualizar y sentir el arte'</w:t>
      </w:r>
      <w:r>
        <w:rPr>
          <w:rFonts w:ascii="Arial Narrow" w:hAnsi="Arial Narrow"/>
          <w:sz w:val="26"/>
          <w:szCs w:val="26"/>
        </w:rPr>
        <w:t xml:space="preserve">, de David </w:t>
      </w:r>
      <w:proofErr w:type="spellStart"/>
      <w:r>
        <w:rPr>
          <w:rFonts w:ascii="Arial Narrow" w:hAnsi="Arial Narrow"/>
          <w:sz w:val="26"/>
          <w:szCs w:val="26"/>
        </w:rPr>
        <w:t>Saborido</w:t>
      </w:r>
      <w:proofErr w:type="spellEnd"/>
      <w:r>
        <w:rPr>
          <w:rFonts w:ascii="Arial Narrow" w:hAnsi="Arial Narrow"/>
          <w:sz w:val="26"/>
          <w:szCs w:val="26"/>
        </w:rPr>
        <w:t>, con participación musical, el 5 de diciembre en la Sala Compañía; y  el 7 de diciembre, en los Claustros de Santo Domingo acogerá el conciert</w:t>
      </w:r>
      <w:r>
        <w:rPr>
          <w:rFonts w:ascii="Arial Narrow" w:hAnsi="Arial Narrow"/>
          <w:sz w:val="26"/>
          <w:szCs w:val="26"/>
        </w:rPr>
        <w:t xml:space="preserve">o de villancicos anglosajones con Anabel </w:t>
      </w:r>
      <w:proofErr w:type="spellStart"/>
      <w:r>
        <w:rPr>
          <w:rFonts w:ascii="Arial Narrow" w:hAnsi="Arial Narrow"/>
          <w:sz w:val="26"/>
          <w:szCs w:val="26"/>
        </w:rPr>
        <w:t>Azuar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Quartet</w:t>
      </w:r>
      <w:proofErr w:type="spellEnd"/>
      <w:r>
        <w:rPr>
          <w:rFonts w:ascii="Arial Narrow" w:hAnsi="Arial Narrow"/>
          <w:sz w:val="26"/>
          <w:szCs w:val="26"/>
        </w:rPr>
        <w:t>, con entrada libre hasta completar aforo.</w:t>
      </w:r>
    </w:p>
    <w:p w:rsidR="00E050CF" w:rsidRDefault="00B4151C">
      <w:pPr>
        <w:jc w:val="both"/>
        <w:rPr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tradicional 'Cuento de Navidad'</w:t>
      </w:r>
      <w:r>
        <w:rPr>
          <w:rFonts w:ascii="Arial Narrow" w:hAnsi="Arial Narrow"/>
          <w:sz w:val="26"/>
          <w:szCs w:val="26"/>
        </w:rPr>
        <w:t xml:space="preserve"> ofrecerá tres sesiones los días 19 y 20 de diciembre en la Sala Compañía. Por su parte, el grupo Alba protagonizará el concierto 'La Nochebuena de Jerez'</w:t>
      </w:r>
      <w:r>
        <w:rPr>
          <w:rFonts w:ascii="Arial Narrow" w:hAnsi="Arial Narrow"/>
          <w:sz w:val="26"/>
          <w:szCs w:val="26"/>
        </w:rPr>
        <w:t>, el 24 de diciembre a las 13:30 horas, también en Los Claustros.</w:t>
      </w:r>
    </w:p>
    <w:p w:rsidR="00E050CF" w:rsidRDefault="00B4151C">
      <w:pPr>
        <w:jc w:val="both"/>
        <w:rPr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programación incluye además la Gala de Magia solidaria (27 de diciembre), la Cabalgata del Cartero Real (28 de diciembre) y la muestra de iconografía del cicl</w:t>
      </w:r>
      <w:r>
        <w:rPr>
          <w:rFonts w:ascii="Arial Narrow" w:hAnsi="Arial Narrow"/>
          <w:sz w:val="26"/>
          <w:szCs w:val="26"/>
        </w:rPr>
        <w:t xml:space="preserve">o navideño organizada por la Fundación </w:t>
      </w:r>
      <w:proofErr w:type="spellStart"/>
      <w:r>
        <w:rPr>
          <w:rFonts w:ascii="Arial Narrow" w:hAnsi="Arial Narrow"/>
          <w:sz w:val="26"/>
          <w:szCs w:val="26"/>
        </w:rPr>
        <w:t>Cajasol</w:t>
      </w:r>
      <w:proofErr w:type="spellEnd"/>
      <w:r>
        <w:rPr>
          <w:rFonts w:ascii="Arial Narrow" w:hAnsi="Arial Narrow"/>
          <w:sz w:val="26"/>
          <w:szCs w:val="26"/>
        </w:rPr>
        <w:t>, que podrá visitarse del 5 de diciembre al 5 de enero en el Callejón de los Bolos.</w:t>
      </w:r>
    </w:p>
    <w:p w:rsidR="00E050CF" w:rsidRDefault="00B4151C">
      <w:pPr>
        <w:jc w:val="both"/>
        <w:rPr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Como novedad patrimonial, por primera vez se abrirá al público el nacimiento del Palacio de </w:t>
      </w:r>
      <w:proofErr w:type="spellStart"/>
      <w:r>
        <w:rPr>
          <w:rFonts w:ascii="Arial Narrow" w:hAnsi="Arial Narrow"/>
          <w:sz w:val="26"/>
          <w:szCs w:val="26"/>
        </w:rPr>
        <w:t>Villapanés</w:t>
      </w:r>
      <w:proofErr w:type="spellEnd"/>
      <w:r>
        <w:rPr>
          <w:rFonts w:ascii="Arial Narrow" w:hAnsi="Arial Narrow"/>
          <w:sz w:val="26"/>
          <w:szCs w:val="26"/>
        </w:rPr>
        <w:t>, que se incorporará a l</w:t>
      </w:r>
      <w:r>
        <w:rPr>
          <w:rFonts w:ascii="Arial Narrow" w:hAnsi="Arial Narrow"/>
          <w:sz w:val="26"/>
          <w:szCs w:val="26"/>
        </w:rPr>
        <w:t>a ruta de belenes y podrá visitarse gratuitamente durante las fiestas. La inauguración del belén del Ayuntamiento se celebrará en una fecha distinta para darle mayor realce.</w:t>
      </w:r>
    </w:p>
    <w:p w:rsidR="00E050CF" w:rsidRDefault="00B4151C">
      <w:pPr>
        <w:jc w:val="both"/>
        <w:rPr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 ha expresado su agradecimiento a la Asociación de </w:t>
      </w:r>
      <w:proofErr w:type="spellStart"/>
      <w:r>
        <w:rPr>
          <w:rFonts w:ascii="Arial Narrow" w:hAnsi="Arial Narrow"/>
          <w:sz w:val="26"/>
          <w:szCs w:val="26"/>
        </w:rPr>
        <w:t>Belenistas</w:t>
      </w:r>
      <w:proofErr w:type="spellEnd"/>
      <w:r>
        <w:rPr>
          <w:rFonts w:ascii="Arial Narrow" w:hAnsi="Arial Narrow"/>
          <w:sz w:val="26"/>
          <w:szCs w:val="26"/>
        </w:rPr>
        <w:t xml:space="preserve"> por su i</w:t>
      </w:r>
      <w:r>
        <w:rPr>
          <w:rFonts w:ascii="Arial Narrow" w:hAnsi="Arial Narrow"/>
          <w:sz w:val="26"/>
          <w:szCs w:val="26"/>
        </w:rPr>
        <w:t>mplicación en la programación, y a todos los que contribuyen “con su esfuerzo, su arte y sus voces a engrandecer la Navidad de Jerez”.</w:t>
      </w:r>
    </w:p>
    <w:p w:rsidR="00E050CF" w:rsidRDefault="00B4151C">
      <w:pPr>
        <w:rPr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Impacto económico de la Navidad en Jerez</w:t>
      </w:r>
    </w:p>
    <w:p w:rsidR="00E050CF" w:rsidRDefault="00B4151C">
      <w:pPr>
        <w:jc w:val="both"/>
        <w:rPr>
          <w:b/>
          <w:b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Durante su intervención, García-Pelayo ha hecho referencia al impacto económico</w:t>
      </w:r>
      <w:r>
        <w:rPr>
          <w:rFonts w:ascii="Arial Narrow" w:hAnsi="Arial Narrow"/>
          <w:sz w:val="26"/>
          <w:szCs w:val="26"/>
        </w:rPr>
        <w:t xml:space="preserve"> y turístico de la Navidad jerezana. El pasado año, la previsión de ocupación hotelera rondaba el 70 %, pero finalmente se alcanzó un 96 % durante el Puente de la Inmaculada, consolidando a Jerez como un destino navideño de referencia. “Nuestra Navidad cui</w:t>
      </w:r>
      <w:r>
        <w:rPr>
          <w:rFonts w:ascii="Arial Narrow" w:hAnsi="Arial Narrow"/>
          <w:sz w:val="26"/>
          <w:szCs w:val="26"/>
        </w:rPr>
        <w:t>da su esencia y debemos seguir haciéndolo, manteniendo el equilibrio entre la celebración, la convivencia y el descanso de los vecinos”, ha afirmado.</w:t>
      </w:r>
    </w:p>
    <w:p w:rsidR="00E050CF" w:rsidRDefault="00B4151C">
      <w:pPr>
        <w:jc w:val="both"/>
        <w:rPr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 ha subrayado además el esfuerzo logístico y el trabajo conjunto de los servicios municipales </w:t>
      </w:r>
      <w:r>
        <w:rPr>
          <w:rFonts w:ascii="Arial Narrow" w:hAnsi="Arial Narrow"/>
          <w:sz w:val="26"/>
          <w:szCs w:val="26"/>
        </w:rPr>
        <w:t xml:space="preserve">y de otras Administraciones para “hacer de Jerez una ciudad vivible, disfrutable y acogedora durante la Navidad”. Este año se celebrará también un Certamen de Zambombas, con el objetivo de proteger y dar visibilidad a las zambombas auténticas, preservando </w:t>
      </w:r>
      <w:r>
        <w:rPr>
          <w:rFonts w:ascii="Arial Narrow" w:hAnsi="Arial Narrow"/>
          <w:sz w:val="26"/>
          <w:szCs w:val="26"/>
        </w:rPr>
        <w:t>así un patrimonio cultural único.</w:t>
      </w:r>
    </w:p>
    <w:p w:rsidR="00E050CF" w:rsidRDefault="00B4151C">
      <w:pPr>
        <w:jc w:val="both"/>
        <w:rPr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García-Pelayo ha recordado que a partir del 1 de enero de 2026, Jerez estrenará su título de Capital Nacional de la Gastronomía, y ha anunciado que “vamos a hacer un esfuerzo para que desde el primer día se visualice esta </w:t>
      </w:r>
      <w:r>
        <w:rPr>
          <w:rFonts w:ascii="Arial Narrow" w:hAnsi="Arial Narrow"/>
          <w:sz w:val="26"/>
          <w:szCs w:val="26"/>
        </w:rPr>
        <w:t>capitalidad, poniendo en valor nuestros productos según los ciclos festivos”.</w:t>
      </w:r>
    </w:p>
    <w:p w:rsidR="00E050CF" w:rsidRDefault="00B4151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Además, ha avanzado que antes de final de año se presentará el libro de candidatura de Jerez 2031, Capital Europea de la Cultura, un proyecto que “refuerza nuestro compromiso con</w:t>
      </w:r>
      <w:r>
        <w:rPr>
          <w:rFonts w:ascii="Arial Narrow" w:hAnsi="Arial Narrow"/>
          <w:sz w:val="26"/>
          <w:szCs w:val="26"/>
        </w:rPr>
        <w:t xml:space="preserve"> las señas de identidad de Jerez y con la convicción de que la cultura crea oportunidades”.</w:t>
      </w:r>
      <w:r>
        <w:rPr>
          <w:rFonts w:ascii="Arial Narrow" w:hAnsi="Arial Narrow"/>
          <w:sz w:val="26"/>
          <w:szCs w:val="26"/>
        </w:rPr>
        <w:br/>
        <w:t>“Debemos seguir impulsando el talento, la creatividad y las tradiciones que nos definen como ciudad y que nos proyectan al mundo”, ha concluido la alcaldesa.</w:t>
      </w:r>
    </w:p>
    <w:p w:rsidR="00B4151C" w:rsidRDefault="00B4151C">
      <w:pPr>
        <w:jc w:val="both"/>
        <w:rPr>
          <w:rFonts w:ascii="Arial Narrow" w:hAnsi="Arial Narrow"/>
          <w:sz w:val="26"/>
          <w:szCs w:val="26"/>
        </w:rPr>
      </w:pPr>
    </w:p>
    <w:p w:rsidR="00B4151C" w:rsidRDefault="00B4151C" w:rsidP="00B4151C">
      <w:pPr>
        <w:pStyle w:val="Textoindependient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 adjunta fotografía, cartel y enlace de audio:</w:t>
      </w:r>
    </w:p>
    <w:p w:rsidR="00B4151C" w:rsidRDefault="00B4151C" w:rsidP="00B4151C">
      <w:pPr>
        <w:pStyle w:val="Textoindependiente"/>
      </w:pPr>
      <w:hyperlink>
        <w:r>
          <w:rPr>
            <w:rStyle w:val="InternetLink"/>
            <w:rFonts w:ascii="Arial Narrow" w:hAnsi="Arial Narrow"/>
            <w:sz w:val="26"/>
            <w:szCs w:val="26"/>
          </w:rPr>
          <w:t>https://www.transfernow.net/dl/ALCALDESANAVIDAD</w:t>
        </w:r>
      </w:hyperlink>
    </w:p>
    <w:p w:rsidR="00B4151C" w:rsidRDefault="00B4151C">
      <w:pPr>
        <w:jc w:val="both"/>
      </w:pPr>
      <w:bookmarkStart w:id="0" w:name="_GoBack"/>
      <w:bookmarkEnd w:id="0"/>
    </w:p>
    <w:sectPr w:rsidR="00B4151C">
      <w:headerReference w:type="default" r:id="rId7"/>
      <w:footerReference w:type="default" r:id="rId8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4151C">
      <w:pPr>
        <w:spacing w:after="0"/>
      </w:pPr>
      <w:r>
        <w:separator/>
      </w:r>
    </w:p>
  </w:endnote>
  <w:endnote w:type="continuationSeparator" w:id="0">
    <w:p w:rsidR="00000000" w:rsidRDefault="00B415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0CF" w:rsidRDefault="00E050CF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4151C">
      <w:pPr>
        <w:spacing w:after="0"/>
      </w:pPr>
      <w:r>
        <w:separator/>
      </w:r>
    </w:p>
  </w:footnote>
  <w:footnote w:type="continuationSeparator" w:id="0">
    <w:p w:rsidR="00000000" w:rsidRDefault="00B415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0CF" w:rsidRDefault="00B4151C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50CF" w:rsidRDefault="00B4151C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CF"/>
    <w:rsid w:val="00B4151C"/>
    <w:rsid w:val="00E0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5086C-D48C-47F9-B595-9F6D8609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541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basedOn w:val="Fuentedeprrafopredeter"/>
    <w:uiPriority w:val="99"/>
    <w:unhideWhenUsed/>
    <w:rsid w:val="007541D7"/>
    <w:rPr>
      <w:color w:val="0563C1" w:themeColor="hyperlink"/>
      <w:u w:val="single"/>
    </w:rPr>
  </w:style>
  <w:style w:type="character" w:customStyle="1" w:styleId="Ttulo4Car1">
    <w:name w:val="Título 4 Car1"/>
    <w:basedOn w:val="Fuentedeprrafopredeter"/>
    <w:link w:val="Ttulo40"/>
    <w:uiPriority w:val="9"/>
    <w:semiHidden/>
    <w:qFormat/>
    <w:rsid w:val="007541D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0">
    <w:name w:val="Título4"/>
    <w:basedOn w:val="Normal"/>
    <w:link w:val="Ttulo4Car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Prrafodelista">
    <w:name w:val="List Paragraph"/>
    <w:basedOn w:val="Normal"/>
    <w:uiPriority w:val="34"/>
    <w:qFormat/>
    <w:rsid w:val="00684A40"/>
    <w:pPr>
      <w:ind w:left="720"/>
      <w:contextualSpacing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B4151C"/>
    <w:rPr>
      <w:rFonts w:ascii="Cambria" w:eastAsia="Cambria" w:hAnsi="Cambria"/>
      <w:color w:val="00000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9D163-5E3F-4917-98DB-DAC8AAB4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751</Words>
  <Characters>4136</Characters>
  <Application>Microsoft Office Word</Application>
  <DocSecurity>0</DocSecurity>
  <Lines>34</Lines>
  <Paragraphs>9</Paragraphs>
  <ScaleCrop>false</ScaleCrop>
  <Company>ayto</Company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12</cp:revision>
  <cp:lastPrinted>2025-09-18T10:59:00Z</cp:lastPrinted>
  <dcterms:created xsi:type="dcterms:W3CDTF">2025-11-06T11:17:00Z</dcterms:created>
  <dcterms:modified xsi:type="dcterms:W3CDTF">2025-11-11T11:47:00Z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