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AB" w:rsidRPr="005524F7" w:rsidRDefault="00D031A3">
      <w:pPr>
        <w:rPr>
          <w:rFonts w:ascii="Arial Narrow" w:hAnsi="Arial Narrow"/>
        </w:rPr>
      </w:pPr>
      <w:r w:rsidRPr="005524F7">
        <w:rPr>
          <w:rFonts w:ascii="Arial Narrow" w:hAnsi="Arial Narrow" w:cs="Calibri"/>
          <w:b/>
          <w:bCs/>
          <w:sz w:val="40"/>
          <w:szCs w:val="40"/>
          <w:lang w:eastAsia="es-ES_tradnl"/>
        </w:rPr>
        <w:t xml:space="preserve">El Centro de la Conservación de la Biodiversidad y </w:t>
      </w:r>
      <w:proofErr w:type="spellStart"/>
      <w:r w:rsidRPr="005524F7">
        <w:rPr>
          <w:rFonts w:ascii="Arial Narrow" w:hAnsi="Arial Narrow" w:cs="Calibri"/>
          <w:b/>
          <w:bCs/>
          <w:sz w:val="40"/>
          <w:szCs w:val="40"/>
          <w:lang w:eastAsia="es-ES_tradnl"/>
        </w:rPr>
        <w:t>Faisem</w:t>
      </w:r>
      <w:proofErr w:type="spellEnd"/>
      <w:r w:rsidRPr="005524F7">
        <w:rPr>
          <w:rFonts w:ascii="Arial Narrow" w:hAnsi="Arial Narrow" w:cs="Calibri"/>
          <w:b/>
          <w:bCs/>
          <w:sz w:val="40"/>
          <w:szCs w:val="40"/>
          <w:lang w:eastAsia="es-ES_tradnl"/>
        </w:rPr>
        <w:t xml:space="preserve"> celebran 25 años de colaboración conjunta</w:t>
      </w:r>
    </w:p>
    <w:p w:rsidR="00C400AB" w:rsidRPr="005524F7" w:rsidRDefault="00C400AB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Arial Narrow" w:hAnsi="Arial Narrow"/>
          <w:sz w:val="36"/>
          <w:szCs w:val="36"/>
        </w:rPr>
      </w:pPr>
    </w:p>
    <w:p w:rsidR="00C400AB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rFonts w:ascii="Tahoma" w:hAnsi="Tahoma"/>
          <w:sz w:val="36"/>
          <w:szCs w:val="36"/>
        </w:rPr>
      </w:pPr>
      <w:r>
        <w:rPr>
          <w:rFonts w:ascii="Arial Narrow" w:eastAsia="Arial" w:hAnsi="Arial Narrow" w:cs="Arial Narrow"/>
          <w:sz w:val="36"/>
          <w:szCs w:val="36"/>
          <w:lang w:eastAsia="es-ES_tradnl"/>
        </w:rPr>
        <w:t>Carmen Pina asiste al acto conmemorativo  y ha calificado de impecable y</w:t>
      </w:r>
      <w:r w:rsidR="005524F7">
        <w:rPr>
          <w:rFonts w:ascii="Arial Narrow" w:eastAsia="Arial" w:hAnsi="Arial Narrow" w:cs="Arial Narrow"/>
          <w:sz w:val="36"/>
          <w:szCs w:val="36"/>
          <w:lang w:eastAsia="es-ES_tradnl"/>
        </w:rPr>
        <w:t xml:space="preserve"> necesaria la labor que los usu</w:t>
      </w:r>
      <w:r>
        <w:rPr>
          <w:rFonts w:ascii="Arial Narrow" w:eastAsia="Arial" w:hAnsi="Arial Narrow" w:cs="Arial Narrow"/>
          <w:sz w:val="36"/>
          <w:szCs w:val="36"/>
          <w:lang w:eastAsia="es-ES_tradnl"/>
        </w:rPr>
        <w:t xml:space="preserve">arios de </w:t>
      </w:r>
      <w:proofErr w:type="spellStart"/>
      <w:r>
        <w:rPr>
          <w:rFonts w:ascii="Arial Narrow" w:eastAsia="Arial" w:hAnsi="Arial Narrow" w:cs="Arial Narrow"/>
          <w:sz w:val="36"/>
          <w:szCs w:val="36"/>
          <w:lang w:eastAsia="es-ES_tradnl"/>
        </w:rPr>
        <w:t>Faisem</w:t>
      </w:r>
      <w:proofErr w:type="spellEnd"/>
      <w:r>
        <w:rPr>
          <w:rFonts w:ascii="Arial Narrow" w:eastAsia="Arial" w:hAnsi="Arial Narrow" w:cs="Arial Narrow"/>
          <w:sz w:val="36"/>
          <w:szCs w:val="36"/>
          <w:lang w:eastAsia="es-ES_tradnl"/>
        </w:rPr>
        <w:t xml:space="preserve"> realizan en el taller de </w:t>
      </w:r>
      <w:r>
        <w:rPr>
          <w:rFonts w:ascii="Arial Narrow" w:eastAsia="Arial" w:hAnsi="Arial Narrow" w:cs="Arial Narrow"/>
          <w:sz w:val="36"/>
          <w:szCs w:val="36"/>
          <w:lang w:eastAsia="es-ES_tradnl"/>
        </w:rPr>
        <w:t>jardinería botánica</w:t>
      </w:r>
    </w:p>
    <w:p w:rsidR="00C400AB" w:rsidRDefault="00C400AB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rPr>
          <w:szCs w:val="20"/>
        </w:rPr>
      </w:pPr>
    </w:p>
    <w:p w:rsidR="00C400AB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12 de noviembre de 2025.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La delegada de Protección Animal, Carmen Pina, ha asistido al acto de conmemoración de los 25 años de colaboración entre el Centro de la Conservación de la Biodiversidad y la Fundación Pública Andaluza para la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Integración Social de Personas con Enfermedad Mental,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Faisem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>, q</w:t>
      </w:r>
      <w:r w:rsidR="005524F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ue ha estado representada por </w:t>
      </w:r>
      <w:r>
        <w:rPr>
          <w:rFonts w:ascii="Arial Narrow" w:eastAsia="Arial" w:hAnsi="Arial Narrow" w:cs="Arial Narrow"/>
          <w:color w:val="000000"/>
          <w:sz w:val="26"/>
          <w:szCs w:val="26"/>
          <w:lang w:eastAsia="es-ES_tradnl"/>
        </w:rPr>
        <w:t xml:space="preserve">su delegada provincial, Fátima Anguita y la directora de programas, Susana Ortega. </w:t>
      </w:r>
    </w:p>
    <w:p w:rsidR="00C400AB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En el acto se le ha entregado a Carmen Pina una placa de agradecimiento p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or la acogida  que se tiene a los usuarios de </w:t>
      </w:r>
      <w:proofErr w:type="spellStart"/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Faisem</w:t>
      </w:r>
      <w:proofErr w:type="spellEnd"/>
      <w:r w:rsidR="005524F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,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quienes desde hace 25 años realizan y participan en un taller de jardinería botánica. No han faltado al acto, que ha terminado por un recorrido por las instalaciones y  el visionado de un video sobre las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actividades realizadas  en el centro, los familiares  y personal de esta  Fundación.</w:t>
      </w:r>
    </w:p>
    <w:p w:rsidR="00C400AB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Carmen Pina ha dado l</w:t>
      </w:r>
      <w:r w:rsidR="005524F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a bienvenida a los presentes  “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a este pulmón verde de la ciudad”  en nombre de la alcaldesa María José García-Pelayo y ha resaltado</w:t>
      </w:r>
      <w:r w:rsidR="005524F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que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“hace 25 años</w:t>
      </w:r>
      <w:r w:rsidR="005524F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que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lo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s equipos del centro y </w:t>
      </w:r>
      <w:proofErr w:type="spellStart"/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Faisem</w:t>
      </w:r>
      <w:proofErr w:type="spellEnd"/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se unieron para compartir una experiencia  y trabajar juntos en un programa que ha sido todo un éxito. Para el Centro es y ha sido muy importante   el trabajo que realizan los usuarios  día a  día. Un trabajo impecable y neces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ario. Una labor que  agradecemos enormemente nosotros en el centro pero también las familias que visitan  nuestras instalaciones”. </w:t>
      </w:r>
    </w:p>
    <w:p w:rsidR="00C400AB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La delegada  ha resaltado también que  los usuarios del programa “son los protagonistas de una historia que empezó hace 25 a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ños y que hoy 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continua. Sois muy importantes  ya que hacéis una labor fundamental en</w:t>
      </w:r>
      <w:r w:rsidR="005524F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el cuidado de nuestro entorno. La biodiversidad má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s valiosa que hay es la humana y vosotros sois el mayor ejemplo de ello”.</w:t>
      </w:r>
    </w:p>
    <w:p w:rsidR="00C400AB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Por su parte, Susana Ortega ha agradeci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do al Ayuntamiento y al Centro su implicación  “por estos 25 años de colaboración conjunta  en el taller de jardinería botánica.  En estos   </w:t>
      </w:r>
      <w:r w:rsidR="005524F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años 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han pasado por aquí 150 personas  con  experiencia propias en salud mental,  anualmente una media de entre 25 y 30 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personas,  si</w:t>
      </w:r>
      <w:r w:rsidR="005524F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endo  una de las acciones con má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s derivaciones por par</w:t>
      </w:r>
      <w:r w:rsidR="00346537"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t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>e de las unidades de salud mental. Esto no es una casualidad, realmente esta actividad  ayuda de una manera  maravillosa a todas las personas  que lo pueden realizar. A unas les ha supuesto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t xml:space="preserve"> retomar su formación profesional, para otras  realizar experiencias y para otras contratos tanto en  empresas ordinarias como en  </w:t>
      </w:r>
      <w:r>
        <w:rPr>
          <w:rFonts w:ascii="Arial Narrow" w:eastAsia="Arial" w:hAnsi="Arial Narrow" w:cs="Calibri"/>
          <w:bCs/>
          <w:color w:val="000000"/>
          <w:sz w:val="26"/>
          <w:szCs w:val="26"/>
          <w:lang w:eastAsia="es-ES_tradnl"/>
        </w:rPr>
        <w:lastRenderedPageBreak/>
        <w:t xml:space="preserve">especializadas”. </w:t>
      </w:r>
    </w:p>
    <w:p w:rsidR="00346537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Han estado también presentes</w:t>
      </w:r>
      <w:r w:rsidR="0034653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en el acto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, Luis Miguel Crespo, gerente provincial de Madre Coraje y el director de la Re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al Escuela Andaluza del Arte Ecuestre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</w:t>
      </w:r>
      <w:r>
        <w:rPr>
          <w:rFonts w:ascii="Arial Narrow" w:hAnsi="Arial Narrow"/>
          <w:sz w:val="26"/>
          <w:szCs w:val="26"/>
        </w:rPr>
        <w:t>Rafael Olvera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ambas entidades  </w:t>
      </w:r>
      <w:r w:rsidR="00346537">
        <w:rPr>
          <w:rFonts w:ascii="Arial Narrow" w:eastAsia="Arial" w:hAnsi="Arial Narrow" w:cs="Arial Narrow"/>
          <w:sz w:val="26"/>
          <w:szCs w:val="26"/>
          <w:lang w:eastAsia="es-ES_tradnl"/>
        </w:rPr>
        <w:t>colaboradoras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también con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Faisem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</w:p>
    <w:p w:rsidR="00346537" w:rsidRDefault="0034653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p w:rsidR="00346537" w:rsidRDefault="00346537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(Se adjuntan fotografía y enlace de audio:</w:t>
      </w:r>
    </w:p>
    <w:p w:rsidR="00A61EC3" w:rsidRDefault="00A61EC3" w:rsidP="00A61EC3">
      <w:pPr>
        <w:pStyle w:val="Ttulo4"/>
        <w:rPr>
          <w:rFonts w:eastAsia="Times New Roman"/>
        </w:rPr>
      </w:pPr>
      <w:hyperlink r:id="rId6" w:history="1">
        <w:r>
          <w:rPr>
            <w:rStyle w:val="Hipervnculo"/>
            <w:rFonts w:eastAsia="Times New Roman"/>
          </w:rPr>
          <w:t>https://ssweb.seap.minhap.es/almacen/descarga/envio/c2a28ddb5fd5f8544b7363223ee7ccf11d6f9cc4</w:t>
        </w:r>
      </w:hyperlink>
    </w:p>
    <w:p w:rsidR="00C400AB" w:rsidRDefault="00D031A3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bookmarkStart w:id="0" w:name="_GoBack"/>
      <w:bookmarkEnd w:id="0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</w:p>
    <w:p w:rsidR="00C400AB" w:rsidRDefault="00C400AB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</w:p>
    <w:sectPr w:rsidR="00C400A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031A3">
      <w:r>
        <w:separator/>
      </w:r>
    </w:p>
  </w:endnote>
  <w:endnote w:type="continuationSeparator" w:id="0">
    <w:p w:rsidR="00000000" w:rsidRDefault="00D0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031A3">
      <w:r>
        <w:separator/>
      </w:r>
    </w:p>
  </w:footnote>
  <w:footnote w:type="continuationSeparator" w:id="0">
    <w:p w:rsidR="00000000" w:rsidRDefault="00D03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AB" w:rsidRDefault="00C400A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AB" w:rsidRDefault="00D031A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0AB" w:rsidRDefault="00C400A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0AB" w:rsidRDefault="00D031A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400AB" w:rsidRDefault="00C400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AB"/>
    <w:rsid w:val="001F7BFF"/>
    <w:rsid w:val="00346537"/>
    <w:rsid w:val="00476102"/>
    <w:rsid w:val="005524F7"/>
    <w:rsid w:val="00A61EC3"/>
    <w:rsid w:val="00C400AB"/>
    <w:rsid w:val="00D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B8C91-E111-42BE-AAA5-DE7825FC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Ttulo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0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c2a28ddb5fd5f8544b7363223ee7ccf11d6f9cc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487</Words>
  <Characters>2684</Characters>
  <Application>Microsoft Office Word</Application>
  <DocSecurity>0</DocSecurity>
  <Lines>22</Lines>
  <Paragraphs>6</Paragraphs>
  <ScaleCrop>false</ScaleCrop>
  <Company>Aytojerez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17</cp:revision>
  <dcterms:created xsi:type="dcterms:W3CDTF">2025-10-10T11:40:00Z</dcterms:created>
  <dcterms:modified xsi:type="dcterms:W3CDTF">2025-11-12T12:51:00Z</dcterms:modified>
  <dc:language>es-ES</dc:language>
</cp:coreProperties>
</file>