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F1FE6" w:rsidRDefault="001F1FE6">
      <w:pPr>
        <w:rPr>
          <w:rFonts w:ascii="Arial Narrow" w:hAnsi="Arial Narrow"/>
          <w:b/>
          <w:bCs/>
          <w:color w:val="FF0000"/>
          <w:sz w:val="28"/>
          <w:szCs w:val="40"/>
        </w:rPr>
      </w:pPr>
    </w:p>
    <w:p w:rsidR="001F1FE6" w:rsidRDefault="00B11517">
      <w:pPr>
        <w:rPr>
          <w:rFonts w:ascii="Arial Narrow" w:hAnsi="Arial Narrow"/>
          <w:b/>
          <w:bCs/>
          <w:sz w:val="40"/>
          <w:szCs w:val="40"/>
        </w:rPr>
      </w:pPr>
      <w:r>
        <w:rPr>
          <w:rFonts w:ascii="Arial Narrow" w:hAnsi="Arial Narrow"/>
          <w:b/>
          <w:bCs/>
          <w:sz w:val="40"/>
          <w:szCs w:val="40"/>
        </w:rPr>
        <w:t>La alcaldesa destaca el compromiso de la ciudad con la inclusión durante la inauguración del Congreso Internacional '</w:t>
      </w:r>
      <w:r>
        <w:rPr>
          <w:rFonts w:ascii="Arial Narrow" w:hAnsi="Arial Narrow"/>
          <w:b/>
          <w:bCs/>
          <w:sz w:val="40"/>
          <w:szCs w:val="40"/>
        </w:rPr>
        <w:t>600 años de Patrimonio y Cultura Gitana'</w:t>
      </w:r>
      <w:r>
        <w:rPr>
          <w:rFonts w:ascii="Arial Narrow" w:hAnsi="Arial Narrow"/>
          <w:b/>
          <w:bCs/>
          <w:sz w:val="40"/>
          <w:szCs w:val="40"/>
        </w:rPr>
        <w:t xml:space="preserve"> </w:t>
      </w:r>
    </w:p>
    <w:p w:rsidR="001F1FE6" w:rsidRDefault="00B11517">
      <w:pPr>
        <w:rPr>
          <w:rFonts w:ascii="Arial Narrow" w:hAnsi="Arial Narrow"/>
          <w:bCs/>
          <w:sz w:val="36"/>
          <w:szCs w:val="40"/>
        </w:rPr>
      </w:pPr>
      <w:r>
        <w:rPr>
          <w:rFonts w:ascii="Arial Narrow" w:hAnsi="Arial Narrow"/>
          <w:bCs/>
          <w:sz w:val="36"/>
          <w:szCs w:val="40"/>
        </w:rPr>
        <w:t xml:space="preserve">Este foro trasnacional refuerza el papel de la candidatura de Jerez 2031 como referente en el </w:t>
      </w:r>
      <w:r>
        <w:rPr>
          <w:rFonts w:ascii="Arial Narrow" w:hAnsi="Arial Narrow"/>
          <w:bCs/>
          <w:sz w:val="36"/>
          <w:szCs w:val="40"/>
        </w:rPr>
        <w:t>debate sobre memoria, diversidad y la cultura como motor de transformación social</w:t>
      </w:r>
    </w:p>
    <w:p w:rsidR="001F1FE6" w:rsidRDefault="00B11517">
      <w:pPr>
        <w:jc w:val="both"/>
      </w:pPr>
      <w:r>
        <w:rPr>
          <w:rFonts w:ascii="Arial Narrow" w:hAnsi="Arial Narrow"/>
          <w:b/>
          <w:sz w:val="26"/>
          <w:szCs w:val="26"/>
        </w:rPr>
        <w:t>18 de noviembre de 2025.</w:t>
      </w:r>
      <w:r>
        <w:rPr>
          <w:rFonts w:ascii="Arial Narrow" w:hAnsi="Arial Narrow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>La alcaldesa de Jerez, María José García-Pelayo, ha inaugurado el Congreso Internacional '</w:t>
      </w:r>
      <w:r>
        <w:rPr>
          <w:rFonts w:ascii="Arial Narrow" w:hAnsi="Arial Narrow"/>
          <w:sz w:val="26"/>
          <w:szCs w:val="26"/>
        </w:rPr>
        <w:t>600 años de Patrimonio y Cultura Gitana'</w:t>
      </w:r>
      <w:r>
        <w:rPr>
          <w:rFonts w:ascii="Arial Narrow" w:hAnsi="Arial Narrow"/>
          <w:sz w:val="26"/>
          <w:szCs w:val="26"/>
        </w:rPr>
        <w:t>, que tiene lug</w:t>
      </w:r>
      <w:r>
        <w:rPr>
          <w:rFonts w:ascii="Arial Narrow" w:hAnsi="Arial Narrow"/>
          <w:sz w:val="26"/>
          <w:szCs w:val="26"/>
        </w:rPr>
        <w:t xml:space="preserve">ar en el Conjunto Monumental del Alcázar durante los días 18 y 19 de noviembre, en el marco de la conmemoración de los seis siglos de la llegada del Pueblo Gitano a la Península Ibérica. </w:t>
      </w:r>
    </w:p>
    <w:p w:rsidR="001F1FE6" w:rsidRDefault="00B11517">
      <w:pPr>
        <w:jc w:val="both"/>
      </w:pPr>
      <w:r>
        <w:rPr>
          <w:rFonts w:ascii="Arial Narrow" w:hAnsi="Arial Narrow"/>
          <w:sz w:val="26"/>
          <w:szCs w:val="26"/>
        </w:rPr>
        <w:t xml:space="preserve">En el acto inaugural han participado, junto a la alcaldesa: Beatriz </w:t>
      </w:r>
      <w:r>
        <w:rPr>
          <w:rFonts w:ascii="Arial Narrow" w:hAnsi="Arial Narrow"/>
          <w:sz w:val="26"/>
          <w:szCs w:val="26"/>
        </w:rPr>
        <w:t>Carrillo, directora general para la Igualdad de Trato y No Discriminación y contra el Racismo, Fabián Daniel Sánchez, presidente de la Asociación Nacional Presencia Gitana, Antonio Soto, representante de la Fundación Secretariado Gitano, e Ismael Cortés, r</w:t>
      </w:r>
      <w:r>
        <w:rPr>
          <w:rFonts w:ascii="Arial Narrow" w:hAnsi="Arial Narrow"/>
          <w:sz w:val="26"/>
          <w:szCs w:val="26"/>
        </w:rPr>
        <w:t xml:space="preserve">epresentante de ERIAC, </w:t>
      </w:r>
      <w:proofErr w:type="spellStart"/>
      <w:r>
        <w:rPr>
          <w:rFonts w:ascii="Arial Narrow" w:hAnsi="Arial Narrow"/>
          <w:sz w:val="26"/>
          <w:szCs w:val="26"/>
        </w:rPr>
        <w:t>European</w:t>
      </w:r>
      <w:proofErr w:type="spellEnd"/>
      <w:r>
        <w:rPr>
          <w:rFonts w:ascii="Arial Narrow" w:hAnsi="Arial Narrow"/>
          <w:sz w:val="26"/>
          <w:szCs w:val="26"/>
        </w:rPr>
        <w:t xml:space="preserve"> Roma </w:t>
      </w:r>
      <w:proofErr w:type="spellStart"/>
      <w:r>
        <w:rPr>
          <w:rFonts w:ascii="Arial Narrow" w:hAnsi="Arial Narrow"/>
          <w:sz w:val="26"/>
          <w:szCs w:val="26"/>
        </w:rPr>
        <w:t>Institute</w:t>
      </w:r>
      <w:proofErr w:type="spellEnd"/>
      <w:r>
        <w:rPr>
          <w:rFonts w:ascii="Arial Narrow" w:hAnsi="Arial Narrow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sz w:val="26"/>
          <w:szCs w:val="26"/>
        </w:rPr>
        <w:t>for</w:t>
      </w:r>
      <w:proofErr w:type="spellEnd"/>
      <w:r>
        <w:rPr>
          <w:rFonts w:ascii="Arial Narrow" w:hAnsi="Arial Narrow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sz w:val="26"/>
          <w:szCs w:val="26"/>
        </w:rPr>
        <w:t>Arts</w:t>
      </w:r>
      <w:proofErr w:type="spellEnd"/>
      <w:r>
        <w:rPr>
          <w:rFonts w:ascii="Arial Narrow" w:hAnsi="Arial Narrow"/>
          <w:sz w:val="26"/>
          <w:szCs w:val="26"/>
        </w:rPr>
        <w:t xml:space="preserve"> and Culture.</w:t>
      </w:r>
    </w:p>
    <w:p w:rsidR="001F1FE6" w:rsidRDefault="00B11517">
      <w:pPr>
        <w:jc w:val="both"/>
      </w:pPr>
      <w:r>
        <w:rPr>
          <w:rFonts w:ascii="Arial Narrow" w:hAnsi="Arial Narrow"/>
          <w:sz w:val="26"/>
          <w:szCs w:val="26"/>
        </w:rPr>
        <w:t>Durante su intervención, la alcaldesa ha destacado que Jerez tiene mucho que agradecer al Pueblo Gitano. “Jerez es la ciudad más gitana que existe en España y en el mundo. Nos encontramos</w:t>
      </w:r>
      <w:r>
        <w:rPr>
          <w:rFonts w:ascii="Arial Narrow" w:hAnsi="Arial Narrow"/>
          <w:sz w:val="26"/>
          <w:szCs w:val="26"/>
        </w:rPr>
        <w:t xml:space="preserve"> en el momento oportuno para culminar el año celebrando el 600 aniversario de la llegada del Pueblo Gitano a nuestro país”.</w:t>
      </w:r>
    </w:p>
    <w:p w:rsidR="001F1FE6" w:rsidRDefault="00B11517">
      <w:pPr>
        <w:jc w:val="both"/>
      </w:pPr>
      <w:r>
        <w:rPr>
          <w:rFonts w:ascii="Arial Narrow" w:hAnsi="Arial Narrow"/>
          <w:sz w:val="26"/>
          <w:szCs w:val="26"/>
        </w:rPr>
        <w:t>García-Pelayo ha recordado que “la entrega de la Medalla de Andalucía el pasado febrero se basó en el entendimiento de que Andalucía</w:t>
      </w:r>
      <w:r>
        <w:rPr>
          <w:rFonts w:ascii="Arial Narrow" w:hAnsi="Arial Narrow"/>
          <w:sz w:val="26"/>
          <w:szCs w:val="26"/>
        </w:rPr>
        <w:t xml:space="preserve"> es una tierra grande precisamente porque se convirtió en una tierra de acogida hace 600 años. En ese marco de acogimiento y dentro del valor tan importante de la inclusión y la integración, Jerez es un referente”.</w:t>
      </w:r>
    </w:p>
    <w:p w:rsidR="001F1FE6" w:rsidRDefault="00B11517">
      <w:pPr>
        <w:jc w:val="both"/>
      </w:pPr>
      <w:r>
        <w:rPr>
          <w:rFonts w:ascii="Arial Narrow" w:hAnsi="Arial Narrow"/>
          <w:sz w:val="26"/>
          <w:szCs w:val="26"/>
        </w:rPr>
        <w:t>En este sentido ha señalado que “hemos cr</w:t>
      </w:r>
      <w:r>
        <w:rPr>
          <w:rFonts w:ascii="Arial Narrow" w:hAnsi="Arial Narrow"/>
          <w:sz w:val="26"/>
          <w:szCs w:val="26"/>
        </w:rPr>
        <w:t xml:space="preserve">ecido juntos como una gran familia, respetándonos mutuamente. En Jerez se ha respetado siempre la esencia, los valores y las costumbres del Pueblo Gitano. Además, hemos tenido la inteligencia de acoger todo lo bueno que podían aportar a nuestra tierra. Su </w:t>
      </w:r>
      <w:r>
        <w:rPr>
          <w:rFonts w:ascii="Arial Narrow" w:hAnsi="Arial Narrow"/>
          <w:sz w:val="26"/>
          <w:szCs w:val="26"/>
        </w:rPr>
        <w:t>aportación se manifiesta en nuestra cocina gitana, nuestra lengua gitana</w:t>
      </w:r>
      <w:r>
        <w:rPr>
          <w:rFonts w:ascii="Arial Narrow" w:hAnsi="Arial Narrow"/>
          <w:sz w:val="26"/>
          <w:szCs w:val="26"/>
        </w:rPr>
        <w:t xml:space="preserve"> y nuestras fiestas gitanas, que incluyen las zambombas gitanas y los villancicos aflamencados que iniciarán la Navidad. Reafirmo que Jerez es referencia de integración desde el respe</w:t>
      </w:r>
      <w:r>
        <w:rPr>
          <w:rFonts w:ascii="Arial Narrow" w:hAnsi="Arial Narrow"/>
          <w:sz w:val="26"/>
          <w:szCs w:val="26"/>
        </w:rPr>
        <w:t>to y, por supuesto, de gitanería”.</w:t>
      </w:r>
    </w:p>
    <w:p w:rsidR="001F1FE6" w:rsidRDefault="00B11517">
      <w:pPr>
        <w:jc w:val="both"/>
      </w:pPr>
      <w:r>
        <w:rPr>
          <w:rFonts w:ascii="Arial Narrow" w:hAnsi="Arial Narrow"/>
          <w:sz w:val="26"/>
          <w:szCs w:val="26"/>
        </w:rPr>
        <w:lastRenderedPageBreak/>
        <w:t xml:space="preserve">Por último, la regidora jerezana ha dedicado un saludo especial a la directora general Beatriz Carrillo, con quien tuvo la oportunidad de reivindicar conjuntamente la creación de una comisión para trabajar contra el anti </w:t>
      </w:r>
      <w:r>
        <w:rPr>
          <w:rFonts w:ascii="Arial Narrow" w:hAnsi="Arial Narrow"/>
          <w:sz w:val="26"/>
          <w:szCs w:val="26"/>
        </w:rPr>
        <w:t>g</w:t>
      </w:r>
      <w:r>
        <w:rPr>
          <w:rFonts w:ascii="Arial Narrow" w:hAnsi="Arial Narrow"/>
          <w:sz w:val="26"/>
          <w:szCs w:val="26"/>
        </w:rPr>
        <w:t xml:space="preserve">itanismo y poner en valor su presencia en el país. “Nuestro objetivo es conseguir una sociedad inclusiva, integradora, respetuosa, que ponga en valor una seña de identidad tan propia y auténtica de Jerez, Andalucía y España, como es todo lo que representa </w:t>
      </w:r>
      <w:r>
        <w:rPr>
          <w:rFonts w:ascii="Arial Narrow" w:hAnsi="Arial Narrow"/>
          <w:sz w:val="26"/>
          <w:szCs w:val="26"/>
        </w:rPr>
        <w:t>el Pueblo Gitano”.</w:t>
      </w:r>
    </w:p>
    <w:p w:rsidR="001F1FE6" w:rsidRDefault="00B11517">
      <w:pPr>
        <w:jc w:val="both"/>
        <w:rPr>
          <w:b/>
          <w:bCs/>
        </w:rPr>
      </w:pPr>
      <w:r>
        <w:rPr>
          <w:rFonts w:ascii="Arial Narrow" w:hAnsi="Arial Narrow"/>
          <w:b/>
          <w:bCs/>
          <w:sz w:val="26"/>
          <w:szCs w:val="26"/>
        </w:rPr>
        <w:t>Congreso Internacional</w:t>
      </w:r>
    </w:p>
    <w:p w:rsidR="001F1FE6" w:rsidRDefault="00B11517">
      <w:pPr>
        <w:jc w:val="both"/>
      </w:pPr>
      <w:r>
        <w:rPr>
          <w:rFonts w:ascii="Arial Narrow" w:hAnsi="Arial Narrow"/>
          <w:sz w:val="26"/>
          <w:szCs w:val="26"/>
        </w:rPr>
        <w:t>El evento está organizado por la Asociación Nacional Presencia Gitana y la Fundación Secretariado Gitano, con la colaboración del Ayuntamiento de Jerez y el apoyo del Ministerio de Cultura, el Ministerio de Derecho</w:t>
      </w:r>
      <w:r>
        <w:rPr>
          <w:rFonts w:ascii="Arial Narrow" w:hAnsi="Arial Narrow"/>
          <w:sz w:val="26"/>
          <w:szCs w:val="26"/>
        </w:rPr>
        <w:t xml:space="preserve">s Sociales, Consumo y Agenda 2030, ERIAC, la Comisión Europea, Amazon </w:t>
      </w:r>
      <w:proofErr w:type="spellStart"/>
      <w:r>
        <w:rPr>
          <w:rFonts w:ascii="Arial Narrow" w:hAnsi="Arial Narrow"/>
          <w:sz w:val="26"/>
          <w:szCs w:val="26"/>
        </w:rPr>
        <w:t>Music</w:t>
      </w:r>
      <w:proofErr w:type="spellEnd"/>
      <w:r>
        <w:rPr>
          <w:rFonts w:ascii="Arial Narrow" w:hAnsi="Arial Narrow"/>
          <w:sz w:val="26"/>
          <w:szCs w:val="26"/>
        </w:rPr>
        <w:t xml:space="preserve"> y la Federación </w:t>
      </w:r>
      <w:proofErr w:type="spellStart"/>
      <w:r>
        <w:rPr>
          <w:rFonts w:ascii="Arial Narrow" w:hAnsi="Arial Narrow"/>
          <w:sz w:val="26"/>
          <w:szCs w:val="26"/>
        </w:rPr>
        <w:t>Kamira</w:t>
      </w:r>
      <w:proofErr w:type="spellEnd"/>
      <w:r>
        <w:rPr>
          <w:rFonts w:ascii="Arial Narrow" w:hAnsi="Arial Narrow"/>
          <w:sz w:val="26"/>
          <w:szCs w:val="26"/>
        </w:rPr>
        <w:t xml:space="preserve">. </w:t>
      </w:r>
    </w:p>
    <w:p w:rsidR="001F1FE6" w:rsidRDefault="00B11517">
      <w:pPr>
        <w:jc w:val="both"/>
      </w:pPr>
      <w:r>
        <w:rPr>
          <w:rFonts w:ascii="Arial Narrow" w:hAnsi="Arial Narrow"/>
          <w:sz w:val="26"/>
          <w:szCs w:val="26"/>
        </w:rPr>
        <w:t>Durante dos intensas jornadas, el Congreso abordará seis siglos de</w:t>
      </w:r>
      <w:r>
        <w:rPr>
          <w:rFonts w:ascii="Arial Narrow" w:hAnsi="Arial Narrow"/>
          <w:sz w:val="26"/>
          <w:szCs w:val="26"/>
        </w:rPr>
        <w:t xml:space="preserve"> historia, memoria, retos y aportaciones del pueblo gitano en España, con mesas redondas,</w:t>
      </w:r>
      <w:r>
        <w:rPr>
          <w:rFonts w:ascii="Arial Narrow" w:hAnsi="Arial Narrow"/>
          <w:sz w:val="26"/>
          <w:szCs w:val="26"/>
        </w:rPr>
        <w:t xml:space="preserve"> conferencias, visitas guiadas y actuaciones artísticas. La cita reunirá a relevantes personalidades del ámbito institucional, cultural y social y aspira a poner en valor la gran contribución del Pueblo Gitano a la historia y la diversidad del país. </w:t>
      </w:r>
    </w:p>
    <w:p w:rsidR="00B11517" w:rsidRDefault="00B11517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Se ad</w:t>
      </w:r>
      <w:r>
        <w:rPr>
          <w:rFonts w:ascii="Arial Narrow" w:hAnsi="Arial Narrow"/>
          <w:sz w:val="26"/>
          <w:szCs w:val="26"/>
        </w:rPr>
        <w:t>junta programa, fotografía y enlace para descarga de audios:</w:t>
      </w:r>
    </w:p>
    <w:p w:rsidR="00B11517" w:rsidRDefault="00B11517">
      <w:pPr>
        <w:jc w:val="both"/>
        <w:rPr>
          <w:rFonts w:ascii="Arial Narrow" w:hAnsi="Arial Narrow"/>
          <w:sz w:val="26"/>
          <w:szCs w:val="26"/>
        </w:rPr>
      </w:pPr>
    </w:p>
    <w:p w:rsidR="001F1FE6" w:rsidRDefault="00B11517">
      <w:pPr>
        <w:jc w:val="both"/>
      </w:pPr>
      <w:bookmarkStart w:id="0" w:name="_GoBack"/>
      <w:bookmarkEnd w:id="0"/>
      <w:r>
        <w:rPr>
          <w:rFonts w:ascii="Arial Narrow" w:hAnsi="Arial Narrow"/>
          <w:sz w:val="26"/>
          <w:szCs w:val="26"/>
        </w:rPr>
        <w:t xml:space="preserve"> </w:t>
      </w:r>
      <w:hyperlink r:id="rId7" w:tgtFrame="_blank">
        <w:bookmarkStart w:id="1" w:name="LPlnk486120"/>
        <w:bookmarkEnd w:id="1"/>
        <w:r>
          <w:rPr>
            <w:rStyle w:val="InternetLink"/>
            <w:rFonts w:ascii="Arial Narrow" w:hAnsi="Arial Narrow"/>
            <w:b/>
            <w:bCs/>
          </w:rPr>
          <w:t>https://we.tl/t-XO5RubYCgU</w:t>
        </w:r>
      </w:hyperlink>
      <w:r>
        <w:rPr>
          <w:rFonts w:ascii="Arial Narrow" w:hAnsi="Arial Narrow"/>
          <w:b/>
          <w:bCs/>
        </w:rPr>
        <w:t xml:space="preserve"> </w:t>
      </w:r>
    </w:p>
    <w:p w:rsidR="001F1FE6" w:rsidRDefault="001F1FE6">
      <w:pPr>
        <w:jc w:val="both"/>
      </w:pPr>
    </w:p>
    <w:sectPr w:rsidR="001F1FE6">
      <w:headerReference w:type="default" r:id="rId8"/>
      <w:footerReference w:type="default" r:id="rId9"/>
      <w:pgSz w:w="11906" w:h="16838"/>
      <w:pgMar w:top="2268" w:right="1418" w:bottom="1985" w:left="1418" w:header="709" w:footer="567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11517">
      <w:pPr>
        <w:spacing w:after="0"/>
      </w:pPr>
      <w:r>
        <w:separator/>
      </w:r>
    </w:p>
  </w:endnote>
  <w:endnote w:type="continuationSeparator" w:id="0">
    <w:p w:rsidR="00000000" w:rsidRDefault="00B1151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ICZUQV+GTWalsheimProBold"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font1764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charset w:val="00"/>
    <w:family w:val="roman"/>
    <w:pitch w:val="variable"/>
  </w:font>
  <w:font w:name="F">
    <w:panose1 w:val="00000000000000000000"/>
    <w:charset w:val="00"/>
    <w:family w:val="roman"/>
    <w:notTrueType/>
    <w:pitch w:val="default"/>
  </w:font>
  <w:font w:name="Gill Sans Std Light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1FE6" w:rsidRDefault="001F1FE6">
    <w:pPr>
      <w:pStyle w:val="Piedepgina"/>
      <w:spacing w:line="220" w:lineRule="exact"/>
      <w:rPr>
        <w:rFonts w:ascii="Gill Sans Std Light" w:hAnsi="Gill Sans Std Light" w:cs="Gill Sans Std Light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11517">
      <w:pPr>
        <w:spacing w:after="0"/>
      </w:pPr>
      <w:r>
        <w:separator/>
      </w:r>
    </w:p>
  </w:footnote>
  <w:footnote w:type="continuationSeparator" w:id="0">
    <w:p w:rsidR="00000000" w:rsidRDefault="00B1151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1FE6" w:rsidRDefault="00B11517">
    <w:pPr>
      <w:pStyle w:val="Encabezado"/>
      <w:ind w:left="-142"/>
    </w:pPr>
    <w:r>
      <w:rPr>
        <w:noProof/>
        <w:lang w:eastAsia="es-ES"/>
      </w:rPr>
      <w:drawing>
        <wp:inline distT="0" distB="0" distL="0" distR="0">
          <wp:extent cx="6531610" cy="1240790"/>
          <wp:effectExtent l="0" t="0" r="0" b="0"/>
          <wp:docPr id="1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240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F1FE6" w:rsidRDefault="00B11517">
    <w:pPr>
      <w:pStyle w:val="Encabezado"/>
    </w:pPr>
    <w:r>
      <w:rPr>
        <w:rFonts w:cs="Cambria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isplayBackgroundShape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FE6"/>
    <w:rsid w:val="001F1FE6"/>
    <w:rsid w:val="00B11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D24632-2622-4278-B7C5-40262F7AB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/>
    </w:pPr>
    <w:rPr>
      <w:rFonts w:ascii="Cambria" w:eastAsia="Cambria" w:hAnsi="Cambria"/>
      <w:color w:val="00000A"/>
      <w:sz w:val="24"/>
      <w:szCs w:val="24"/>
      <w:lang w:eastAsia="en-US"/>
    </w:rPr>
  </w:style>
  <w:style w:type="paragraph" w:styleId="Ttulo2">
    <w:name w:val="heading 2"/>
    <w:basedOn w:val="Heading"/>
    <w:next w:val="Textoindependiente"/>
    <w:qFormat/>
    <w:pPr>
      <w:spacing w:before="200"/>
      <w:outlineLvl w:val="1"/>
    </w:pPr>
    <w:rPr>
      <w:rFonts w:ascii="Times New Roman" w:eastAsia="Segoe UI" w:hAnsi="Times New Roman" w:cs="Tahoma"/>
      <w:b/>
      <w:bCs/>
      <w:sz w:val="36"/>
      <w:szCs w:val="36"/>
    </w:rPr>
  </w:style>
  <w:style w:type="paragraph" w:styleId="Ttulo3">
    <w:name w:val="heading 3"/>
    <w:basedOn w:val="Heading"/>
    <w:next w:val="Textoindependiente"/>
    <w:qFormat/>
    <w:pPr>
      <w:spacing w:before="140"/>
      <w:outlineLvl w:val="2"/>
    </w:pPr>
    <w:rPr>
      <w:rFonts w:ascii="Times New Roman" w:eastAsia="Segoe UI" w:hAnsi="Times New Roman" w:cs="Tahoma"/>
      <w:b/>
      <w:bCs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7541D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qFormat/>
    <w:rPr>
      <w:rFonts w:ascii="Wingdings" w:hAnsi="Wingdings" w:cs="OpenSymbol"/>
    </w:rPr>
  </w:style>
  <w:style w:type="character" w:customStyle="1" w:styleId="WW8Num1z1">
    <w:name w:val="WW8Num1z1"/>
    <w:qFormat/>
    <w:rPr>
      <w:rFonts w:ascii="Symbol" w:hAnsi="Symbol" w:cs="OpenSymbol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Fuentedeprrafopredeter1">
    <w:name w:val="Fuente de párrafo predeter.1"/>
    <w:qFormat/>
  </w:style>
  <w:style w:type="character" w:customStyle="1" w:styleId="EncabezadoCar">
    <w:name w:val="Encabezado Car"/>
    <w:basedOn w:val="Fuentedeprrafopredeter1"/>
    <w:qFormat/>
  </w:style>
  <w:style w:type="character" w:customStyle="1" w:styleId="PiedepginaCar">
    <w:name w:val="Pie de página Car"/>
    <w:basedOn w:val="Fuentedeprrafopredeter1"/>
    <w:qFormat/>
  </w:style>
  <w:style w:type="character" w:customStyle="1" w:styleId="EnlacedeInternet">
    <w:name w:val="Enlace de Internet"/>
    <w:qFormat/>
    <w:rPr>
      <w:color w:val="0000FF"/>
      <w:u w:val="single"/>
    </w:rPr>
  </w:style>
  <w:style w:type="character" w:customStyle="1" w:styleId="Smbolosdenumeracin">
    <w:name w:val="Símbolos de numeración"/>
    <w:qFormat/>
  </w:style>
  <w:style w:type="character" w:customStyle="1" w:styleId="TextodegloboCar">
    <w:name w:val="Texto de globo Car"/>
    <w:qFormat/>
    <w:rPr>
      <w:rFonts w:ascii="Lucida Grande" w:hAnsi="Lucida Grande" w:cs="Lucida Grande"/>
      <w:color w:val="00000A"/>
      <w:sz w:val="18"/>
      <w:szCs w:val="18"/>
      <w:lang w:eastAsia="en-US"/>
    </w:rPr>
  </w:style>
  <w:style w:type="character" w:styleId="Textoennegrita">
    <w:name w:val="Strong"/>
    <w:uiPriority w:val="22"/>
    <w:qFormat/>
    <w:rPr>
      <w:b/>
      <w:bCs/>
    </w:rPr>
  </w:style>
  <w:style w:type="character" w:customStyle="1" w:styleId="Textoennegrita1">
    <w:name w:val="Texto en negrita1"/>
    <w:basedOn w:val="Fuentedeprrafopredeter1"/>
    <w:qFormat/>
    <w:rPr>
      <w:b/>
      <w:bCs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qFormat/>
    <w:rsid w:val="00CE1805"/>
    <w:rPr>
      <w:rFonts w:ascii="Segoe UI" w:eastAsia="Cambria" w:hAnsi="Segoe UI" w:cs="Segoe UI"/>
      <w:color w:val="00000A"/>
      <w:sz w:val="18"/>
      <w:szCs w:val="18"/>
      <w:lang w:eastAsia="en-US"/>
    </w:rPr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CITE">
    <w:name w:val="CITE"/>
    <w:qFormat/>
    <w:rPr>
      <w:i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Fuentedeprrafopredeter5">
    <w:name w:val="Fuente de párrafo predeter.5"/>
    <w:qFormat/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gmail-uficommentbody">
    <w:name w:val="gmail-uficommentbody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nfasis1">
    <w:name w:val="Énfasis1"/>
    <w:qFormat/>
    <w:rPr>
      <w:i/>
      <w:iCs/>
    </w:rPr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ins">
    <w:name w:val="ins"/>
    <w:qFormat/>
  </w:style>
  <w:style w:type="character" w:customStyle="1" w:styleId="s7">
    <w:name w:val="s7"/>
    <w:qFormat/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g2">
    <w:name w:val="g2"/>
    <w:qFormat/>
  </w:style>
  <w:style w:type="character" w:customStyle="1" w:styleId="hb">
    <w:name w:val="hb"/>
    <w:qFormat/>
  </w:style>
  <w:style w:type="character" w:customStyle="1" w:styleId="g3">
    <w:name w:val="g3"/>
    <w:qFormat/>
  </w:style>
  <w:style w:type="character" w:customStyle="1" w:styleId="gd">
    <w:name w:val="gd"/>
    <w:qFormat/>
  </w:style>
  <w:style w:type="character" w:customStyle="1" w:styleId="qu">
    <w:name w:val="qu"/>
    <w:qFormat/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Hipervnculovisitado1">
    <w:name w:val="Hipervínculo visitado1"/>
    <w:qFormat/>
    <w:rPr>
      <w:color w:val="800080"/>
      <w:u w:val="single"/>
    </w:rPr>
  </w:style>
  <w:style w:type="character" w:customStyle="1" w:styleId="Hipervnculo1">
    <w:name w:val="Hipervínculo1"/>
    <w:qFormat/>
    <w:rPr>
      <w:color w:val="0563C1"/>
      <w:u w:val="single"/>
    </w:rPr>
  </w:style>
  <w:style w:type="character" w:customStyle="1" w:styleId="rojo">
    <w:name w:val="rojo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</w:rPr>
  </w:style>
  <w:style w:type="character" w:customStyle="1" w:styleId="Fuentedeprrafopredeter2">
    <w:name w:val="Fuente de párrafo predeter.2"/>
    <w:qFormat/>
  </w:style>
  <w:style w:type="character" w:customStyle="1" w:styleId="Fuentedeprrafopredeter3">
    <w:name w:val="Fuente de párrafo predeter.3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6">
    <w:name w:val="Fuente de párrafo predeter.6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Fuentedeprrafopredeter7">
    <w:name w:val="Fuente de párrafo predeter.7"/>
    <w:qFormat/>
  </w:style>
  <w:style w:type="character" w:customStyle="1" w:styleId="Fuentedeprrafopredeter8">
    <w:name w:val="Fuente de párrafo predeter.8"/>
    <w:qFormat/>
  </w:style>
  <w:style w:type="character" w:customStyle="1" w:styleId="Fuentedeprrafopredeter9">
    <w:name w:val="Fuente de párrafo predeter.9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styleId="nfasis">
    <w:name w:val="Emphasis"/>
    <w:basedOn w:val="Fuentedeprrafopredeter"/>
    <w:uiPriority w:val="20"/>
    <w:qFormat/>
    <w:rsid w:val="00C362C2"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InternetLink">
    <w:name w:val="Internet Link"/>
    <w:basedOn w:val="Fuentedeprrafopredeter"/>
    <w:uiPriority w:val="99"/>
    <w:unhideWhenUsed/>
    <w:rsid w:val="007541D7"/>
    <w:rPr>
      <w:color w:val="0563C1" w:themeColor="hyperlink"/>
      <w:u w:val="single"/>
    </w:rPr>
  </w:style>
  <w:style w:type="character" w:customStyle="1" w:styleId="Ttulo4Car1">
    <w:name w:val="Título 4 Car1"/>
    <w:basedOn w:val="Fuentedeprrafopredeter"/>
    <w:link w:val="Ttulo40"/>
    <w:uiPriority w:val="9"/>
    <w:semiHidden/>
    <w:qFormat/>
    <w:rsid w:val="007541D7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en-US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ascii="Arial Narrow" w:hAnsi="Arial Narrow"/>
      <w:b/>
      <w:bCs/>
      <w:i w:val="0"/>
      <w:caps w:val="0"/>
      <w:smallCaps w:val="0"/>
      <w:spacing w:val="0"/>
      <w:sz w:val="24"/>
      <w:szCs w:val="24"/>
    </w:rPr>
  </w:style>
  <w:style w:type="character" w:customStyle="1" w:styleId="ListLabel23">
    <w:name w:val="ListLabel 23"/>
    <w:qFormat/>
    <w:rPr>
      <w:rFonts w:ascii="Arial Narrow" w:hAnsi="Arial Narrow"/>
      <w:b/>
      <w:bCs/>
      <w:i w:val="0"/>
      <w:caps w:val="0"/>
      <w:smallCaps w:val="0"/>
      <w:spacing w:val="0"/>
      <w:sz w:val="24"/>
      <w:szCs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20">
    <w:name w:val="Título2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">
    <w:name w:val="Título1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/>
    </w:pPr>
  </w:style>
  <w:style w:type="paragraph" w:customStyle="1" w:styleId="Encabezado1">
    <w:name w:val="Encabezado 1"/>
    <w:basedOn w:val="Normal"/>
    <w:next w:val="Normal"/>
    <w:qFormat/>
    <w:pPr>
      <w:keepNext/>
      <w:jc w:val="right"/>
    </w:pPr>
    <w:rPr>
      <w:rFonts w:ascii="Arial" w:eastAsia="Times New Roman" w:hAnsi="Arial" w:cs="Arial"/>
      <w:b/>
      <w:bCs/>
    </w:rPr>
  </w:style>
  <w:style w:type="paragraph" w:customStyle="1" w:styleId="Textodeglobo1">
    <w:name w:val="Texto de globo1"/>
    <w:basedOn w:val="Normal"/>
    <w:qFormat/>
    <w:pPr>
      <w:spacing w:after="0"/>
    </w:pPr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>
      <w:rFonts w:ascii="Times New Roman" w:eastAsia="Times New Roman" w:hAnsi="Times New Roman"/>
      <w:lang w:eastAsia="es-ES"/>
    </w:rPr>
  </w:style>
  <w:style w:type="paragraph" w:customStyle="1" w:styleId="Prrafodelista1">
    <w:name w:val="Párrafo de lista1"/>
    <w:basedOn w:val="Normal"/>
    <w:qFormat/>
    <w:pPr>
      <w:spacing w:after="0"/>
      <w:ind w:left="720"/>
    </w:pPr>
    <w:rPr>
      <w:rFonts w:ascii="Calibri" w:hAnsi="Calibri" w:cs="Calibri"/>
    </w:rPr>
  </w:style>
  <w:style w:type="paragraph" w:styleId="Textodeglobo">
    <w:name w:val="Balloon Text"/>
    <w:basedOn w:val="Normal"/>
    <w:link w:val="TextodegloboCar1"/>
    <w:uiPriority w:val="99"/>
    <w:semiHidden/>
    <w:unhideWhenUsed/>
    <w:qFormat/>
    <w:rsid w:val="00CE1805"/>
    <w:pPr>
      <w:spacing w:after="0"/>
    </w:pPr>
    <w:rPr>
      <w:rFonts w:ascii="Segoe UI" w:hAnsi="Segoe UI" w:cs="Segoe UI"/>
      <w:sz w:val="18"/>
      <w:szCs w:val="18"/>
    </w:rPr>
  </w:style>
  <w:style w:type="paragraph" w:customStyle="1" w:styleId="Tablanormal3">
    <w:name w:val="Tabla normal3"/>
    <w:qFormat/>
    <w:pPr>
      <w:suppressAutoHyphens/>
    </w:pPr>
    <w:rPr>
      <w:sz w:val="24"/>
      <w:lang w:eastAsia="es-ES"/>
    </w:rPr>
  </w:style>
  <w:style w:type="paragraph" w:customStyle="1" w:styleId="Tablanormal2">
    <w:name w:val="Tabla normal2"/>
    <w:qFormat/>
    <w:pPr>
      <w:suppressAutoHyphens/>
    </w:pPr>
    <w:rPr>
      <w:rFonts w:ascii="Liberation Serif" w:eastAsia="NSimSun" w:hAnsi="Liberation Serif" w:cs="Arial"/>
      <w:sz w:val="24"/>
      <w:lang w:eastAsia="es-E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sz w:val="22"/>
      <w:szCs w:val="22"/>
    </w:rPr>
  </w:style>
  <w:style w:type="paragraph" w:customStyle="1" w:styleId="Tablanormal1">
    <w:name w:val="Tabla normal1"/>
    <w:qFormat/>
    <w:pPr>
      <w:suppressAutoHyphens/>
    </w:pPr>
    <w:rPr>
      <w:rFonts w:eastAsia="Tahoma"/>
      <w:sz w:val="24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Address">
    <w:name w:val="Address"/>
    <w:basedOn w:val="Normal"/>
    <w:qFormat/>
    <w:rPr>
      <w:i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sz w:val="48"/>
    </w:rPr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DefinitionTerm">
    <w:name w:val="Definition Term"/>
    <w:basedOn w:val="Normal"/>
    <w:qFormat/>
  </w:style>
  <w:style w:type="paragraph" w:customStyle="1" w:styleId="Ttulo5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Descripcin3">
    <w:name w:val="Descripción3"/>
    <w:basedOn w:val="Normal"/>
    <w:qFormat/>
    <w:pPr>
      <w:spacing w:before="120" w:after="120"/>
    </w:pPr>
    <w:rPr>
      <w:i/>
      <w:iCs/>
    </w:rPr>
  </w:style>
  <w:style w:type="paragraph" w:customStyle="1" w:styleId="Asuntodelcomentario1">
    <w:name w:val="Asunto del comentario1"/>
    <w:qFormat/>
    <w:pPr>
      <w:suppressAutoHyphens/>
    </w:pPr>
    <w:rPr>
      <w:b/>
      <w:bCs/>
      <w:sz w:val="24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/>
      <w:sz w:val="21"/>
      <w:szCs w:val="21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/>
      <w:sz w:val="20"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/>
      <w:sz w:val="21"/>
      <w:szCs w:val="21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/>
      <w:sz w:val="27"/>
      <w:szCs w:val="27"/>
    </w:rPr>
  </w:style>
  <w:style w:type="paragraph" w:customStyle="1" w:styleId="Sinespaciado1">
    <w:name w:val="Sin espaciado1"/>
    <w:qFormat/>
    <w:pPr>
      <w:suppressAutoHyphens/>
    </w:pPr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CuerpoA">
    <w:name w:val="Cuerpo A"/>
    <w:qFormat/>
    <w:pPr>
      <w:suppressAutoHyphens/>
    </w:pPr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LO-Normal">
    <w:name w:val="LO-Normal"/>
    <w:qFormat/>
    <w:pPr>
      <w:widowControl w:val="0"/>
      <w:suppressAutoHyphens/>
      <w:jc w:val="both"/>
    </w:pPr>
    <w:rPr>
      <w:rFonts w:ascii="Calibri" w:eastAsia="Calibri" w:hAnsi="Calibri" w:cs="Calibri"/>
      <w:kern w:val="2"/>
      <w:sz w:val="24"/>
      <w:szCs w:val="24"/>
      <w:lang w:eastAsia="zh-CN" w:bidi="hi-IN"/>
    </w:rPr>
  </w:style>
  <w:style w:type="paragraph" w:customStyle="1" w:styleId="Encabezamientoizquierdo">
    <w:name w:val="Encabezamiento izquierdo"/>
    <w:basedOn w:val="Normal"/>
    <w:qFormat/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Textosinformato1">
    <w:name w:val="Texto sin formato1"/>
    <w:basedOn w:val="Normal"/>
    <w:qFormat/>
    <w:rPr>
      <w:rFonts w:ascii="Consolas" w:eastAsia="Calibri" w:hAnsi="Consolas"/>
      <w:sz w:val="21"/>
      <w:szCs w:val="21"/>
      <w:lang w:bidi="hi-IN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/>
    </w:rPr>
  </w:style>
  <w:style w:type="paragraph" w:customStyle="1" w:styleId="Default">
    <w:name w:val="Default"/>
    <w:qFormat/>
    <w:pPr>
      <w:suppressAutoHyphens/>
    </w:pPr>
    <w:rPr>
      <w:rFonts w:ascii="Arial" w:hAnsi="Arial" w:cs="Arial"/>
      <w:color w:val="000000"/>
      <w:kern w:val="2"/>
      <w:sz w:val="24"/>
      <w:szCs w:val="24"/>
      <w:lang w:eastAsia="zh-CN"/>
    </w:rPr>
  </w:style>
  <w:style w:type="paragraph" w:customStyle="1" w:styleId="Standard">
    <w:name w:val="Standard"/>
    <w:qFormat/>
    <w:pPr>
      <w:suppressAutoHyphens/>
      <w:spacing w:after="160" w:line="252" w:lineRule="auto"/>
      <w:textAlignment w:val="baseline"/>
    </w:pPr>
    <w:rPr>
      <w:rFonts w:ascii="Calibri" w:eastAsia="Calibri" w:hAnsi="Calibri" w:cs="F"/>
      <w:color w:val="00000A"/>
      <w:kern w:val="2"/>
      <w:sz w:val="22"/>
      <w:szCs w:val="22"/>
      <w:lang w:eastAsia="zh-CN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/>
      <w:sz w:val="21"/>
      <w:szCs w:val="21"/>
    </w:rPr>
  </w:style>
  <w:style w:type="paragraph" w:customStyle="1" w:styleId="Cuerpo">
    <w:name w:val="Cuerpo"/>
    <w:qFormat/>
    <w:pPr>
      <w:suppressAutoHyphens/>
    </w:pPr>
    <w:rPr>
      <w:rFonts w:ascii="Helvetica" w:eastAsia="Arial Unicode MS" w:hAnsi="Helvetica" w:cs="Arial Unicode MS"/>
      <w:color w:val="000000"/>
      <w:kern w:val="2"/>
      <w:sz w:val="22"/>
      <w:szCs w:val="22"/>
      <w:lang w:eastAsia="zh-CN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customStyle="1" w:styleId="Epgrafe1">
    <w:name w:val="Epígrafe1"/>
    <w:basedOn w:val="Normal"/>
    <w:qFormat/>
    <w:pPr>
      <w:spacing w:before="120" w:after="120"/>
    </w:pPr>
    <w:rPr>
      <w:i/>
      <w:iCs/>
    </w:rPr>
  </w:style>
  <w:style w:type="paragraph" w:customStyle="1" w:styleId="Descripcin2">
    <w:name w:val="Descripción2"/>
    <w:basedOn w:val="Normal"/>
    <w:qFormat/>
    <w:pPr>
      <w:spacing w:before="120" w:after="120"/>
    </w:pPr>
    <w:rPr>
      <w:i/>
      <w:iCs/>
    </w:rPr>
  </w:style>
  <w:style w:type="paragraph" w:customStyle="1" w:styleId="Ttulo30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Descripcin4">
    <w:name w:val="Descripción4"/>
    <w:basedOn w:val="Normal"/>
    <w:qFormat/>
    <w:pPr>
      <w:spacing w:before="120" w:after="120"/>
    </w:pPr>
    <w:rPr>
      <w:i/>
      <w:iCs/>
    </w:rPr>
  </w:style>
  <w:style w:type="paragraph" w:customStyle="1" w:styleId="Ttulo40">
    <w:name w:val="Título4"/>
    <w:basedOn w:val="Normal"/>
    <w:link w:val="Ttulo4Car1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Epgrafe2">
    <w:name w:val="Epígrafe2"/>
    <w:basedOn w:val="Normal"/>
    <w:qFormat/>
    <w:pPr>
      <w:spacing w:before="120" w:after="120"/>
    </w:pPr>
    <w:rPr>
      <w:i/>
      <w:iCs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Epgrafe3">
    <w:name w:val="Epígrafe3"/>
    <w:basedOn w:val="Normal"/>
    <w:qFormat/>
    <w:pPr>
      <w:spacing w:before="120" w:after="120"/>
    </w:pPr>
    <w:rPr>
      <w:i/>
      <w:iCs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Encabezado10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uesto1">
    <w:name w:val="Puesto1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aption11">
    <w:name w:val="caption11"/>
    <w:basedOn w:val="Normal"/>
    <w:qFormat/>
    <w:pPr>
      <w:spacing w:before="120" w:after="120"/>
    </w:pPr>
    <w:rPr>
      <w:i/>
      <w:iCs/>
    </w:rPr>
  </w:style>
  <w:style w:type="paragraph" w:customStyle="1" w:styleId="caption1">
    <w:name w:val="caption1"/>
    <w:basedOn w:val="Normal"/>
    <w:qFormat/>
    <w:pPr>
      <w:spacing w:before="120" w:after="120"/>
    </w:pPr>
    <w:rPr>
      <w:i/>
      <w:iCs/>
    </w:r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paragraph" w:styleId="Prrafodelista">
    <w:name w:val="List Paragraph"/>
    <w:basedOn w:val="Normal"/>
    <w:uiPriority w:val="34"/>
    <w:qFormat/>
    <w:rsid w:val="00684A40"/>
    <w:pPr>
      <w:ind w:left="720"/>
      <w:contextualSpacing/>
    </w:pPr>
  </w:style>
  <w:style w:type="table" w:styleId="Tablaconcuadrcula">
    <w:name w:val="Table Grid"/>
    <w:basedOn w:val="Tablanormal"/>
    <w:uiPriority w:val="39"/>
    <w:rsid w:val="004C20F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e.tl/t-XO5RubYCg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DD3F4-508E-46A0-A147-38C8D4C67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573</Words>
  <Characters>3155</Characters>
  <Application>Microsoft Office Word</Application>
  <DocSecurity>0</DocSecurity>
  <Lines>26</Lines>
  <Paragraphs>7</Paragraphs>
  <ScaleCrop>false</ScaleCrop>
  <Company>ayto</Company>
  <LinksUpToDate>false</LinksUpToDate>
  <CharactersWithSpaces>3721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María Vega Soto</dc:creator>
  <dc:description/>
  <cp:lastModifiedBy>Ana Isabel Maestro de Pablos</cp:lastModifiedBy>
  <cp:revision>8</cp:revision>
  <cp:lastPrinted>2025-09-18T10:59:00Z</cp:lastPrinted>
  <dcterms:created xsi:type="dcterms:W3CDTF">2025-11-18T07:45:00Z</dcterms:created>
  <dcterms:modified xsi:type="dcterms:W3CDTF">2025-11-18T12:25:00Z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ayto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