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39E" w:rsidRDefault="00974612">
      <w:pPr>
        <w:suppressAutoHyphens/>
        <w:rPr>
          <w:rFonts w:ascii="Arial Narrow" w:hAnsi="Arial Narrow"/>
          <w:sz w:val="32"/>
          <w:szCs w:val="32"/>
          <w:u w:val="single"/>
        </w:rPr>
      </w:pPr>
      <w:r>
        <w:rPr>
          <w:rFonts w:ascii="Arial Narrow" w:hAnsi="Arial Narrow"/>
          <w:sz w:val="32"/>
          <w:szCs w:val="32"/>
          <w:u w:val="single"/>
        </w:rPr>
        <w:t>Mesa del Centro Histórico</w:t>
      </w:r>
    </w:p>
    <w:p w:rsidR="00D8039E" w:rsidRDefault="00D8039E">
      <w:pPr>
        <w:suppressAutoHyphens/>
        <w:rPr>
          <w:rFonts w:ascii="Arial Narrow" w:hAnsi="Arial Narrow"/>
          <w:sz w:val="26"/>
          <w:szCs w:val="26"/>
        </w:rPr>
      </w:pPr>
    </w:p>
    <w:p w:rsidR="00D8039E" w:rsidRDefault="00974612">
      <w:pPr>
        <w:suppressAutoHyphens/>
        <w:rPr>
          <w:rFonts w:ascii="Arial Narrow" w:hAnsi="Arial Narrow" w:cs="Segoe UI"/>
          <w:b/>
          <w:bCs/>
          <w:spacing w:val="1"/>
          <w:sz w:val="40"/>
          <w:szCs w:val="40"/>
        </w:rPr>
      </w:pPr>
      <w:r>
        <w:rPr>
          <w:rFonts w:ascii="Arial Narrow" w:hAnsi="Arial Narrow" w:cs="Segoe UI"/>
          <w:b/>
          <w:bCs/>
          <w:spacing w:val="1"/>
          <w:sz w:val="40"/>
          <w:szCs w:val="40"/>
        </w:rPr>
        <w:t xml:space="preserve">El Ayuntamiento expone los </w:t>
      </w:r>
      <w:r w:rsidR="00EB4F89">
        <w:rPr>
          <w:rFonts w:ascii="Arial Narrow" w:hAnsi="Arial Narrow" w:cs="Segoe UI"/>
          <w:b/>
          <w:bCs/>
          <w:spacing w:val="1"/>
          <w:sz w:val="40"/>
          <w:szCs w:val="40"/>
        </w:rPr>
        <w:t xml:space="preserve">principales </w:t>
      </w:r>
      <w:r>
        <w:rPr>
          <w:rFonts w:ascii="Arial Narrow" w:hAnsi="Arial Narrow" w:cs="Segoe UI"/>
          <w:b/>
          <w:bCs/>
          <w:spacing w:val="1"/>
          <w:sz w:val="40"/>
          <w:szCs w:val="40"/>
        </w:rPr>
        <w:t xml:space="preserve">proyectos para el centro y las mejoras ambientales, de servicios y de infraestructuras coordinadas desde el diálogo vecinal y el compromiso </w:t>
      </w:r>
    </w:p>
    <w:p w:rsidR="00D8039E" w:rsidRDefault="00D8039E">
      <w:pPr>
        <w:suppressAutoHyphens/>
        <w:rPr>
          <w:rStyle w:val="Fuentedeprrafopredeter2"/>
          <w:rFonts w:ascii="Arial Narrow" w:hAnsi="Arial Narrow" w:cs="Century Gothic"/>
          <w:b/>
          <w:bCs/>
          <w:color w:val="000000"/>
          <w:sz w:val="40"/>
          <w:szCs w:val="40"/>
        </w:rPr>
      </w:pPr>
    </w:p>
    <w:p w:rsidR="00D8039E" w:rsidRDefault="00974612">
      <w:pPr>
        <w:suppressAutoHyphens/>
        <w:rPr>
          <w:rStyle w:val="Fuentedeprrafopredeter2"/>
          <w:rFonts w:ascii="Arial Narrow" w:hAnsi="Arial Narrow" w:cs="Century Gothic"/>
          <w:color w:val="000000"/>
          <w:sz w:val="32"/>
          <w:szCs w:val="32"/>
        </w:rPr>
      </w:pPr>
      <w:r>
        <w:rPr>
          <w:rStyle w:val="Fuentedeprrafopredeter2"/>
          <w:rFonts w:ascii="Arial Narrow" w:hAnsi="Arial Narrow" w:cs="Century Gothic"/>
          <w:color w:val="000000"/>
          <w:sz w:val="32"/>
          <w:szCs w:val="32"/>
        </w:rPr>
        <w:t>La Mesa avanza en su modelo compartido de regeneración urbana impulsado por la llegada de nuevos fondos europeos, el proceso participativo del Plan Jerez Centro</w:t>
      </w:r>
      <w:bookmarkStart w:id="0" w:name="_GoBack"/>
      <w:bookmarkEnd w:id="0"/>
      <w:r>
        <w:rPr>
          <w:rStyle w:val="Fuentedeprrafopredeter2"/>
          <w:rFonts w:ascii="Arial Narrow" w:hAnsi="Arial Narrow" w:cs="Century Gothic"/>
          <w:color w:val="000000"/>
          <w:sz w:val="32"/>
          <w:szCs w:val="32"/>
        </w:rPr>
        <w:t xml:space="preserve"> o las acciones destinadas a lograr una movilidad más sostenible y la recuperación del patrimon</w:t>
      </w:r>
      <w:r>
        <w:rPr>
          <w:rStyle w:val="Fuentedeprrafopredeter2"/>
          <w:rFonts w:ascii="Arial Narrow" w:hAnsi="Arial Narrow" w:cs="Century Gothic"/>
          <w:color w:val="000000"/>
          <w:sz w:val="32"/>
          <w:szCs w:val="32"/>
        </w:rPr>
        <w:t xml:space="preserve">io </w:t>
      </w:r>
    </w:p>
    <w:p w:rsidR="00D8039E" w:rsidRDefault="00D8039E">
      <w:pPr>
        <w:suppressAutoHyphens/>
        <w:jc w:val="both"/>
        <w:rPr>
          <w:rStyle w:val="Fuentedeprrafopredeter2"/>
          <w:rFonts w:ascii="Arial Narrow" w:hAnsi="Arial Narrow" w:cs="Century Gothic"/>
          <w:color w:val="000000"/>
          <w:sz w:val="40"/>
          <w:szCs w:val="40"/>
        </w:rPr>
      </w:pPr>
    </w:p>
    <w:p w:rsidR="00D8039E" w:rsidRPr="000A07B6" w:rsidRDefault="00974612">
      <w:pPr>
        <w:suppressAutoHyphens/>
        <w:jc w:val="both"/>
        <w:rPr>
          <w:rFonts w:ascii="Arial Narrow" w:hAnsi="Arial Narrow"/>
        </w:rPr>
      </w:pPr>
      <w:r w:rsidRPr="00974612">
        <w:rPr>
          <w:rFonts w:ascii="Arial Narrow" w:hAnsi="Arial Narrow"/>
          <w:b/>
          <w:sz w:val="26"/>
          <w:szCs w:val="26"/>
        </w:rPr>
        <w:t>1</w:t>
      </w:r>
      <w:r w:rsidR="00CB1066" w:rsidRPr="00974612">
        <w:rPr>
          <w:rFonts w:ascii="Arial Narrow" w:hAnsi="Arial Narrow"/>
          <w:b/>
          <w:sz w:val="26"/>
          <w:szCs w:val="26"/>
        </w:rPr>
        <w:t>9</w:t>
      </w:r>
      <w:r w:rsidRPr="00974612">
        <w:rPr>
          <w:rFonts w:ascii="Arial Narrow" w:hAnsi="Arial Narrow"/>
          <w:b/>
          <w:sz w:val="26"/>
          <w:szCs w:val="26"/>
        </w:rPr>
        <w:t xml:space="preserve"> de noviembre de 2025</w:t>
      </w:r>
      <w:r w:rsidRPr="000A07B6">
        <w:rPr>
          <w:rFonts w:ascii="Arial Narrow" w:hAnsi="Arial Narrow"/>
          <w:sz w:val="26"/>
          <w:szCs w:val="26"/>
        </w:rPr>
        <w:t xml:space="preserve">. </w:t>
      </w:r>
      <w:r w:rsidRPr="000A07B6">
        <w:rPr>
          <w:rStyle w:val="Fuentedeprrafopredeter18"/>
          <w:rFonts w:ascii="Arial Narrow" w:eastAsia="Arial" w:hAnsi="Arial Narrow" w:cs="Arial Narrow"/>
          <w:sz w:val="26"/>
          <w:szCs w:val="26"/>
        </w:rPr>
        <w:t>La Mesa del Centro Histórico, presidida por el primer teniente de alcaldesa, Agustín Muñoz, ha celebrado una nueva sesión en la que se han repasado los proyectos y actuaciones que está llevando a cabo el Ayuntamiento en el cas</w:t>
      </w:r>
      <w:r w:rsidRPr="000A07B6">
        <w:rPr>
          <w:rStyle w:val="Fuentedeprrafopredeter18"/>
          <w:rFonts w:ascii="Arial Narrow" w:eastAsia="Arial" w:hAnsi="Arial Narrow" w:cs="Arial Narrow"/>
          <w:sz w:val="26"/>
          <w:szCs w:val="26"/>
        </w:rPr>
        <w:t>co antiguo de Jerez, a través de distintas áreas municipales, todas ellas coordinadas desde la Delegación del Centro Histórico.</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rPr>
      </w:pPr>
      <w:r w:rsidRPr="000A07B6">
        <w:rPr>
          <w:rStyle w:val="Fuentedeprrafopredeter18"/>
          <w:rFonts w:ascii="Arial Narrow" w:eastAsia="Arial" w:hAnsi="Arial Narrow" w:cs="Arial Narrow"/>
          <w:sz w:val="26"/>
          <w:szCs w:val="26"/>
        </w:rPr>
        <w:t>Además de Agustín Muñoz, se han encargado de exponer los temas incluidos en la agenda de trabajo el teniente de alcaldesa de Servicios Públicos, Jaime Espinar, el teniente de alcaldesa de Turismo, Antonio Real, la delegada de Urbanismo, Belén de la Cuadra,</w:t>
      </w:r>
      <w:r w:rsidRPr="000A07B6">
        <w:rPr>
          <w:rStyle w:val="Fuentedeprrafopredeter18"/>
          <w:rFonts w:ascii="Arial Narrow" w:eastAsia="Arial" w:hAnsi="Arial Narrow" w:cs="Arial Narrow"/>
          <w:sz w:val="26"/>
          <w:szCs w:val="26"/>
        </w:rPr>
        <w:t xml:space="preserve"> y el delegado de Cultura y Fiestas, Francisco Zurita. Posteriormente, y como es habitual en cada Mesa, se ha abierto un turno de intervenciones para los representantes de los colectivos sociales, vecinales y económicos, partidos políticos, sectores profes</w:t>
      </w:r>
      <w:r w:rsidRPr="000A07B6">
        <w:rPr>
          <w:rStyle w:val="Fuentedeprrafopredeter18"/>
          <w:rFonts w:ascii="Arial Narrow" w:eastAsia="Arial" w:hAnsi="Arial Narrow" w:cs="Arial Narrow"/>
          <w:sz w:val="26"/>
          <w:szCs w:val="26"/>
        </w:rPr>
        <w:t xml:space="preserve">ionales y entidades y organismos que forman parte de la misma. </w:t>
      </w:r>
    </w:p>
    <w:p w:rsidR="00D8039E" w:rsidRPr="000A07B6" w:rsidRDefault="00D8039E">
      <w:pPr>
        <w:suppressAutoHyphens/>
        <w:jc w:val="both"/>
        <w:rPr>
          <w:rFonts w:ascii="Arial Narrow" w:hAnsi="Arial Narrow"/>
          <w:b/>
          <w:bCs/>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Plan Estratégico Jerez Centro</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El primer teniente de alcaldesa ha ofrecido detalles de los pasos que se han ido dando en el proceso de elaboración del Plan Jerez Centro desde el pasado mes de</w:t>
      </w:r>
      <w:r w:rsidRPr="000A07B6">
        <w:rPr>
          <w:rFonts w:ascii="Arial Narrow" w:hAnsi="Arial Narrow"/>
          <w:sz w:val="26"/>
          <w:szCs w:val="26"/>
        </w:rPr>
        <w:t xml:space="preserve"> julio, fecha en la alcaldesa, María José García-Pelayo, presentó el documento de Diagnóstico donde se analizaba </w:t>
      </w:r>
      <w:r w:rsidRPr="000A07B6">
        <w:rPr>
          <w:rFonts w:ascii="Arial Narrow" w:hAnsi="Arial Narrow" w:cs="Calibri"/>
          <w:sz w:val="26"/>
          <w:szCs w:val="26"/>
        </w:rPr>
        <w:t>la situación actual del centro histórico.</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eastAsia="Malgun Gothic" w:hAnsi="Arial Narrow" w:cstheme="minorHAnsi"/>
          <w:spacing w:val="-2"/>
          <w:sz w:val="26"/>
          <w:szCs w:val="26"/>
          <w:lang w:bidi="hi-IN"/>
        </w:rPr>
        <w:t>Durante su exposición, y como novedad, Agustín Muñoz ha anunciado la apertura, a partir del miércole</w:t>
      </w:r>
      <w:r w:rsidRPr="000A07B6">
        <w:rPr>
          <w:rFonts w:ascii="Arial Narrow" w:eastAsia="Malgun Gothic" w:hAnsi="Arial Narrow" w:cstheme="minorHAnsi"/>
          <w:spacing w:val="-2"/>
          <w:sz w:val="26"/>
          <w:szCs w:val="26"/>
          <w:lang w:bidi="hi-IN"/>
        </w:rPr>
        <w:t xml:space="preserve">s 19, del proceso participativo del Plan </w:t>
      </w:r>
      <w:r w:rsidR="00B71987" w:rsidRPr="000A07B6">
        <w:rPr>
          <w:rFonts w:ascii="Arial Narrow" w:eastAsia="Malgun Gothic" w:hAnsi="Arial Narrow" w:cstheme="minorHAnsi"/>
          <w:spacing w:val="-2"/>
          <w:sz w:val="26"/>
          <w:szCs w:val="26"/>
          <w:lang w:bidi="hi-IN"/>
        </w:rPr>
        <w:t>con el fin de</w:t>
      </w:r>
      <w:r w:rsidRPr="000A07B6">
        <w:rPr>
          <w:rFonts w:ascii="Arial Narrow" w:eastAsia="Malgun Gothic" w:hAnsi="Arial Narrow" w:cstheme="minorHAnsi"/>
          <w:spacing w:val="-2"/>
          <w:sz w:val="26"/>
          <w:szCs w:val="26"/>
          <w:lang w:bidi="hi-IN"/>
        </w:rPr>
        <w:t xml:space="preserve"> recoger valoraciones</w:t>
      </w:r>
      <w:r w:rsidRPr="000A07B6">
        <w:rPr>
          <w:rFonts w:ascii="Arial Narrow" w:eastAsia="Malgun Gothic" w:hAnsi="Arial Narrow" w:cstheme="minorHAnsi"/>
          <w:color w:val="000000"/>
          <w:spacing w:val="-2"/>
          <w:sz w:val="26"/>
          <w:szCs w:val="26"/>
          <w:lang w:bidi="hi-IN"/>
        </w:rPr>
        <w:t xml:space="preserve"> ciudadanas sobre las prioridades y necesidades de intervención en el centro histórico. “</w:t>
      </w:r>
      <w:r w:rsidRPr="000A07B6">
        <w:rPr>
          <w:rFonts w:ascii="Arial Narrow" w:eastAsia="Malgun Gothic" w:hAnsi="Arial Narrow" w:cstheme="minorHAnsi"/>
          <w:spacing w:val="-2"/>
          <w:sz w:val="26"/>
          <w:szCs w:val="26"/>
          <w:lang w:bidi="hi-IN"/>
        </w:rPr>
        <w:t xml:space="preserve">Nuestro Plan Estratégico Jerez Centro atraviesa un nuevo hito, el más importante del </w:t>
      </w:r>
      <w:r w:rsidRPr="000A07B6">
        <w:rPr>
          <w:rFonts w:ascii="Arial Narrow" w:eastAsia="Malgun Gothic" w:hAnsi="Arial Narrow" w:cstheme="minorHAnsi"/>
          <w:spacing w:val="-2"/>
          <w:sz w:val="26"/>
          <w:szCs w:val="26"/>
          <w:lang w:bidi="hi-IN"/>
        </w:rPr>
        <w:lastRenderedPageBreak/>
        <w:t>proceso</w:t>
      </w:r>
      <w:r w:rsidRPr="000A07B6">
        <w:rPr>
          <w:rFonts w:ascii="Arial Narrow" w:eastAsia="Malgun Gothic" w:hAnsi="Arial Narrow" w:cstheme="minorHAnsi"/>
          <w:spacing w:val="-2"/>
          <w:sz w:val="26"/>
          <w:szCs w:val="26"/>
          <w:lang w:bidi="hi-IN"/>
        </w:rPr>
        <w:t xml:space="preserve"> de planificación, que es su apertura a la participación ciudadana, hecho que nos proporcionará una visión integral, más completa y compartida sobre los retos del presente y del futuro del centro histórico”</w:t>
      </w:r>
      <w:r w:rsidR="00B71987" w:rsidRPr="000A07B6">
        <w:rPr>
          <w:rFonts w:ascii="Arial Narrow" w:eastAsia="Malgun Gothic" w:hAnsi="Arial Narrow" w:cstheme="minorHAnsi"/>
          <w:spacing w:val="-2"/>
          <w:sz w:val="26"/>
          <w:szCs w:val="26"/>
          <w:lang w:bidi="hi-IN"/>
        </w:rPr>
        <w:t xml:space="preserve">, ha señalado. </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cstheme="minorHAnsi"/>
          <w:color w:val="000000"/>
          <w:sz w:val="26"/>
          <w:szCs w:val="26"/>
        </w:rPr>
      </w:pPr>
      <w:r w:rsidRPr="000A07B6">
        <w:rPr>
          <w:rFonts w:ascii="Arial Narrow" w:eastAsia="Malgun Gothic" w:hAnsi="Arial Narrow" w:cstheme="minorHAnsi"/>
          <w:color w:val="000000"/>
          <w:sz w:val="26"/>
          <w:szCs w:val="26"/>
        </w:rPr>
        <w:t>Este proceso participativo</w:t>
      </w:r>
      <w:r w:rsidR="00B71987" w:rsidRPr="000A07B6">
        <w:rPr>
          <w:rFonts w:ascii="Arial Narrow" w:eastAsia="Malgun Gothic" w:hAnsi="Arial Narrow" w:cstheme="minorHAnsi"/>
          <w:color w:val="000000"/>
          <w:sz w:val="26"/>
          <w:szCs w:val="26"/>
        </w:rPr>
        <w:t xml:space="preserve"> </w:t>
      </w:r>
      <w:r w:rsidRPr="000A07B6">
        <w:rPr>
          <w:rFonts w:ascii="Arial Narrow" w:eastAsia="Malgun Gothic" w:hAnsi="Arial Narrow" w:cstheme="minorHAnsi"/>
          <w:color w:val="000000"/>
          <w:sz w:val="26"/>
          <w:szCs w:val="26"/>
        </w:rPr>
        <w:t xml:space="preserve">se </w:t>
      </w:r>
      <w:r w:rsidRPr="000A07B6">
        <w:rPr>
          <w:rFonts w:ascii="Arial Narrow" w:eastAsia="Malgun Gothic" w:hAnsi="Arial Narrow" w:cstheme="minorHAnsi"/>
          <w:color w:val="000000"/>
          <w:sz w:val="26"/>
          <w:szCs w:val="26"/>
        </w:rPr>
        <w:t>lleva a cabo a partir del</w:t>
      </w:r>
      <w:r w:rsidRPr="000A07B6">
        <w:rPr>
          <w:rFonts w:ascii="Arial Narrow" w:hAnsi="Arial Narrow" w:cstheme="minorHAnsi"/>
          <w:sz w:val="26"/>
          <w:szCs w:val="26"/>
        </w:rPr>
        <w:t xml:space="preserve"> documento </w:t>
      </w:r>
      <w:r w:rsidRPr="000A07B6">
        <w:rPr>
          <w:rFonts w:ascii="Arial Narrow" w:hAnsi="Arial Narrow" w:cstheme="minorHAnsi"/>
          <w:color w:val="000000"/>
          <w:sz w:val="26"/>
          <w:szCs w:val="26"/>
        </w:rPr>
        <w:t>de Diagnóstico preliminar, “y va a posibilitar su adaptación a la realidad y al sentir de los ciudadanos, que, con sus aportaciones, orientarán la definición de los objetivos y las líneas estratégicas del Plan, que poste</w:t>
      </w:r>
      <w:r w:rsidRPr="000A07B6">
        <w:rPr>
          <w:rFonts w:ascii="Arial Narrow" w:hAnsi="Arial Narrow" w:cstheme="minorHAnsi"/>
          <w:color w:val="000000"/>
          <w:sz w:val="26"/>
          <w:szCs w:val="26"/>
        </w:rPr>
        <w:t>riormente se concretarán en proyectos realistas y evaluables</w:t>
      </w:r>
      <w:r w:rsidR="000A07B6">
        <w:rPr>
          <w:rFonts w:ascii="Arial Narrow" w:hAnsi="Arial Narrow" w:cstheme="minorHAnsi"/>
          <w:color w:val="000000"/>
          <w:sz w:val="26"/>
          <w:szCs w:val="26"/>
        </w:rPr>
        <w:t>”.</w:t>
      </w:r>
      <w:r w:rsidR="000A07B6" w:rsidRPr="000A07B6">
        <w:rPr>
          <w:rFonts w:ascii="Arial Narrow" w:hAnsi="Arial Narrow" w:cstheme="minorHAnsi"/>
          <w:color w:val="000000"/>
          <w:sz w:val="26"/>
          <w:szCs w:val="26"/>
        </w:rPr>
        <w:t xml:space="preserve"> Así</w:t>
      </w:r>
      <w:r w:rsidRPr="000A07B6">
        <w:rPr>
          <w:rFonts w:ascii="Arial Narrow" w:hAnsi="Arial Narrow" w:cstheme="minorHAnsi"/>
          <w:color w:val="000000"/>
          <w:sz w:val="26"/>
          <w:szCs w:val="26"/>
        </w:rPr>
        <w:t xml:space="preserve"> pues, con este proceso participativo “queremos abrir las puertas a la colaboración y al diálogo con la ciudada</w:t>
      </w:r>
      <w:r w:rsidR="007D3C59" w:rsidRPr="000A07B6">
        <w:rPr>
          <w:rFonts w:ascii="Arial Narrow" w:hAnsi="Arial Narrow" w:cstheme="minorHAnsi"/>
          <w:color w:val="000000"/>
          <w:sz w:val="26"/>
          <w:szCs w:val="26"/>
        </w:rPr>
        <w:t xml:space="preserve">nía </w:t>
      </w:r>
      <w:r w:rsidRPr="000A07B6">
        <w:rPr>
          <w:rFonts w:ascii="Arial Narrow" w:hAnsi="Arial Narrow" w:cstheme="minorHAnsi"/>
          <w:color w:val="000000"/>
          <w:sz w:val="26"/>
          <w:szCs w:val="26"/>
        </w:rPr>
        <w:t>al objeto de obtener un documento final lo más consensuado posibl</w:t>
      </w:r>
      <w:r w:rsidR="007D3C59" w:rsidRPr="000A07B6">
        <w:rPr>
          <w:rFonts w:ascii="Arial Narrow" w:hAnsi="Arial Narrow" w:cstheme="minorHAnsi"/>
          <w:color w:val="000000"/>
          <w:sz w:val="26"/>
          <w:szCs w:val="26"/>
        </w:rPr>
        <w:t>e</w:t>
      </w:r>
      <w:r w:rsidRPr="000A07B6">
        <w:rPr>
          <w:rFonts w:ascii="Arial Narrow" w:hAnsi="Arial Narrow" w:cstheme="minorHAnsi"/>
          <w:color w:val="000000"/>
          <w:sz w:val="26"/>
          <w:szCs w:val="26"/>
        </w:rPr>
        <w:t xml:space="preserve"> y seguir</w:t>
      </w:r>
      <w:r w:rsidRPr="000A07B6">
        <w:rPr>
          <w:rFonts w:ascii="Arial Narrow" w:hAnsi="Arial Narrow" w:cstheme="minorHAnsi"/>
          <w:color w:val="000000"/>
          <w:sz w:val="26"/>
          <w:szCs w:val="26"/>
        </w:rPr>
        <w:t xml:space="preserve"> construyendo</w:t>
      </w:r>
      <w:r w:rsidR="007D3C59" w:rsidRPr="000A07B6">
        <w:rPr>
          <w:rFonts w:ascii="Arial Narrow" w:hAnsi="Arial Narrow" w:cstheme="minorHAnsi"/>
          <w:color w:val="000000"/>
          <w:sz w:val="26"/>
          <w:szCs w:val="26"/>
        </w:rPr>
        <w:t>,</w:t>
      </w:r>
      <w:r w:rsidRPr="000A07B6">
        <w:rPr>
          <w:rFonts w:ascii="Arial Narrow" w:hAnsi="Arial Narrow" w:cstheme="minorHAnsi"/>
          <w:color w:val="000000"/>
          <w:sz w:val="26"/>
          <w:szCs w:val="26"/>
        </w:rPr>
        <w:t xml:space="preserve"> entre todos, un centro histórico más habitable y agradable para vivir, visitar y disfrutar”. </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 xml:space="preserve">Fondos </w:t>
      </w:r>
      <w:r w:rsidR="0070077B" w:rsidRPr="000A07B6">
        <w:rPr>
          <w:rFonts w:ascii="Arial Narrow" w:hAnsi="Arial Narrow"/>
          <w:b/>
          <w:bCs/>
          <w:sz w:val="26"/>
          <w:szCs w:val="26"/>
        </w:rPr>
        <w:t>E</w:t>
      </w:r>
      <w:r w:rsidRPr="000A07B6">
        <w:rPr>
          <w:rFonts w:ascii="Arial Narrow" w:hAnsi="Arial Narrow"/>
          <w:b/>
          <w:bCs/>
          <w:sz w:val="26"/>
          <w:szCs w:val="26"/>
        </w:rPr>
        <w:t>uropeos</w:t>
      </w:r>
    </w:p>
    <w:p w:rsidR="00D8039E" w:rsidRPr="000A07B6" w:rsidRDefault="00974612">
      <w:pPr>
        <w:suppressAutoHyphens/>
        <w:spacing w:beforeAutospacing="1" w:afterAutospacing="1"/>
        <w:jc w:val="both"/>
        <w:rPr>
          <w:rFonts w:ascii="Arial Narrow" w:hAnsi="Arial Narrow"/>
          <w:sz w:val="26"/>
          <w:szCs w:val="26"/>
        </w:rPr>
      </w:pPr>
      <w:r w:rsidRPr="000A07B6">
        <w:rPr>
          <w:rFonts w:ascii="Arial Narrow" w:hAnsi="Arial Narrow" w:cs="Trebuchet MS"/>
          <w:sz w:val="26"/>
          <w:szCs w:val="26"/>
        </w:rPr>
        <w:t>Durante la sesión, Agustín Muñoz ha informado sobre la resolución de la Dirección General de Fondos Europeos por la que se resuelv</w:t>
      </w:r>
      <w:r w:rsidRPr="000A07B6">
        <w:rPr>
          <w:rFonts w:ascii="Arial Narrow" w:hAnsi="Arial Narrow" w:cs="Trebuchet MS"/>
          <w:sz w:val="26"/>
          <w:szCs w:val="26"/>
        </w:rPr>
        <w:t xml:space="preserve">e provisionalmente la convocatoria para la asignación de senda financiera FEDER a planes de actuación integrados de entidades locales (EDIL), en el marco del desarrollo urbano sostenible, con cargo al Fondo Europeo de Desarrollo Regional 2021-2027. </w:t>
      </w:r>
    </w:p>
    <w:p w:rsidR="00D8039E" w:rsidRPr="000A07B6" w:rsidRDefault="00974612">
      <w:pPr>
        <w:suppressAutoHyphens/>
        <w:spacing w:beforeAutospacing="1" w:afterAutospacing="1"/>
        <w:jc w:val="both"/>
        <w:rPr>
          <w:rFonts w:ascii="Arial Narrow" w:hAnsi="Arial Narrow"/>
          <w:sz w:val="26"/>
          <w:szCs w:val="26"/>
        </w:rPr>
      </w:pPr>
      <w:r w:rsidRPr="000A07B6">
        <w:rPr>
          <w:rFonts w:ascii="Arial Narrow" w:hAnsi="Arial Narrow" w:cs="Trebuchet MS"/>
          <w:sz w:val="26"/>
          <w:szCs w:val="26"/>
        </w:rPr>
        <w:t xml:space="preserve">Como ha recordado, a través de esta resolución, Jerez, que se encuentra incluida dentro de la categoría de Grandes Ciudades, ha obtenido </w:t>
      </w:r>
      <w:r w:rsidR="00F77AC3" w:rsidRPr="000A07B6">
        <w:rPr>
          <w:rFonts w:ascii="Arial Narrow" w:hAnsi="Arial Narrow" w:cs="Trebuchet MS"/>
          <w:sz w:val="26"/>
          <w:szCs w:val="26"/>
        </w:rPr>
        <w:t xml:space="preserve">la cantidad máxima dentro del reparto realizado por el Gobierno, es decir, </w:t>
      </w:r>
      <w:r w:rsidRPr="000A07B6">
        <w:rPr>
          <w:rFonts w:ascii="Arial Narrow" w:hAnsi="Arial Narrow" w:cs="Trebuchet MS"/>
          <w:sz w:val="26"/>
          <w:szCs w:val="26"/>
        </w:rPr>
        <w:t>11.958,905 euros (el 85% de la tasa de finan</w:t>
      </w:r>
      <w:r w:rsidRPr="000A07B6">
        <w:rPr>
          <w:rFonts w:ascii="Arial Narrow" w:hAnsi="Arial Narrow" w:cs="Trebuchet MS"/>
          <w:sz w:val="26"/>
          <w:szCs w:val="26"/>
        </w:rPr>
        <w:t xml:space="preserve">ciación), cantidad que el Ayuntamiento completará con otros 2 (un 15%), y que se destinarán a la mejora de infraestructuras de la ciudad, y más concretamente, en zonas del Centro Histórico y del espacio entre el Polígono de San Benito hasta </w:t>
      </w:r>
      <w:proofErr w:type="spellStart"/>
      <w:r w:rsidRPr="000A07B6">
        <w:rPr>
          <w:rFonts w:ascii="Arial Narrow" w:hAnsi="Arial Narrow" w:cs="Trebuchet MS"/>
          <w:sz w:val="26"/>
          <w:szCs w:val="26"/>
        </w:rPr>
        <w:t>Picadueñas</w:t>
      </w:r>
      <w:proofErr w:type="spellEnd"/>
      <w:r w:rsidRPr="000A07B6">
        <w:rPr>
          <w:rFonts w:ascii="Arial Narrow" w:hAnsi="Arial Narrow" w:cs="Trebuchet MS"/>
          <w:sz w:val="26"/>
          <w:szCs w:val="26"/>
        </w:rPr>
        <w:t>.</w:t>
      </w:r>
      <w:r w:rsidR="00EA2CD0" w:rsidRPr="000A07B6">
        <w:rPr>
          <w:rFonts w:ascii="Arial Narrow" w:hAnsi="Arial Narrow" w:cs="Trebuchet MS"/>
          <w:sz w:val="26"/>
          <w:szCs w:val="26"/>
        </w:rPr>
        <w:t xml:space="preserve"> </w:t>
      </w:r>
    </w:p>
    <w:p w:rsidR="00D8039E" w:rsidRPr="000A07B6" w:rsidRDefault="00974612">
      <w:pPr>
        <w:suppressAutoHyphens/>
        <w:spacing w:beforeAutospacing="1" w:afterAutospacing="1"/>
        <w:jc w:val="both"/>
        <w:rPr>
          <w:rFonts w:ascii="Arial Narrow" w:hAnsi="Arial Narrow"/>
          <w:sz w:val="26"/>
          <w:szCs w:val="26"/>
        </w:rPr>
      </w:pPr>
      <w:r w:rsidRPr="000A07B6">
        <w:rPr>
          <w:rFonts w:ascii="Arial Narrow" w:hAnsi="Arial Narrow"/>
          <w:sz w:val="26"/>
          <w:szCs w:val="26"/>
        </w:rPr>
        <w:t>Ta</w:t>
      </w:r>
      <w:r w:rsidRPr="000A07B6">
        <w:rPr>
          <w:rFonts w:ascii="Arial Narrow" w:hAnsi="Arial Narrow"/>
          <w:sz w:val="26"/>
          <w:szCs w:val="26"/>
        </w:rPr>
        <w:t>mbién se ha referido a la subvención del programa 2% Cultural del Ministerio de Vivienda y Agenda Urbana, con el que se pretende cofinanciar la continuación de las obras de rehabilitación del Palacio Riquelme. Para ello, el Ayuntamiento aprobó el pasado me</w:t>
      </w:r>
      <w:r w:rsidRPr="000A07B6">
        <w:rPr>
          <w:rFonts w:ascii="Arial Narrow" w:hAnsi="Arial Narrow"/>
          <w:sz w:val="26"/>
          <w:szCs w:val="26"/>
        </w:rPr>
        <w:t xml:space="preserve">s de junio un nuevo proyecto que tiene un presupuesto de </w:t>
      </w:r>
      <w:r w:rsidR="0070077B" w:rsidRPr="000A07B6">
        <w:rPr>
          <w:rFonts w:ascii="Arial Narrow" w:hAnsi="Arial Narrow"/>
          <w:sz w:val="26"/>
          <w:szCs w:val="26"/>
        </w:rPr>
        <w:t>2.075.192,33</w:t>
      </w:r>
      <w:r w:rsidRPr="000A07B6">
        <w:rPr>
          <w:rFonts w:ascii="Arial Narrow" w:hAnsi="Arial Narrow"/>
          <w:sz w:val="26"/>
          <w:szCs w:val="26"/>
        </w:rPr>
        <w:t xml:space="preserve"> euros (de los cuales el Ministerio aporta </w:t>
      </w:r>
      <w:r w:rsidRPr="000A07B6">
        <w:rPr>
          <w:rFonts w:ascii="Arial Narrow" w:eastAsiaTheme="minorEastAsia" w:hAnsi="Arial Narrow"/>
          <w:sz w:val="26"/>
          <w:szCs w:val="26"/>
        </w:rPr>
        <w:t xml:space="preserve">800.772,30 </w:t>
      </w:r>
      <w:r w:rsidRPr="000A07B6">
        <w:rPr>
          <w:rFonts w:ascii="Arial Narrow" w:hAnsi="Arial Narrow"/>
          <w:sz w:val="26"/>
          <w:szCs w:val="26"/>
        </w:rPr>
        <w:t>euros)</w:t>
      </w:r>
      <w:r w:rsidR="0006409B" w:rsidRPr="000A07B6">
        <w:rPr>
          <w:rFonts w:ascii="Arial Narrow" w:hAnsi="Arial Narrow"/>
          <w:sz w:val="26"/>
          <w:szCs w:val="26"/>
        </w:rPr>
        <w:t xml:space="preserve">. </w:t>
      </w:r>
      <w:r w:rsidRPr="000A07B6">
        <w:rPr>
          <w:rFonts w:ascii="Arial Narrow" w:hAnsi="Arial Narrow" w:cs="Arial"/>
          <w:sz w:val="26"/>
          <w:szCs w:val="26"/>
        </w:rPr>
        <w:t>Actualmente, se está a la espera de recibir la comunicación de la resolución definitiva del program</w:t>
      </w:r>
      <w:r w:rsidR="00647E9B" w:rsidRPr="000A07B6">
        <w:rPr>
          <w:rFonts w:ascii="Arial Narrow" w:hAnsi="Arial Narrow" w:cs="Arial"/>
          <w:sz w:val="26"/>
          <w:szCs w:val="26"/>
        </w:rPr>
        <w:t xml:space="preserve">a, que posibilitará la rehabilitación completa del Palacio Riquelme. </w:t>
      </w: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Estado actual de las obras municipales</w:t>
      </w:r>
    </w:p>
    <w:p w:rsidR="00D8039E" w:rsidRPr="000A07B6" w:rsidRDefault="00D8039E">
      <w:pPr>
        <w:suppressAutoHyphens/>
        <w:jc w:val="both"/>
        <w:rPr>
          <w:rFonts w:ascii="Arial Narrow" w:hAnsi="Arial Narrow"/>
          <w:sz w:val="26"/>
          <w:szCs w:val="26"/>
        </w:rPr>
      </w:pPr>
    </w:p>
    <w:p w:rsidR="0006409B" w:rsidRPr="000A07B6" w:rsidRDefault="00974612" w:rsidP="00E061EC">
      <w:pPr>
        <w:suppressAutoHyphens/>
        <w:jc w:val="both"/>
        <w:rPr>
          <w:rFonts w:ascii="Arial Narrow" w:hAnsi="Arial Narrow"/>
          <w:sz w:val="26"/>
          <w:szCs w:val="26"/>
        </w:rPr>
      </w:pPr>
      <w:r w:rsidRPr="000A07B6">
        <w:rPr>
          <w:rFonts w:ascii="Arial Narrow" w:hAnsi="Arial Narrow"/>
          <w:sz w:val="26"/>
          <w:szCs w:val="26"/>
        </w:rPr>
        <w:t>Por su parte, la delegada de Urbanismo ha dado cuenta del estado de obras y actuaciones en marcha, como es el caso de la reordenación de la Plaza del Mercado (con 1,4 millo</w:t>
      </w:r>
      <w:r w:rsidRPr="000A07B6">
        <w:rPr>
          <w:rFonts w:ascii="Arial Narrow" w:hAnsi="Arial Narrow"/>
          <w:sz w:val="26"/>
          <w:szCs w:val="26"/>
        </w:rPr>
        <w:t>nes de euros</w:t>
      </w:r>
      <w:r w:rsidR="00B22742" w:rsidRPr="000A07B6">
        <w:rPr>
          <w:rFonts w:ascii="Arial Narrow" w:hAnsi="Arial Narrow"/>
          <w:sz w:val="26"/>
          <w:szCs w:val="26"/>
        </w:rPr>
        <w:t xml:space="preserve">) </w:t>
      </w:r>
      <w:r w:rsidRPr="000A07B6">
        <w:rPr>
          <w:rFonts w:ascii="Arial Narrow" w:hAnsi="Arial Narrow"/>
          <w:sz w:val="26"/>
          <w:szCs w:val="26"/>
        </w:rPr>
        <w:t xml:space="preserve">que avanza a buen ritmo y que se espera que finalice en enero de 2026. </w:t>
      </w:r>
      <w:r w:rsidR="00B22742" w:rsidRPr="000A07B6">
        <w:rPr>
          <w:rFonts w:ascii="Arial Narrow" w:hAnsi="Arial Narrow"/>
          <w:sz w:val="26"/>
          <w:szCs w:val="26"/>
        </w:rPr>
        <w:t xml:space="preserve">“Hemos </w:t>
      </w:r>
      <w:r w:rsidR="00BF4170" w:rsidRPr="000A07B6">
        <w:rPr>
          <w:rFonts w:ascii="Arial Narrow" w:hAnsi="Arial Narrow"/>
          <w:sz w:val="26"/>
          <w:szCs w:val="26"/>
        </w:rPr>
        <w:t xml:space="preserve">hecho </w:t>
      </w:r>
      <w:r w:rsidR="00B22742" w:rsidRPr="000A07B6">
        <w:rPr>
          <w:rFonts w:ascii="Arial Narrow" w:hAnsi="Arial Narrow"/>
          <w:sz w:val="26"/>
          <w:szCs w:val="26"/>
        </w:rPr>
        <w:t xml:space="preserve">una importante inversión y por los resultados que estamos </w:t>
      </w:r>
      <w:r w:rsidR="00B22742" w:rsidRPr="000A07B6">
        <w:rPr>
          <w:rFonts w:ascii="Arial Narrow" w:hAnsi="Arial Narrow"/>
          <w:sz w:val="26"/>
          <w:szCs w:val="26"/>
        </w:rPr>
        <w:lastRenderedPageBreak/>
        <w:t>viendo creo que ha merecido la pena</w:t>
      </w:r>
      <w:r w:rsidR="0006409B" w:rsidRPr="000A07B6">
        <w:rPr>
          <w:rFonts w:ascii="Arial Narrow" w:hAnsi="Arial Narrow"/>
          <w:sz w:val="26"/>
          <w:szCs w:val="26"/>
        </w:rPr>
        <w:t>,</w:t>
      </w:r>
      <w:r w:rsidR="00B22742" w:rsidRPr="000A07B6">
        <w:rPr>
          <w:rFonts w:ascii="Arial Narrow" w:hAnsi="Arial Narrow"/>
          <w:sz w:val="26"/>
          <w:szCs w:val="26"/>
        </w:rPr>
        <w:t xml:space="preserve"> porque ha supuesto la regeneración de este céntrico espacio, que presenta una imagen completamente renovada”. </w:t>
      </w:r>
      <w:r w:rsidRPr="000A07B6">
        <w:rPr>
          <w:rFonts w:ascii="Arial Narrow" w:hAnsi="Arial Narrow"/>
          <w:sz w:val="26"/>
          <w:szCs w:val="26"/>
        </w:rPr>
        <w:t>Igualmente, se siguen desarrollando las obras de construcción del nuevo aparcamiento intermodal en los talleres de la Delegación de Fiestas</w:t>
      </w:r>
      <w:r w:rsidR="00E061EC" w:rsidRPr="000A07B6">
        <w:rPr>
          <w:rFonts w:ascii="Arial Narrow" w:hAnsi="Arial Narrow"/>
          <w:sz w:val="26"/>
          <w:szCs w:val="26"/>
        </w:rPr>
        <w:t>, que están incluidas en los Fondos Europeos sobre el Plan de Recuperación, Transformación y Resiliencia (</w:t>
      </w:r>
      <w:proofErr w:type="spellStart"/>
      <w:r w:rsidR="00E061EC" w:rsidRPr="000A07B6">
        <w:rPr>
          <w:rFonts w:ascii="Arial Narrow" w:hAnsi="Arial Narrow"/>
          <w:sz w:val="26"/>
          <w:szCs w:val="26"/>
        </w:rPr>
        <w:t>Next</w:t>
      </w:r>
      <w:proofErr w:type="spellEnd"/>
      <w:r w:rsidR="00E061EC" w:rsidRPr="000A07B6">
        <w:rPr>
          <w:rFonts w:ascii="Arial Narrow" w:hAnsi="Arial Narrow"/>
          <w:sz w:val="26"/>
          <w:szCs w:val="26"/>
        </w:rPr>
        <w:t xml:space="preserve"> </w:t>
      </w:r>
      <w:proofErr w:type="spellStart"/>
      <w:r w:rsidR="00E061EC" w:rsidRPr="000A07B6">
        <w:rPr>
          <w:rFonts w:ascii="Arial Narrow" w:hAnsi="Arial Narrow"/>
          <w:sz w:val="26"/>
          <w:szCs w:val="26"/>
        </w:rPr>
        <w:t>Generation</w:t>
      </w:r>
      <w:proofErr w:type="spellEnd"/>
      <w:r w:rsidR="00E061EC" w:rsidRPr="000A07B6">
        <w:rPr>
          <w:rFonts w:ascii="Arial Narrow" w:hAnsi="Arial Narrow"/>
          <w:sz w:val="26"/>
          <w:szCs w:val="26"/>
        </w:rPr>
        <w:t>);</w:t>
      </w:r>
      <w:r w:rsidR="00B13501" w:rsidRPr="000A07B6">
        <w:rPr>
          <w:rFonts w:ascii="Arial Narrow" w:hAnsi="Arial Narrow"/>
          <w:sz w:val="26"/>
          <w:szCs w:val="26"/>
        </w:rPr>
        <w:t xml:space="preserve"> </w:t>
      </w:r>
      <w:r w:rsidRPr="000A07B6">
        <w:rPr>
          <w:rFonts w:ascii="Arial Narrow" w:hAnsi="Arial Narrow"/>
          <w:sz w:val="26"/>
          <w:szCs w:val="26"/>
        </w:rPr>
        <w:t>Belén de la Cuadra</w:t>
      </w:r>
      <w:r w:rsidR="00E061EC" w:rsidRPr="000A07B6">
        <w:rPr>
          <w:rFonts w:ascii="Arial Narrow" w:hAnsi="Arial Narrow"/>
          <w:sz w:val="26"/>
          <w:szCs w:val="26"/>
        </w:rPr>
        <w:t xml:space="preserve"> ha señalado que </w:t>
      </w:r>
      <w:r w:rsidRPr="000A07B6">
        <w:rPr>
          <w:rFonts w:ascii="Arial Narrow" w:hAnsi="Arial Narrow"/>
          <w:sz w:val="26"/>
          <w:szCs w:val="26"/>
        </w:rPr>
        <w:t xml:space="preserve">esta intervención, que tiene un presupuesto de 552.181,60 euros, se encuentra muy avanzada y se estima </w:t>
      </w:r>
      <w:r w:rsidRPr="000A07B6">
        <w:rPr>
          <w:rFonts w:ascii="Arial Narrow" w:hAnsi="Arial Narrow"/>
          <w:sz w:val="26"/>
          <w:szCs w:val="26"/>
        </w:rPr>
        <w:t xml:space="preserve">su finalización a principios de 2026. </w:t>
      </w:r>
      <w:r w:rsidR="0006409B" w:rsidRPr="000A07B6">
        <w:rPr>
          <w:rFonts w:ascii="Arial Narrow" w:hAnsi="Arial Narrow"/>
          <w:sz w:val="26"/>
          <w:szCs w:val="26"/>
        </w:rPr>
        <w:t xml:space="preserve"> </w:t>
      </w:r>
    </w:p>
    <w:p w:rsidR="0006409B" w:rsidRPr="000A07B6" w:rsidRDefault="0006409B">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Además, se van a llevar a cabo otras actuaciones de mejora en equipamientos municipales</w:t>
      </w:r>
      <w:r w:rsidR="00BF4170" w:rsidRPr="000A07B6">
        <w:rPr>
          <w:rFonts w:ascii="Arial Narrow" w:hAnsi="Arial Narrow"/>
          <w:sz w:val="26"/>
          <w:szCs w:val="26"/>
        </w:rPr>
        <w:t xml:space="preserve">, como es el caso del </w:t>
      </w:r>
      <w:r w:rsidRPr="000A07B6">
        <w:rPr>
          <w:rFonts w:ascii="Arial Narrow" w:eastAsiaTheme="minorEastAsia" w:hAnsi="Arial Narrow"/>
          <w:sz w:val="26"/>
          <w:szCs w:val="26"/>
        </w:rPr>
        <w:t>adecentamiento del muro de cerramiento del solar de la calle Agustinos 1 esquina con calle Rodrigo de León</w:t>
      </w:r>
      <w:r w:rsidRPr="000A07B6">
        <w:rPr>
          <w:rFonts w:ascii="Arial Narrow" w:hAnsi="Arial Narrow"/>
          <w:sz w:val="26"/>
          <w:szCs w:val="26"/>
        </w:rPr>
        <w:t xml:space="preserve">; la reparación de la montera del patio del Consistorio; la conservación y reparación de la cornisa de la fachada principal del Ayuntamiento; y el adecentamiento </w:t>
      </w:r>
      <w:r w:rsidRPr="000A07B6">
        <w:rPr>
          <w:rStyle w:val="Textoennegrita"/>
          <w:rFonts w:ascii="Arial Narrow" w:hAnsi="Arial Narrow"/>
          <w:b w:val="0"/>
          <w:bCs w:val="0"/>
          <w:sz w:val="26"/>
          <w:szCs w:val="26"/>
        </w:rPr>
        <w:t>de parte de las fachadas del antiguo complejo bodeguero Díez-Mérito,</w:t>
      </w:r>
      <w:r w:rsidRPr="000A07B6">
        <w:rPr>
          <w:rFonts w:ascii="Arial Narrow" w:hAnsi="Arial Narrow"/>
          <w:sz w:val="26"/>
          <w:szCs w:val="26"/>
        </w:rPr>
        <w:t xml:space="preserve"> también de propiedad muni</w:t>
      </w:r>
      <w:r w:rsidRPr="000A07B6">
        <w:rPr>
          <w:rFonts w:ascii="Arial Narrow" w:hAnsi="Arial Narrow"/>
          <w:sz w:val="26"/>
          <w:szCs w:val="26"/>
        </w:rPr>
        <w:t>cipal</w:t>
      </w:r>
      <w:r w:rsidRPr="000A07B6">
        <w:rPr>
          <w:rStyle w:val="Textoennegrita"/>
          <w:rFonts w:ascii="Arial Narrow" w:hAnsi="Arial Narrow"/>
          <w:b w:val="0"/>
          <w:bCs w:val="0"/>
          <w:sz w:val="26"/>
          <w:szCs w:val="26"/>
        </w:rPr>
        <w:t>.</w:t>
      </w:r>
    </w:p>
    <w:p w:rsidR="00D8039E" w:rsidRPr="000A07B6" w:rsidRDefault="00D8039E">
      <w:pPr>
        <w:suppressAutoHyphens/>
        <w:jc w:val="both"/>
        <w:rPr>
          <w:rFonts w:ascii="Arial Narrow" w:hAnsi="Arial Narrow" w:cs="Segoe UI"/>
          <w:spacing w:val="1"/>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Oficina Aceleradora de Proyectos</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 xml:space="preserve">Cabe reseñar también que, en el transcurso de la sesión, se ha informado sobre la reciente puesta en marcha, el pasado mes de septiembre, </w:t>
      </w:r>
      <w:r w:rsidRPr="000A07B6">
        <w:rPr>
          <w:rFonts w:ascii="Arial Narrow" w:hAnsi="Arial Narrow" w:cs="Arial"/>
          <w:sz w:val="26"/>
          <w:szCs w:val="26"/>
        </w:rPr>
        <w:t>de la Oficina Aceleradora de Procedimientos de Interés Prioritario, que ya s</w:t>
      </w:r>
      <w:r w:rsidRPr="000A07B6">
        <w:rPr>
          <w:rFonts w:ascii="Arial Narrow" w:hAnsi="Arial Narrow" w:cs="Arial"/>
          <w:sz w:val="26"/>
          <w:szCs w:val="26"/>
        </w:rPr>
        <w:t xml:space="preserve">e encuentra plenamente operativa con personal </w:t>
      </w:r>
      <w:r w:rsidR="00D42B87" w:rsidRPr="000A07B6">
        <w:rPr>
          <w:rFonts w:ascii="Arial Narrow" w:hAnsi="Arial Narrow" w:cs="Arial"/>
          <w:sz w:val="26"/>
          <w:szCs w:val="26"/>
        </w:rPr>
        <w:t>(funcionarios interinos) para reforzar</w:t>
      </w:r>
      <w:r w:rsidRPr="000A07B6">
        <w:rPr>
          <w:rFonts w:ascii="Arial Narrow" w:hAnsi="Arial Narrow" w:cs="Arial"/>
          <w:sz w:val="26"/>
          <w:szCs w:val="26"/>
        </w:rPr>
        <w:t xml:space="preserve"> la labor de los técnicos de la Delegación de Urbanismo. Esta Unidad tiene dos objetivos principales; por un lado, la implantación de proyectos o inversiones consideradas de interés prioritario, como es el caso de aquellos destinados a la construcción de v</w:t>
      </w:r>
      <w:r w:rsidRPr="000A07B6">
        <w:rPr>
          <w:rFonts w:ascii="Arial Narrow" w:hAnsi="Arial Narrow" w:cs="Arial"/>
          <w:sz w:val="26"/>
          <w:szCs w:val="26"/>
        </w:rPr>
        <w:t xml:space="preserve">ivienda protegida; y agilizar, por otro, los plazos de concesión de licencias urbanísticas o de autorizaciones de actividades económicas. </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Actuaciones de infraestructura</w:t>
      </w:r>
      <w:r w:rsidR="00D42B87" w:rsidRPr="000A07B6">
        <w:rPr>
          <w:rFonts w:ascii="Arial Narrow" w:hAnsi="Arial Narrow"/>
          <w:b/>
          <w:bCs/>
          <w:sz w:val="26"/>
          <w:szCs w:val="26"/>
        </w:rPr>
        <w:t>s</w:t>
      </w:r>
      <w:r w:rsidRPr="000A07B6">
        <w:rPr>
          <w:rFonts w:ascii="Arial Narrow" w:hAnsi="Arial Narrow"/>
          <w:b/>
          <w:bCs/>
          <w:sz w:val="26"/>
          <w:szCs w:val="26"/>
        </w:rPr>
        <w:t xml:space="preserve"> y medio ambiente </w:t>
      </w:r>
    </w:p>
    <w:p w:rsidR="00D8039E" w:rsidRPr="000A07B6" w:rsidRDefault="00D8039E">
      <w:pPr>
        <w:pStyle w:val="Prrafodelista"/>
        <w:jc w:val="both"/>
        <w:rPr>
          <w:rFonts w:ascii="Arial Narrow" w:hAnsi="Arial Narrow"/>
          <w:sz w:val="26"/>
          <w:szCs w:val="26"/>
        </w:rPr>
      </w:pPr>
    </w:p>
    <w:p w:rsidR="00D8039E" w:rsidRPr="000A07B6" w:rsidRDefault="00974612">
      <w:pPr>
        <w:suppressAutoHyphens/>
        <w:jc w:val="both"/>
        <w:rPr>
          <w:rFonts w:ascii="Arial Narrow" w:hAnsi="Arial Narrow" w:cstheme="minorHAnsi"/>
          <w:sz w:val="26"/>
          <w:szCs w:val="26"/>
        </w:rPr>
      </w:pPr>
      <w:bookmarkStart w:id="1" w:name="OLE_LINK5"/>
      <w:bookmarkStart w:id="2" w:name="OLE_LINK6"/>
      <w:r w:rsidRPr="000A07B6">
        <w:rPr>
          <w:rFonts w:ascii="Arial Narrow" w:hAnsi="Arial Narrow" w:cstheme="minorHAnsi"/>
          <w:sz w:val="26"/>
          <w:szCs w:val="26"/>
        </w:rPr>
        <w:t>En materia de mejora de equipamientos, Jaime Espinar ha anunciado</w:t>
      </w:r>
      <w:r w:rsidRPr="000A07B6">
        <w:rPr>
          <w:rFonts w:ascii="Arial Narrow" w:hAnsi="Arial Narrow" w:cstheme="minorHAnsi"/>
          <w:sz w:val="26"/>
          <w:szCs w:val="26"/>
        </w:rPr>
        <w:t xml:space="preserve"> el inicio de los trabajos de mejora y restitución del </w:t>
      </w:r>
      <w:r w:rsidRPr="000A07B6">
        <w:rPr>
          <w:rFonts w:ascii="Arial Narrow" w:hAnsi="Arial Narrow" w:cstheme="minorHAnsi"/>
          <w:sz w:val="26"/>
          <w:szCs w:val="26"/>
          <w:u w:val="single"/>
        </w:rPr>
        <w:t xml:space="preserve">parque infantil de la Plaza del Progreso, </w:t>
      </w:r>
      <w:r w:rsidRPr="000A07B6">
        <w:rPr>
          <w:rFonts w:ascii="Arial Narrow" w:hAnsi="Arial Narrow" w:cstheme="minorHAnsi"/>
          <w:sz w:val="26"/>
          <w:szCs w:val="26"/>
        </w:rPr>
        <w:t xml:space="preserve">que tiene como objeto subsanar las deficiencias que presenta y adaptarlo a la normativa. Con este proyecto, que contempla una inversión de 47.400 euros, </w:t>
      </w:r>
      <w:r w:rsidR="00E24239" w:rsidRPr="000A07B6">
        <w:rPr>
          <w:rFonts w:ascii="Arial Narrow" w:hAnsi="Arial Narrow" w:cstheme="minorHAnsi"/>
          <w:sz w:val="26"/>
          <w:szCs w:val="26"/>
        </w:rPr>
        <w:t xml:space="preserve">y se prevé que finalice antes de fin de año, </w:t>
      </w:r>
      <w:r w:rsidRPr="000A07B6">
        <w:rPr>
          <w:rFonts w:ascii="Arial Narrow" w:hAnsi="Arial Narrow" w:cstheme="minorHAnsi"/>
          <w:sz w:val="26"/>
          <w:szCs w:val="26"/>
        </w:rPr>
        <w:t>se pretende reacondicionar este espacio</w:t>
      </w:r>
      <w:r w:rsidR="00E24239" w:rsidRPr="000A07B6">
        <w:rPr>
          <w:rFonts w:ascii="Arial Narrow" w:hAnsi="Arial Narrow" w:cstheme="minorHAnsi"/>
          <w:sz w:val="26"/>
          <w:szCs w:val="26"/>
        </w:rPr>
        <w:t>;</w:t>
      </w:r>
      <w:r w:rsidR="00630AD3" w:rsidRPr="000A07B6">
        <w:rPr>
          <w:rFonts w:ascii="Arial Narrow" w:hAnsi="Arial Narrow" w:cstheme="minorHAnsi"/>
          <w:sz w:val="26"/>
          <w:szCs w:val="26"/>
        </w:rPr>
        <w:t xml:space="preserve"> demoler estructuras de hormigón existentes</w:t>
      </w:r>
      <w:r w:rsidR="00E24239" w:rsidRPr="000A07B6">
        <w:rPr>
          <w:rFonts w:ascii="Arial Narrow" w:hAnsi="Arial Narrow" w:cstheme="minorHAnsi"/>
          <w:sz w:val="26"/>
          <w:szCs w:val="26"/>
        </w:rPr>
        <w:t>; r</w:t>
      </w:r>
      <w:r w:rsidR="00630AD3" w:rsidRPr="000A07B6">
        <w:rPr>
          <w:rFonts w:ascii="Arial Narrow" w:hAnsi="Arial Narrow" w:cstheme="minorHAnsi"/>
          <w:sz w:val="26"/>
          <w:szCs w:val="26"/>
        </w:rPr>
        <w:t>enovar su diseño</w:t>
      </w:r>
      <w:r w:rsidR="0006409B" w:rsidRPr="000A07B6">
        <w:rPr>
          <w:rFonts w:ascii="Arial Narrow" w:hAnsi="Arial Narrow" w:cstheme="minorHAnsi"/>
          <w:sz w:val="26"/>
          <w:szCs w:val="26"/>
        </w:rPr>
        <w:t xml:space="preserve"> para hacerlo más</w:t>
      </w:r>
      <w:r w:rsidR="00630AD3" w:rsidRPr="000A07B6">
        <w:rPr>
          <w:rFonts w:ascii="Arial Narrow" w:hAnsi="Arial Narrow" w:cstheme="minorHAnsi"/>
          <w:sz w:val="26"/>
          <w:szCs w:val="26"/>
        </w:rPr>
        <w:t xml:space="preserve"> acorde con su entorno</w:t>
      </w:r>
      <w:r w:rsidR="00E24239" w:rsidRPr="000A07B6">
        <w:rPr>
          <w:rFonts w:ascii="Arial Narrow" w:hAnsi="Arial Narrow" w:cstheme="minorHAnsi"/>
          <w:sz w:val="26"/>
          <w:szCs w:val="26"/>
        </w:rPr>
        <w:t xml:space="preserve">; </w:t>
      </w:r>
      <w:r w:rsidR="00630AD3" w:rsidRPr="000A07B6">
        <w:rPr>
          <w:rFonts w:ascii="Arial Narrow" w:hAnsi="Arial Narrow" w:cstheme="minorHAnsi"/>
          <w:sz w:val="26"/>
          <w:szCs w:val="26"/>
        </w:rPr>
        <w:t xml:space="preserve">y sustituir los </w:t>
      </w:r>
      <w:r w:rsidRPr="000A07B6">
        <w:rPr>
          <w:rFonts w:ascii="Arial Narrow" w:hAnsi="Arial Narrow" w:cstheme="minorHAnsi"/>
          <w:sz w:val="26"/>
          <w:szCs w:val="26"/>
        </w:rPr>
        <w:t>elementos de juegos infantiles para que el parque sea salu</w:t>
      </w:r>
      <w:r w:rsidRPr="000A07B6">
        <w:rPr>
          <w:rFonts w:ascii="Arial Narrow" w:hAnsi="Arial Narrow" w:cstheme="minorHAnsi"/>
          <w:sz w:val="26"/>
          <w:szCs w:val="26"/>
        </w:rPr>
        <w:t>dable y</w:t>
      </w:r>
      <w:bookmarkEnd w:id="1"/>
      <w:bookmarkEnd w:id="2"/>
      <w:r w:rsidRPr="000A07B6">
        <w:rPr>
          <w:rFonts w:ascii="Arial Narrow" w:hAnsi="Arial Narrow" w:cstheme="minorHAnsi"/>
          <w:sz w:val="26"/>
          <w:szCs w:val="26"/>
        </w:rPr>
        <w:t xml:space="preserve"> seguro. </w:t>
      </w:r>
    </w:p>
    <w:p w:rsidR="00D8039E" w:rsidRPr="000A07B6" w:rsidRDefault="00D8039E">
      <w:pPr>
        <w:suppressAutoHyphens/>
        <w:ind w:left="567"/>
        <w:jc w:val="both"/>
        <w:rPr>
          <w:rFonts w:ascii="Arial Narrow" w:hAnsi="Arial Narrow" w:cstheme="minorHAnsi"/>
          <w:sz w:val="26"/>
          <w:szCs w:val="26"/>
        </w:rPr>
      </w:pPr>
    </w:p>
    <w:p w:rsidR="00E24239" w:rsidRPr="000A07B6" w:rsidRDefault="00E24239">
      <w:pPr>
        <w:suppressAutoHyphens/>
        <w:jc w:val="both"/>
        <w:rPr>
          <w:rFonts w:ascii="Arial Narrow" w:hAnsi="Arial Narrow"/>
          <w:sz w:val="26"/>
          <w:szCs w:val="26"/>
        </w:rPr>
      </w:pPr>
      <w:r w:rsidRPr="000A07B6">
        <w:rPr>
          <w:rFonts w:ascii="Arial Narrow" w:hAnsi="Arial Narrow" w:cstheme="minorHAnsi"/>
          <w:sz w:val="26"/>
          <w:szCs w:val="26"/>
        </w:rPr>
        <w:t xml:space="preserve">También ha informado sobre la próxima </w:t>
      </w:r>
      <w:r w:rsidRPr="000A07B6">
        <w:rPr>
          <w:rFonts w:ascii="Arial Narrow" w:hAnsi="Arial Narrow" w:cstheme="minorHAnsi"/>
          <w:sz w:val="26"/>
          <w:szCs w:val="26"/>
          <w:u w:val="single"/>
        </w:rPr>
        <w:t>campaña de arbolado</w:t>
      </w:r>
      <w:r w:rsidRPr="000A07B6">
        <w:rPr>
          <w:rFonts w:ascii="Arial Narrow" w:hAnsi="Arial Narrow" w:cstheme="minorHAnsi"/>
          <w:sz w:val="26"/>
          <w:szCs w:val="26"/>
        </w:rPr>
        <w:t xml:space="preserve"> que se llevará a cabo en </w:t>
      </w:r>
      <w:r w:rsidR="00E061EC" w:rsidRPr="000A07B6">
        <w:rPr>
          <w:rFonts w:ascii="Arial Narrow" w:hAnsi="Arial Narrow" w:cstheme="minorHAnsi"/>
          <w:sz w:val="26"/>
          <w:szCs w:val="26"/>
        </w:rPr>
        <w:t xml:space="preserve">alcorques de </w:t>
      </w:r>
      <w:r w:rsidRPr="000A07B6">
        <w:rPr>
          <w:rFonts w:ascii="Arial Narrow" w:hAnsi="Arial Narrow" w:cstheme="minorHAnsi"/>
          <w:sz w:val="26"/>
          <w:szCs w:val="26"/>
        </w:rPr>
        <w:t xml:space="preserve">plazas emblemáticas </w:t>
      </w:r>
      <w:r w:rsidR="00EC192B" w:rsidRPr="000A07B6">
        <w:rPr>
          <w:rFonts w:ascii="Arial Narrow" w:hAnsi="Arial Narrow" w:cstheme="minorHAnsi"/>
          <w:sz w:val="26"/>
          <w:szCs w:val="26"/>
        </w:rPr>
        <w:t xml:space="preserve">del centro histórico que han perdido ejemplares debido a temporales u otras causas. En este sentido, se actuará </w:t>
      </w:r>
      <w:r w:rsidR="00047740" w:rsidRPr="000A07B6">
        <w:rPr>
          <w:rFonts w:ascii="Arial Narrow" w:hAnsi="Arial Narrow"/>
          <w:sz w:val="26"/>
          <w:szCs w:val="26"/>
        </w:rPr>
        <w:t xml:space="preserve">en espacios de convivencia </w:t>
      </w:r>
      <w:r w:rsidR="00BF4170" w:rsidRPr="000A07B6">
        <w:rPr>
          <w:rFonts w:ascii="Arial Narrow" w:hAnsi="Arial Narrow"/>
          <w:sz w:val="26"/>
          <w:szCs w:val="26"/>
        </w:rPr>
        <w:t xml:space="preserve">de referencia, </w:t>
      </w:r>
      <w:r w:rsidR="00047740" w:rsidRPr="000A07B6">
        <w:rPr>
          <w:rFonts w:ascii="Arial Narrow" w:hAnsi="Arial Narrow"/>
          <w:sz w:val="26"/>
          <w:szCs w:val="26"/>
        </w:rPr>
        <w:t>como la Plaza del Progreso, la Plaza del Banco o Plaza Plateros, entre otr</w:t>
      </w:r>
      <w:r w:rsidR="00EC192B" w:rsidRPr="000A07B6">
        <w:rPr>
          <w:rFonts w:ascii="Arial Narrow" w:hAnsi="Arial Narrow"/>
          <w:sz w:val="26"/>
          <w:szCs w:val="26"/>
        </w:rPr>
        <w:t xml:space="preserve">as zonas. También se está trabajando “para que la Plaza del Carbón tenga cuanto antes sus árboles, tal y como nos comprometimos con el vecindario”. </w:t>
      </w:r>
    </w:p>
    <w:p w:rsidR="00D8039E" w:rsidRPr="000A07B6" w:rsidRDefault="00D8039E">
      <w:pPr>
        <w:suppressAutoHyphens/>
        <w:jc w:val="both"/>
        <w:rPr>
          <w:rFonts w:ascii="Arial Narrow" w:hAnsi="Arial Narrow" w:cstheme="minorHAnsi"/>
          <w:sz w:val="26"/>
          <w:szCs w:val="26"/>
        </w:rPr>
      </w:pPr>
    </w:p>
    <w:p w:rsidR="00D42B87" w:rsidRPr="000A07B6" w:rsidRDefault="00974612">
      <w:pPr>
        <w:suppressAutoHyphens/>
        <w:jc w:val="both"/>
        <w:rPr>
          <w:rFonts w:ascii="Arial Narrow" w:hAnsi="Arial Narrow" w:cstheme="minorHAnsi"/>
          <w:sz w:val="26"/>
          <w:szCs w:val="26"/>
        </w:rPr>
      </w:pPr>
      <w:r w:rsidRPr="000A07B6">
        <w:rPr>
          <w:rFonts w:ascii="Arial Narrow" w:hAnsi="Arial Narrow" w:cstheme="minorHAnsi"/>
          <w:sz w:val="26"/>
          <w:szCs w:val="26"/>
        </w:rPr>
        <w:t xml:space="preserve">Sobre la implantación de la </w:t>
      </w:r>
      <w:r w:rsidRPr="000A07B6">
        <w:rPr>
          <w:rFonts w:ascii="Arial Narrow" w:hAnsi="Arial Narrow" w:cstheme="minorHAnsi"/>
          <w:sz w:val="26"/>
          <w:szCs w:val="26"/>
          <w:u w:val="single"/>
        </w:rPr>
        <w:t>Zona de Bajas Emisiones,</w:t>
      </w:r>
      <w:r w:rsidR="00D60EE1" w:rsidRPr="000A07B6">
        <w:rPr>
          <w:rFonts w:ascii="Arial Narrow" w:hAnsi="Arial Narrow" w:cstheme="minorHAnsi"/>
          <w:sz w:val="26"/>
          <w:szCs w:val="26"/>
          <w:u w:val="single"/>
        </w:rPr>
        <w:t xml:space="preserve"> </w:t>
      </w:r>
      <w:r w:rsidR="00D60EE1" w:rsidRPr="000A07B6">
        <w:rPr>
          <w:rFonts w:ascii="Arial Narrow" w:hAnsi="Arial Narrow" w:cstheme="minorHAnsi"/>
          <w:sz w:val="26"/>
          <w:szCs w:val="26"/>
        </w:rPr>
        <w:t xml:space="preserve">para mejorar la calidad del aire y recuperar el espacio urbano para el peatón, </w:t>
      </w:r>
      <w:r w:rsidRPr="000A07B6">
        <w:rPr>
          <w:rFonts w:ascii="Arial Narrow" w:hAnsi="Arial Narrow" w:cstheme="minorHAnsi"/>
          <w:sz w:val="26"/>
          <w:szCs w:val="26"/>
        </w:rPr>
        <w:t xml:space="preserve">Jaime Espinar ha informado de que su entrada en vigor se prevé </w:t>
      </w:r>
      <w:r w:rsidR="0057052A" w:rsidRPr="000A07B6">
        <w:rPr>
          <w:rFonts w:ascii="Arial Narrow" w:hAnsi="Arial Narrow" w:cstheme="minorHAnsi"/>
          <w:sz w:val="26"/>
          <w:szCs w:val="26"/>
        </w:rPr>
        <w:t>después de Reyes</w:t>
      </w:r>
      <w:r w:rsidR="0006409B" w:rsidRPr="000A07B6">
        <w:rPr>
          <w:rFonts w:ascii="Arial Narrow" w:hAnsi="Arial Narrow" w:cstheme="minorHAnsi"/>
          <w:sz w:val="26"/>
          <w:szCs w:val="26"/>
        </w:rPr>
        <w:t>,</w:t>
      </w:r>
      <w:r w:rsidR="0057052A" w:rsidRPr="000A07B6">
        <w:rPr>
          <w:rFonts w:ascii="Arial Narrow" w:hAnsi="Arial Narrow" w:cstheme="minorHAnsi"/>
          <w:sz w:val="26"/>
          <w:szCs w:val="26"/>
        </w:rPr>
        <w:t xml:space="preserve"> </w:t>
      </w:r>
      <w:r w:rsidR="00D60EE1" w:rsidRPr="000A07B6">
        <w:rPr>
          <w:rFonts w:ascii="Arial Narrow" w:hAnsi="Arial Narrow" w:cstheme="minorHAnsi"/>
          <w:sz w:val="26"/>
          <w:szCs w:val="26"/>
        </w:rPr>
        <w:t>“</w:t>
      </w:r>
      <w:r w:rsidR="0006409B" w:rsidRPr="000A07B6">
        <w:rPr>
          <w:rFonts w:ascii="Arial Narrow" w:hAnsi="Arial Narrow" w:cstheme="minorHAnsi"/>
          <w:sz w:val="26"/>
          <w:szCs w:val="26"/>
        </w:rPr>
        <w:t>y</w:t>
      </w:r>
      <w:r w:rsidR="00D60EE1" w:rsidRPr="000A07B6">
        <w:rPr>
          <w:rFonts w:ascii="Arial Narrow" w:hAnsi="Arial Narrow" w:cstheme="minorHAnsi"/>
          <w:sz w:val="26"/>
          <w:szCs w:val="26"/>
        </w:rPr>
        <w:t xml:space="preserve"> está trabajando en dar un tiempo prudencial para ir acostumbrándonos a este mecanismo”. </w:t>
      </w:r>
      <w:r w:rsidR="0057052A" w:rsidRPr="000A07B6">
        <w:rPr>
          <w:rFonts w:ascii="Arial Narrow" w:hAnsi="Arial Narrow" w:cstheme="minorHAnsi"/>
          <w:sz w:val="26"/>
          <w:szCs w:val="26"/>
        </w:rPr>
        <w:t>La ZBE se dividirá en dos áreas</w:t>
      </w:r>
      <w:r w:rsidR="00E36F7E" w:rsidRPr="000A07B6">
        <w:rPr>
          <w:rFonts w:ascii="Arial Narrow" w:hAnsi="Arial Narrow" w:cstheme="minorHAnsi"/>
          <w:sz w:val="26"/>
          <w:szCs w:val="26"/>
        </w:rPr>
        <w:t xml:space="preserve">, </w:t>
      </w:r>
      <w:r w:rsidR="0057052A" w:rsidRPr="000A07B6">
        <w:rPr>
          <w:rFonts w:ascii="Arial Narrow" w:hAnsi="Arial Narrow" w:cstheme="minorHAnsi"/>
          <w:sz w:val="26"/>
          <w:szCs w:val="26"/>
        </w:rPr>
        <w:t xml:space="preserve">la Zona 1, que coincide con las calles peatonales </w:t>
      </w:r>
      <w:r w:rsidR="00E36F7E" w:rsidRPr="000A07B6">
        <w:rPr>
          <w:rFonts w:ascii="Arial Narrow" w:hAnsi="Arial Narrow" w:cstheme="minorHAnsi"/>
          <w:sz w:val="26"/>
          <w:szCs w:val="26"/>
        </w:rPr>
        <w:t xml:space="preserve">y </w:t>
      </w:r>
      <w:r w:rsidR="00C81DA3" w:rsidRPr="000A07B6">
        <w:rPr>
          <w:rFonts w:ascii="Arial Narrow" w:hAnsi="Arial Narrow" w:cstheme="minorHAnsi"/>
          <w:sz w:val="26"/>
          <w:szCs w:val="26"/>
        </w:rPr>
        <w:t>de</w:t>
      </w:r>
      <w:r w:rsidR="00E36F7E" w:rsidRPr="000A07B6">
        <w:rPr>
          <w:rFonts w:ascii="Arial Narrow" w:hAnsi="Arial Narrow" w:cstheme="minorHAnsi"/>
          <w:sz w:val="26"/>
          <w:szCs w:val="26"/>
        </w:rPr>
        <w:t xml:space="preserve"> </w:t>
      </w:r>
      <w:r w:rsidR="0057052A" w:rsidRPr="000A07B6">
        <w:rPr>
          <w:rFonts w:ascii="Arial Narrow" w:hAnsi="Arial Narrow" w:cstheme="minorHAnsi"/>
          <w:sz w:val="26"/>
          <w:szCs w:val="26"/>
        </w:rPr>
        <w:t>acceso restringido a residentes</w:t>
      </w:r>
      <w:r w:rsidR="00C81DA3" w:rsidRPr="000A07B6">
        <w:rPr>
          <w:rFonts w:ascii="Arial Narrow" w:hAnsi="Arial Narrow" w:cstheme="minorHAnsi"/>
          <w:sz w:val="26"/>
          <w:szCs w:val="26"/>
        </w:rPr>
        <w:t xml:space="preserve">, que tendrá </w:t>
      </w:r>
      <w:r w:rsidR="0057052A" w:rsidRPr="000A07B6">
        <w:rPr>
          <w:rFonts w:ascii="Arial Narrow" w:hAnsi="Arial Narrow" w:cstheme="minorHAnsi"/>
          <w:sz w:val="26"/>
          <w:szCs w:val="26"/>
        </w:rPr>
        <w:t>limitaciones permanentes controladas por cámaras lectoras de matrículas; y la Zona 2, que sólo entrará en vigor en caso de altos niveles de contaminación.</w:t>
      </w:r>
    </w:p>
    <w:p w:rsidR="00D42B87" w:rsidRPr="000A07B6" w:rsidRDefault="00D42B87">
      <w:pPr>
        <w:suppressAutoHyphens/>
        <w:jc w:val="both"/>
        <w:rPr>
          <w:rFonts w:ascii="Arial Narrow" w:hAnsi="Arial Narrow" w:cstheme="minorHAnsi"/>
          <w:sz w:val="26"/>
          <w:szCs w:val="26"/>
        </w:rPr>
      </w:pPr>
    </w:p>
    <w:p w:rsidR="00D60EE1" w:rsidRPr="000A07B6" w:rsidRDefault="00F05D54">
      <w:pPr>
        <w:suppressAutoHyphens/>
        <w:jc w:val="both"/>
        <w:rPr>
          <w:rFonts w:ascii="Arial Narrow" w:hAnsi="Arial Narrow" w:cstheme="minorHAnsi"/>
          <w:sz w:val="26"/>
          <w:szCs w:val="26"/>
        </w:rPr>
      </w:pPr>
      <w:r w:rsidRPr="000A07B6">
        <w:rPr>
          <w:rFonts w:ascii="Arial Narrow" w:hAnsi="Arial Narrow" w:cstheme="minorHAnsi"/>
          <w:sz w:val="26"/>
          <w:szCs w:val="26"/>
        </w:rPr>
        <w:t>Igualmente, ha explicado que</w:t>
      </w:r>
      <w:r w:rsidR="00D60EE1" w:rsidRPr="000A07B6">
        <w:rPr>
          <w:rFonts w:ascii="Arial Narrow" w:hAnsi="Arial Narrow" w:cstheme="minorHAnsi"/>
          <w:sz w:val="26"/>
          <w:szCs w:val="26"/>
        </w:rPr>
        <w:t>, para facilitar la transición,</w:t>
      </w:r>
      <w:r w:rsidRPr="000A07B6">
        <w:rPr>
          <w:rFonts w:ascii="Arial Narrow" w:hAnsi="Arial Narrow" w:cstheme="minorHAnsi"/>
          <w:sz w:val="26"/>
          <w:szCs w:val="26"/>
        </w:rPr>
        <w:t xml:space="preserve"> se están desarrollando varias medidas de divulgación de la zona ZBE, como es el caso una web</w:t>
      </w:r>
      <w:r w:rsidR="00D60EE1" w:rsidRPr="000A07B6">
        <w:rPr>
          <w:rFonts w:ascii="Arial Narrow" w:hAnsi="Arial Narrow" w:cstheme="minorHAnsi"/>
          <w:sz w:val="26"/>
          <w:szCs w:val="26"/>
        </w:rPr>
        <w:t xml:space="preserve">, </w:t>
      </w:r>
      <w:proofErr w:type="spellStart"/>
      <w:r w:rsidR="00D60EE1" w:rsidRPr="000A07B6">
        <w:rPr>
          <w:rFonts w:ascii="Arial Narrow" w:hAnsi="Arial Narrow" w:cstheme="minorHAnsi"/>
          <w:sz w:val="26"/>
          <w:szCs w:val="26"/>
        </w:rPr>
        <w:t>zbe.jerez</w:t>
      </w:r>
      <w:proofErr w:type="spellEnd"/>
      <w:r w:rsidR="00D60EE1" w:rsidRPr="000A07B6">
        <w:rPr>
          <w:rFonts w:ascii="Arial Narrow" w:hAnsi="Arial Narrow" w:cstheme="minorHAnsi"/>
          <w:sz w:val="26"/>
          <w:szCs w:val="26"/>
        </w:rPr>
        <w:t>,</w:t>
      </w:r>
      <w:r w:rsidRPr="000A07B6">
        <w:rPr>
          <w:rFonts w:ascii="Arial Narrow" w:hAnsi="Arial Narrow" w:cstheme="minorHAnsi"/>
          <w:sz w:val="26"/>
          <w:szCs w:val="26"/>
        </w:rPr>
        <w:t xml:space="preserve"> </w:t>
      </w:r>
      <w:r w:rsidRPr="000A07B6">
        <w:rPr>
          <w:rFonts w:ascii="Arial Narrow" w:eastAsiaTheme="minorEastAsia" w:hAnsi="Arial Narrow"/>
          <w:sz w:val="26"/>
          <w:szCs w:val="26"/>
        </w:rPr>
        <w:t>desde donde se podrá</w:t>
      </w:r>
      <w:r w:rsidR="00E36F7E" w:rsidRPr="000A07B6">
        <w:rPr>
          <w:rFonts w:ascii="Arial Narrow" w:eastAsiaTheme="minorEastAsia" w:hAnsi="Arial Narrow"/>
          <w:sz w:val="26"/>
          <w:szCs w:val="26"/>
        </w:rPr>
        <w:t>n</w:t>
      </w:r>
      <w:r w:rsidRPr="000A07B6">
        <w:rPr>
          <w:rFonts w:ascii="Arial Narrow" w:eastAsiaTheme="minorEastAsia" w:hAnsi="Arial Narrow"/>
          <w:sz w:val="26"/>
          <w:szCs w:val="26"/>
        </w:rPr>
        <w:t xml:space="preserve"> consultar las zonas, las condiciones de cada una, el sistema de registro y autorizaciones de vehículos</w:t>
      </w:r>
      <w:r w:rsidR="0006409B" w:rsidRPr="000A07B6">
        <w:rPr>
          <w:rFonts w:ascii="Arial Narrow" w:hAnsi="Arial Narrow"/>
          <w:sz w:val="26"/>
          <w:szCs w:val="26"/>
        </w:rPr>
        <w:t xml:space="preserve">; </w:t>
      </w:r>
      <w:r w:rsidRPr="000A07B6">
        <w:rPr>
          <w:rFonts w:ascii="Arial Narrow" w:hAnsi="Arial Narrow"/>
          <w:sz w:val="26"/>
          <w:szCs w:val="26"/>
        </w:rPr>
        <w:t xml:space="preserve">así como </w:t>
      </w:r>
      <w:r w:rsidR="00795390" w:rsidRPr="000A07B6">
        <w:rPr>
          <w:rFonts w:ascii="Arial Narrow" w:hAnsi="Arial Narrow" w:cstheme="minorHAnsi"/>
          <w:sz w:val="26"/>
          <w:szCs w:val="26"/>
        </w:rPr>
        <w:t>una</w:t>
      </w:r>
      <w:r w:rsidRPr="000A07B6">
        <w:rPr>
          <w:rFonts w:ascii="Arial Narrow" w:hAnsi="Arial Narrow" w:cstheme="minorHAnsi"/>
          <w:sz w:val="26"/>
          <w:szCs w:val="26"/>
        </w:rPr>
        <w:t xml:space="preserve"> campaña de información a la ciudadanía</w:t>
      </w:r>
      <w:r w:rsidR="00795390" w:rsidRPr="000A07B6">
        <w:rPr>
          <w:rFonts w:ascii="Arial Narrow" w:hAnsi="Arial Narrow" w:cstheme="minorHAnsi"/>
          <w:sz w:val="26"/>
          <w:szCs w:val="26"/>
        </w:rPr>
        <w:t>, que incluye un video informativo donde se explica su funcionamiento</w:t>
      </w:r>
      <w:r w:rsidR="00B13501" w:rsidRPr="000A07B6">
        <w:rPr>
          <w:rFonts w:ascii="Arial Narrow" w:hAnsi="Arial Narrow" w:cstheme="minorHAnsi"/>
          <w:sz w:val="26"/>
          <w:szCs w:val="26"/>
        </w:rPr>
        <w:t xml:space="preserve">. </w:t>
      </w:r>
      <w:r w:rsidRPr="000A07B6">
        <w:rPr>
          <w:rFonts w:ascii="Arial Narrow" w:hAnsi="Arial Narrow" w:cstheme="minorHAnsi"/>
          <w:sz w:val="26"/>
          <w:szCs w:val="26"/>
        </w:rPr>
        <w:t xml:space="preserve"> </w:t>
      </w:r>
      <w:r w:rsidR="0006409B" w:rsidRPr="000A07B6">
        <w:rPr>
          <w:rFonts w:ascii="Arial Narrow" w:hAnsi="Arial Narrow" w:cstheme="minorHAnsi"/>
          <w:sz w:val="26"/>
          <w:szCs w:val="26"/>
        </w:rPr>
        <w:t>La ZBE</w:t>
      </w:r>
      <w:r w:rsidR="00D60EE1" w:rsidRPr="000A07B6">
        <w:rPr>
          <w:rFonts w:ascii="Arial Narrow" w:hAnsi="Arial Narrow" w:cstheme="minorHAnsi"/>
          <w:sz w:val="26"/>
          <w:szCs w:val="26"/>
        </w:rPr>
        <w:t xml:space="preserve"> irá acompañada de otras acciones complementarias</w:t>
      </w:r>
      <w:r w:rsidR="00A906CA" w:rsidRPr="000A07B6">
        <w:rPr>
          <w:rFonts w:ascii="Arial Narrow" w:hAnsi="Arial Narrow" w:cstheme="minorHAnsi"/>
          <w:sz w:val="26"/>
          <w:szCs w:val="26"/>
        </w:rPr>
        <w:t xml:space="preserve"> relacionadas </w:t>
      </w:r>
      <w:r w:rsidR="0006409B" w:rsidRPr="000A07B6">
        <w:rPr>
          <w:rFonts w:ascii="Arial Narrow" w:hAnsi="Arial Narrow" w:cstheme="minorHAnsi"/>
          <w:sz w:val="26"/>
          <w:szCs w:val="26"/>
        </w:rPr>
        <w:t>para lograr un transporte</w:t>
      </w:r>
      <w:r w:rsidR="00A906CA" w:rsidRPr="000A07B6">
        <w:rPr>
          <w:rFonts w:ascii="Arial Narrow" w:hAnsi="Arial Narrow" w:cstheme="minorHAnsi"/>
          <w:sz w:val="26"/>
          <w:szCs w:val="26"/>
        </w:rPr>
        <w:t xml:space="preserve"> más sostenible, </w:t>
      </w:r>
      <w:r w:rsidR="0006409B" w:rsidRPr="000A07B6">
        <w:rPr>
          <w:rFonts w:ascii="Arial Narrow" w:hAnsi="Arial Narrow" w:cstheme="minorHAnsi"/>
          <w:sz w:val="26"/>
          <w:szCs w:val="26"/>
        </w:rPr>
        <w:t>impulsar la</w:t>
      </w:r>
      <w:r w:rsidR="00A906CA" w:rsidRPr="000A07B6">
        <w:rPr>
          <w:rFonts w:ascii="Arial Narrow" w:hAnsi="Arial Narrow" w:cstheme="minorHAnsi"/>
          <w:sz w:val="26"/>
          <w:szCs w:val="26"/>
        </w:rPr>
        <w:t xml:space="preserve"> plataforma única o dar preferencia al peatón. </w:t>
      </w:r>
    </w:p>
    <w:p w:rsidR="00D60EE1" w:rsidRPr="000A07B6" w:rsidRDefault="00D60EE1">
      <w:pPr>
        <w:suppressAutoHyphens/>
        <w:jc w:val="both"/>
        <w:rPr>
          <w:rFonts w:ascii="Arial Narrow" w:hAnsi="Arial Narrow" w:cstheme="minorHAnsi"/>
          <w:sz w:val="26"/>
          <w:szCs w:val="26"/>
        </w:rPr>
      </w:pPr>
    </w:p>
    <w:p w:rsidR="00601307" w:rsidRPr="000A07B6" w:rsidRDefault="00974612" w:rsidP="0006409B">
      <w:pPr>
        <w:suppressAutoHyphens/>
        <w:jc w:val="both"/>
        <w:rPr>
          <w:rFonts w:ascii="Arial Narrow" w:hAnsi="Arial Narrow"/>
          <w:sz w:val="26"/>
          <w:szCs w:val="26"/>
        </w:rPr>
      </w:pPr>
      <w:r w:rsidRPr="000A07B6">
        <w:rPr>
          <w:rFonts w:ascii="Arial Narrow" w:hAnsi="Arial Narrow" w:cs="Calibri"/>
          <w:color w:val="000000"/>
          <w:sz w:val="26"/>
          <w:szCs w:val="26"/>
        </w:rPr>
        <w:t xml:space="preserve">También se han dado detalles sobre las campañas de </w:t>
      </w:r>
      <w:r w:rsidRPr="000A07B6">
        <w:rPr>
          <w:rFonts w:ascii="Arial Narrow" w:hAnsi="Arial Narrow" w:cs="Calibri"/>
          <w:color w:val="000000"/>
          <w:sz w:val="26"/>
          <w:szCs w:val="26"/>
          <w:u w:val="single"/>
        </w:rPr>
        <w:t>recogi</w:t>
      </w:r>
      <w:r w:rsidRPr="000A07B6">
        <w:rPr>
          <w:rFonts w:ascii="Arial Narrow" w:hAnsi="Arial Narrow" w:cs="Calibri"/>
          <w:color w:val="000000"/>
          <w:sz w:val="26"/>
          <w:szCs w:val="26"/>
          <w:u w:val="single"/>
        </w:rPr>
        <w:t>da de excrementos</w:t>
      </w:r>
      <w:r w:rsidRPr="000A07B6">
        <w:rPr>
          <w:rFonts w:ascii="Arial Narrow" w:hAnsi="Arial Narrow" w:cs="Calibri"/>
          <w:color w:val="000000"/>
          <w:sz w:val="26"/>
          <w:szCs w:val="26"/>
        </w:rPr>
        <w:t xml:space="preserve"> de mascotas que pone en marcha el Ayuntamiento, y que también se han abordado en las comisiones de seguimiento de las Mesas del Centro Histórico, a petición de los vecinos de la zona. En este sentido, </w:t>
      </w:r>
      <w:r w:rsidR="00F164AB" w:rsidRPr="000A07B6">
        <w:rPr>
          <w:rFonts w:ascii="Arial Narrow" w:hAnsi="Arial Narrow" w:cs="Calibri"/>
          <w:color w:val="000000"/>
          <w:sz w:val="26"/>
          <w:szCs w:val="26"/>
        </w:rPr>
        <w:t>ha recordado la</w:t>
      </w:r>
      <w:r w:rsidR="00601307" w:rsidRPr="000A07B6">
        <w:rPr>
          <w:rFonts w:ascii="Arial Narrow" w:hAnsi="Arial Narrow" w:cs="Calibri"/>
          <w:color w:val="000000"/>
          <w:sz w:val="26"/>
          <w:szCs w:val="26"/>
        </w:rPr>
        <w:t xml:space="preserve"> campaña de sensibilización sobre recogida de </w:t>
      </w:r>
      <w:r w:rsidR="0006409B" w:rsidRPr="000A07B6">
        <w:rPr>
          <w:rFonts w:ascii="Arial Narrow" w:hAnsi="Arial Narrow" w:cs="Calibri"/>
          <w:color w:val="000000"/>
          <w:sz w:val="26"/>
          <w:szCs w:val="26"/>
        </w:rPr>
        <w:t xml:space="preserve">orinas y </w:t>
      </w:r>
      <w:r w:rsidR="00601307" w:rsidRPr="000A07B6">
        <w:rPr>
          <w:rFonts w:ascii="Arial Narrow" w:hAnsi="Arial Narrow" w:cs="Calibri"/>
          <w:color w:val="000000"/>
          <w:sz w:val="26"/>
          <w:szCs w:val="26"/>
        </w:rPr>
        <w:t xml:space="preserve">excrementos que se llevó a cabo hace unos meses conjuntamente con </w:t>
      </w:r>
      <w:proofErr w:type="spellStart"/>
      <w:r w:rsidR="00601307" w:rsidRPr="000A07B6">
        <w:rPr>
          <w:rFonts w:ascii="Arial Narrow" w:hAnsi="Arial Narrow" w:cs="Calibri"/>
          <w:color w:val="000000"/>
          <w:sz w:val="26"/>
          <w:szCs w:val="26"/>
        </w:rPr>
        <w:t>Acoje</w:t>
      </w:r>
      <w:proofErr w:type="spellEnd"/>
      <w:r w:rsidRPr="000A07B6">
        <w:rPr>
          <w:rFonts w:ascii="Arial Narrow" w:hAnsi="Arial Narrow" w:cs="Arial"/>
          <w:color w:val="212121"/>
          <w:sz w:val="26"/>
          <w:szCs w:val="26"/>
        </w:rPr>
        <w:t xml:space="preserve">, </w:t>
      </w:r>
      <w:r w:rsidR="00601307" w:rsidRPr="000A07B6">
        <w:rPr>
          <w:rFonts w:ascii="Arial Narrow" w:hAnsi="Arial Narrow" w:cs="Arial"/>
          <w:color w:val="212121"/>
          <w:sz w:val="26"/>
          <w:szCs w:val="26"/>
        </w:rPr>
        <w:t xml:space="preserve">al objeto de </w:t>
      </w:r>
      <w:r w:rsidRPr="000A07B6">
        <w:rPr>
          <w:rFonts w:ascii="Arial Narrow" w:hAnsi="Arial Narrow" w:cs="Arial"/>
          <w:color w:val="212121"/>
          <w:sz w:val="26"/>
          <w:szCs w:val="26"/>
        </w:rPr>
        <w:t>lograr la colaboración de los propietarios de perros. </w:t>
      </w:r>
      <w:r w:rsidR="00F164AB" w:rsidRPr="000A07B6">
        <w:rPr>
          <w:rFonts w:ascii="Arial Narrow" w:hAnsi="Arial Narrow" w:cs="Arial"/>
          <w:color w:val="212121"/>
          <w:sz w:val="26"/>
          <w:szCs w:val="26"/>
        </w:rPr>
        <w:t xml:space="preserve">Esta campaña, denominada ‘Cuidar Jerez, tan fácil como quererlo’, se pondrá en marcha de nuevo para seguir contribuyendo a crear este hábito.  </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Nuevos autobuses y revisión de líneas en el centro histórico</w:t>
      </w:r>
    </w:p>
    <w:p w:rsidR="00D8039E" w:rsidRPr="000A07B6" w:rsidRDefault="00D8039E">
      <w:pPr>
        <w:pStyle w:val="Prrafodelista"/>
        <w:ind w:left="644"/>
        <w:jc w:val="both"/>
        <w:rPr>
          <w:rFonts w:ascii="Arial Narrow" w:hAnsi="Arial Narrow"/>
          <w:sz w:val="26"/>
          <w:szCs w:val="26"/>
        </w:rPr>
      </w:pPr>
    </w:p>
    <w:p w:rsidR="00A906CA" w:rsidRPr="000A07B6" w:rsidRDefault="00974612" w:rsidP="00807FD9">
      <w:pPr>
        <w:suppressAutoHyphens/>
        <w:jc w:val="both"/>
        <w:textAlignment w:val="baseline"/>
        <w:rPr>
          <w:rFonts w:ascii="Arial Narrow" w:eastAsiaTheme="minorEastAsia" w:hAnsi="Arial Narrow" w:cstheme="minorHAnsi"/>
          <w:kern w:val="2"/>
          <w:sz w:val="26"/>
          <w:szCs w:val="26"/>
          <w:lang w:eastAsia="es-ES"/>
        </w:rPr>
      </w:pPr>
      <w:r w:rsidRPr="000A07B6">
        <w:rPr>
          <w:rFonts w:ascii="Arial Narrow" w:eastAsiaTheme="minorEastAsia" w:hAnsi="Arial Narrow" w:cstheme="minorHAnsi"/>
          <w:color w:val="000000" w:themeColor="text1"/>
          <w:kern w:val="2"/>
          <w:sz w:val="26"/>
          <w:szCs w:val="26"/>
          <w:lang w:eastAsia="es-ES"/>
        </w:rPr>
        <w:t>Asimismo, el teniente de alcaldesa ha recordado q</w:t>
      </w:r>
      <w:r w:rsidRPr="000A07B6">
        <w:rPr>
          <w:rFonts w:ascii="Arial Narrow" w:eastAsiaTheme="minorEastAsia" w:hAnsi="Arial Narrow" w:cstheme="minorHAnsi"/>
          <w:color w:val="000000" w:themeColor="text1"/>
          <w:kern w:val="2"/>
          <w:sz w:val="26"/>
          <w:szCs w:val="26"/>
          <w:lang w:eastAsia="es-ES"/>
        </w:rPr>
        <w:t xml:space="preserve">ue ayer lunes tuvo lugar la </w:t>
      </w:r>
      <w:r w:rsidRPr="000A07B6">
        <w:rPr>
          <w:rFonts w:ascii="Arial Narrow" w:eastAsiaTheme="minorEastAsia" w:hAnsi="Arial Narrow" w:cstheme="minorHAnsi"/>
          <w:kern w:val="2"/>
          <w:sz w:val="26"/>
          <w:szCs w:val="26"/>
          <w:lang w:eastAsia="es-ES"/>
        </w:rPr>
        <w:t xml:space="preserve">presentación, por parte de la alcaldesa, María José García-Pelayo, de los </w:t>
      </w:r>
      <w:r w:rsidR="00A906CA" w:rsidRPr="000A07B6">
        <w:rPr>
          <w:rFonts w:ascii="Arial Narrow" w:eastAsiaTheme="minorEastAsia" w:hAnsi="Arial Narrow" w:cstheme="minorHAnsi"/>
          <w:kern w:val="2"/>
          <w:sz w:val="26"/>
          <w:szCs w:val="26"/>
          <w:lang w:eastAsia="es-ES"/>
        </w:rPr>
        <w:t xml:space="preserve">nuevos </w:t>
      </w:r>
      <w:r w:rsidRPr="000A07B6">
        <w:rPr>
          <w:rFonts w:ascii="Arial Narrow" w:eastAsiaTheme="minorEastAsia" w:hAnsi="Arial Narrow" w:cstheme="minorHAnsi"/>
          <w:kern w:val="2"/>
          <w:sz w:val="26"/>
          <w:szCs w:val="26"/>
          <w:u w:val="single"/>
          <w:lang w:eastAsia="es-ES"/>
        </w:rPr>
        <w:t xml:space="preserve">autobuses </w:t>
      </w:r>
      <w:r w:rsidR="00A906CA" w:rsidRPr="000A07B6">
        <w:rPr>
          <w:rFonts w:ascii="Arial Narrow" w:eastAsiaTheme="minorEastAsia" w:hAnsi="Arial Narrow" w:cstheme="minorHAnsi"/>
          <w:kern w:val="2"/>
          <w:sz w:val="26"/>
          <w:szCs w:val="26"/>
          <w:u w:val="single"/>
          <w:lang w:eastAsia="es-ES"/>
        </w:rPr>
        <w:t xml:space="preserve">urbanos </w:t>
      </w:r>
      <w:r w:rsidR="00A906CA" w:rsidRPr="000A07B6">
        <w:rPr>
          <w:rFonts w:ascii="Arial Narrow" w:eastAsiaTheme="minorEastAsia" w:hAnsi="Arial Narrow" w:cstheme="minorHAnsi"/>
          <w:kern w:val="2"/>
          <w:sz w:val="26"/>
          <w:szCs w:val="26"/>
          <w:lang w:eastAsia="es-ES"/>
        </w:rPr>
        <w:t>que se han adquirido recientemente con el objetivo de renovar</w:t>
      </w:r>
      <w:r w:rsidRPr="000A07B6">
        <w:rPr>
          <w:rFonts w:ascii="Arial Narrow" w:eastAsiaTheme="minorEastAsia" w:hAnsi="Arial Narrow" w:cstheme="minorHAnsi"/>
          <w:kern w:val="2"/>
          <w:sz w:val="26"/>
          <w:szCs w:val="26"/>
          <w:lang w:eastAsia="es-ES"/>
        </w:rPr>
        <w:t xml:space="preserve"> la flota de transporte público urbano</w:t>
      </w:r>
      <w:r w:rsidR="00A906CA" w:rsidRPr="000A07B6">
        <w:rPr>
          <w:rFonts w:ascii="Arial Narrow" w:eastAsiaTheme="minorEastAsia" w:hAnsi="Arial Narrow" w:cstheme="minorHAnsi"/>
          <w:kern w:val="2"/>
          <w:sz w:val="26"/>
          <w:szCs w:val="26"/>
          <w:lang w:eastAsia="es-ES"/>
        </w:rPr>
        <w:t>, y que ya se han puesto en circulación</w:t>
      </w:r>
      <w:r w:rsidR="008F3651" w:rsidRPr="000A07B6">
        <w:rPr>
          <w:rFonts w:ascii="Arial Narrow" w:eastAsiaTheme="minorEastAsia" w:hAnsi="Arial Narrow" w:cstheme="minorHAnsi"/>
          <w:kern w:val="2"/>
          <w:sz w:val="26"/>
          <w:szCs w:val="26"/>
          <w:lang w:eastAsia="es-ES"/>
        </w:rPr>
        <w:t xml:space="preserve"> (</w:t>
      </w:r>
      <w:r w:rsidR="00A906CA" w:rsidRPr="000A07B6">
        <w:rPr>
          <w:rFonts w:ascii="Arial Narrow" w:eastAsiaTheme="minorEastAsia" w:hAnsi="Arial Narrow" w:cstheme="minorHAnsi"/>
          <w:kern w:val="2"/>
          <w:sz w:val="26"/>
          <w:szCs w:val="26"/>
          <w:lang w:eastAsia="es-ES"/>
        </w:rPr>
        <w:t>en concreto, 12 de los 19 vehículos que ya han llegado a la ciudad.</w:t>
      </w:r>
      <w:r w:rsidR="008F3651" w:rsidRPr="000A07B6">
        <w:rPr>
          <w:rFonts w:ascii="Arial Narrow" w:eastAsiaTheme="minorEastAsia" w:hAnsi="Arial Narrow" w:cstheme="minorHAnsi"/>
          <w:kern w:val="2"/>
          <w:sz w:val="26"/>
          <w:szCs w:val="26"/>
          <w:lang w:eastAsia="es-ES"/>
        </w:rPr>
        <w:t>)</w:t>
      </w:r>
      <w:r w:rsidR="00A906CA" w:rsidRPr="000A07B6">
        <w:rPr>
          <w:rFonts w:ascii="Arial Narrow" w:eastAsiaTheme="minorEastAsia" w:hAnsi="Arial Narrow" w:cstheme="minorHAnsi"/>
          <w:kern w:val="2"/>
          <w:sz w:val="26"/>
          <w:szCs w:val="26"/>
          <w:lang w:eastAsia="es-ES"/>
        </w:rPr>
        <w:t xml:space="preserve"> Se prevé que finales de año se completen los 25 </w:t>
      </w:r>
      <w:r w:rsidR="008F3651" w:rsidRPr="000A07B6">
        <w:rPr>
          <w:rFonts w:ascii="Arial Narrow" w:eastAsiaTheme="minorEastAsia" w:hAnsi="Arial Narrow" w:cstheme="minorHAnsi"/>
          <w:kern w:val="2"/>
          <w:sz w:val="26"/>
          <w:szCs w:val="26"/>
          <w:lang w:eastAsia="es-ES"/>
        </w:rPr>
        <w:t xml:space="preserve">ya </w:t>
      </w:r>
      <w:r w:rsidR="00A906CA" w:rsidRPr="000A07B6">
        <w:rPr>
          <w:rFonts w:ascii="Arial Narrow" w:eastAsiaTheme="minorEastAsia" w:hAnsi="Arial Narrow" w:cstheme="minorHAnsi"/>
          <w:kern w:val="2"/>
          <w:sz w:val="26"/>
          <w:szCs w:val="26"/>
          <w:lang w:eastAsia="es-ES"/>
        </w:rPr>
        <w:t xml:space="preserve">contratados, a los que se sumarán otros 25 que se encuentran actualmente en licitación, </w:t>
      </w:r>
      <w:r w:rsidR="00A906CA" w:rsidRPr="000A07B6">
        <w:rPr>
          <w:rStyle w:val="Textoennegrita"/>
          <w:rFonts w:ascii="Arial Narrow" w:hAnsi="Arial Narrow"/>
          <w:b w:val="0"/>
          <w:bCs w:val="0"/>
        </w:rPr>
        <w:t>con lo que la flota se renovará totalmente entre 2026 y 2027.</w:t>
      </w:r>
    </w:p>
    <w:p w:rsidR="00A906CA" w:rsidRPr="000A07B6" w:rsidRDefault="00A906CA" w:rsidP="00807FD9">
      <w:pPr>
        <w:suppressAutoHyphens/>
        <w:jc w:val="both"/>
        <w:textAlignment w:val="baseline"/>
        <w:rPr>
          <w:rFonts w:ascii="Arial Narrow" w:eastAsiaTheme="minorEastAsia" w:hAnsi="Arial Narrow" w:cstheme="minorHAnsi"/>
          <w:kern w:val="2"/>
          <w:sz w:val="26"/>
          <w:szCs w:val="26"/>
          <w:lang w:eastAsia="es-ES"/>
        </w:rPr>
      </w:pPr>
    </w:p>
    <w:p w:rsidR="00D8039E" w:rsidRPr="000A07B6" w:rsidRDefault="007E1DA3" w:rsidP="00807FD9">
      <w:pPr>
        <w:suppressAutoHyphens/>
        <w:jc w:val="both"/>
        <w:textAlignment w:val="baseline"/>
        <w:rPr>
          <w:rFonts w:ascii="Arial Narrow" w:eastAsiaTheme="minorEastAsia" w:hAnsi="Arial Narrow" w:cstheme="minorHAnsi"/>
          <w:kern w:val="2"/>
          <w:sz w:val="26"/>
          <w:szCs w:val="26"/>
          <w:lang w:eastAsia="es-ES"/>
        </w:rPr>
      </w:pPr>
      <w:r w:rsidRPr="000A07B6">
        <w:rPr>
          <w:rFonts w:ascii="Arial Narrow" w:eastAsiaTheme="minorEastAsia" w:hAnsi="Arial Narrow" w:cstheme="minorHAnsi"/>
          <w:kern w:val="2"/>
          <w:sz w:val="26"/>
          <w:szCs w:val="26"/>
          <w:lang w:eastAsia="es-ES"/>
        </w:rPr>
        <w:t>Los nuevos autobuses van a permitir incrementar la frecuencia de paso de las líneas y hacer más atractivo y funcional el servicio de transporte, además de cubrir zonas que ahora no tienen cobertura, y mejorar las conexiones con el centro histórico, tal y como ha indicado el responsable municipal.</w:t>
      </w:r>
      <w:r w:rsidR="008F3651" w:rsidRPr="000A07B6">
        <w:rPr>
          <w:rFonts w:ascii="Arial Narrow" w:eastAsiaTheme="minorEastAsia" w:hAnsi="Arial Narrow" w:cstheme="minorHAnsi"/>
          <w:kern w:val="2"/>
          <w:sz w:val="26"/>
          <w:szCs w:val="26"/>
          <w:lang w:eastAsia="es-ES"/>
        </w:rPr>
        <w:t xml:space="preserve"> </w:t>
      </w:r>
      <w:r w:rsidR="00807FD9" w:rsidRPr="000A07B6">
        <w:rPr>
          <w:rFonts w:ascii="Arial Narrow" w:eastAsiaTheme="minorEastAsia" w:hAnsi="Arial Narrow" w:cstheme="minorHAnsi"/>
          <w:kern w:val="2"/>
          <w:sz w:val="26"/>
          <w:szCs w:val="26"/>
          <w:lang w:eastAsia="es-ES"/>
        </w:rPr>
        <w:t xml:space="preserve">Paralelamente, se renovará el 50% de las marquesinas de la ciudad y se implementará un nuevo sistema de billetaje con GPS. </w:t>
      </w:r>
    </w:p>
    <w:p w:rsidR="00807FD9" w:rsidRPr="000A07B6" w:rsidRDefault="00807FD9">
      <w:pPr>
        <w:suppressAutoHyphens/>
        <w:jc w:val="both"/>
        <w:rPr>
          <w:rFonts w:ascii="Arial Narrow" w:hAnsi="Arial Narrow"/>
          <w:sz w:val="26"/>
          <w:szCs w:val="26"/>
        </w:rPr>
      </w:pPr>
    </w:p>
    <w:p w:rsidR="00D8039E" w:rsidRPr="000A07B6" w:rsidRDefault="00974612">
      <w:pPr>
        <w:suppressAutoHyphens/>
        <w:jc w:val="both"/>
        <w:rPr>
          <w:rFonts w:ascii="Arial Narrow" w:hAnsi="Arial Narrow"/>
          <w:b/>
          <w:bCs/>
          <w:sz w:val="26"/>
          <w:szCs w:val="26"/>
        </w:rPr>
      </w:pPr>
      <w:r w:rsidRPr="000A07B6">
        <w:rPr>
          <w:rFonts w:ascii="Arial Narrow" w:hAnsi="Arial Narrow"/>
          <w:b/>
          <w:bCs/>
          <w:sz w:val="26"/>
          <w:szCs w:val="26"/>
        </w:rPr>
        <w:t>Zambombas 2025</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 xml:space="preserve">Por su parte, Francisco Zurita ha informado sobre las novedades relacionadas con el periodo de Zambombas (Declarada BIC hace ahora 10 años), que dará comienzo este viernes, </w:t>
      </w:r>
      <w:r w:rsidRPr="000A07B6">
        <w:rPr>
          <w:rFonts w:ascii="Arial Narrow" w:hAnsi="Arial Narrow" w:cs="Trebuchet MS"/>
          <w:sz w:val="26"/>
          <w:szCs w:val="26"/>
        </w:rPr>
        <w:t>21 de noviembre según se recoge en el Bando municipal de Zambombas, que este año ha</w:t>
      </w:r>
      <w:r w:rsidRPr="000A07B6">
        <w:rPr>
          <w:rFonts w:ascii="Arial Narrow" w:hAnsi="Arial Narrow" w:cs="Trebuchet MS"/>
          <w:sz w:val="26"/>
          <w:szCs w:val="26"/>
        </w:rPr>
        <w:t xml:space="preserve"> incluido como principal novedad, la organización de un Concurso de Zambombas en el que se premiará </w:t>
      </w:r>
      <w:r w:rsidR="008F3651" w:rsidRPr="000A07B6">
        <w:rPr>
          <w:rFonts w:ascii="Arial Narrow" w:hAnsi="Arial Narrow" w:cs="Trebuchet MS"/>
          <w:sz w:val="26"/>
          <w:szCs w:val="26"/>
        </w:rPr>
        <w:t xml:space="preserve">a </w:t>
      </w:r>
      <w:r w:rsidRPr="000A07B6">
        <w:rPr>
          <w:rFonts w:ascii="Arial Narrow" w:hAnsi="Arial Narrow" w:cs="Trebuchet MS"/>
          <w:sz w:val="26"/>
          <w:szCs w:val="26"/>
        </w:rPr>
        <w:t xml:space="preserve">aquellas que garanticen </w:t>
      </w:r>
      <w:r w:rsidRPr="000A07B6">
        <w:rPr>
          <w:rFonts w:ascii="Arial Narrow" w:hAnsi="Arial Narrow"/>
          <w:sz w:val="26"/>
          <w:szCs w:val="26"/>
        </w:rPr>
        <w:t>el respeto a las formas tradicionales, a la autenticidad de la celebración y a la adecuada ambientación navideña, y cuiden la esté</w:t>
      </w:r>
      <w:r w:rsidRPr="000A07B6">
        <w:rPr>
          <w:rFonts w:ascii="Arial Narrow" w:hAnsi="Arial Narrow"/>
          <w:sz w:val="26"/>
          <w:szCs w:val="26"/>
        </w:rPr>
        <w:t xml:space="preserve">tica, la limpieza y el medio ambiente del entorno. </w:t>
      </w:r>
    </w:p>
    <w:p w:rsidR="00D8039E" w:rsidRPr="000A07B6" w:rsidRDefault="00D8039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Durante su intervención, Francisco Zurita ha recordado</w:t>
      </w:r>
      <w:r w:rsidR="002A4AD2" w:rsidRPr="000A07B6">
        <w:rPr>
          <w:rFonts w:ascii="Arial Narrow" w:hAnsi="Arial Narrow"/>
          <w:sz w:val="26"/>
          <w:szCs w:val="26"/>
        </w:rPr>
        <w:t xml:space="preserve"> el incremento que está experimentando la Zambomba en los últimos años, aludiendo</w:t>
      </w:r>
      <w:r w:rsidR="00B27FEF" w:rsidRPr="000A07B6">
        <w:rPr>
          <w:rFonts w:ascii="Arial Narrow" w:hAnsi="Arial Narrow"/>
          <w:sz w:val="26"/>
          <w:szCs w:val="26"/>
        </w:rPr>
        <w:t>, por ello,</w:t>
      </w:r>
      <w:r w:rsidR="002A4AD2" w:rsidRPr="000A07B6">
        <w:rPr>
          <w:rFonts w:ascii="Arial Narrow" w:hAnsi="Arial Narrow"/>
          <w:sz w:val="26"/>
          <w:szCs w:val="26"/>
        </w:rPr>
        <w:t xml:space="preserve"> a</w:t>
      </w:r>
      <w:r w:rsidRPr="000A07B6">
        <w:rPr>
          <w:rFonts w:ascii="Arial Narrow" w:hAnsi="Arial Narrow"/>
          <w:sz w:val="26"/>
          <w:szCs w:val="26"/>
        </w:rPr>
        <w:t xml:space="preserve"> la necesidad de </w:t>
      </w:r>
      <w:r w:rsidR="00A31DCE" w:rsidRPr="000A07B6">
        <w:rPr>
          <w:rFonts w:ascii="Arial Narrow" w:hAnsi="Arial Narrow"/>
          <w:sz w:val="26"/>
          <w:szCs w:val="26"/>
        </w:rPr>
        <w:t xml:space="preserve">velar por mantener el </w:t>
      </w:r>
      <w:r w:rsidRPr="000A07B6">
        <w:rPr>
          <w:rFonts w:ascii="Arial Narrow" w:hAnsi="Arial Narrow"/>
          <w:sz w:val="26"/>
          <w:szCs w:val="26"/>
        </w:rPr>
        <w:t xml:space="preserve">equilibrio </w:t>
      </w:r>
      <w:r w:rsidR="00A31DCE" w:rsidRPr="000A07B6">
        <w:rPr>
          <w:rFonts w:ascii="Arial Narrow" w:hAnsi="Arial Narrow"/>
          <w:sz w:val="26"/>
          <w:szCs w:val="26"/>
        </w:rPr>
        <w:t>entre</w:t>
      </w:r>
      <w:r w:rsidRPr="000A07B6">
        <w:rPr>
          <w:rFonts w:ascii="Arial Narrow" w:hAnsi="Arial Narrow"/>
          <w:sz w:val="26"/>
          <w:szCs w:val="26"/>
        </w:rPr>
        <w:t xml:space="preserve"> </w:t>
      </w:r>
      <w:r w:rsidR="00A31DCE" w:rsidRPr="000A07B6">
        <w:rPr>
          <w:rFonts w:ascii="Arial Narrow" w:hAnsi="Arial Narrow"/>
          <w:sz w:val="26"/>
          <w:szCs w:val="26"/>
        </w:rPr>
        <w:t xml:space="preserve">la protección de </w:t>
      </w:r>
      <w:r w:rsidR="002A4AD2" w:rsidRPr="000A07B6">
        <w:rPr>
          <w:rFonts w:ascii="Arial Narrow" w:hAnsi="Arial Narrow"/>
          <w:sz w:val="26"/>
          <w:szCs w:val="26"/>
        </w:rPr>
        <w:t>sus valores</w:t>
      </w:r>
      <w:r w:rsidRPr="000A07B6">
        <w:rPr>
          <w:rFonts w:ascii="Arial Narrow" w:hAnsi="Arial Narrow"/>
          <w:sz w:val="26"/>
          <w:szCs w:val="26"/>
        </w:rPr>
        <w:t xml:space="preserve"> fundamentales</w:t>
      </w:r>
      <w:r w:rsidR="00B27FEF" w:rsidRPr="000A07B6">
        <w:rPr>
          <w:rFonts w:ascii="Arial Narrow" w:hAnsi="Arial Narrow"/>
          <w:sz w:val="26"/>
          <w:szCs w:val="26"/>
        </w:rPr>
        <w:t xml:space="preserve"> y tradicionales</w:t>
      </w:r>
      <w:r w:rsidR="00E061EC" w:rsidRPr="000A07B6">
        <w:rPr>
          <w:rFonts w:ascii="Arial Narrow" w:hAnsi="Arial Narrow"/>
          <w:sz w:val="26"/>
          <w:szCs w:val="26"/>
        </w:rPr>
        <w:t xml:space="preserve">, </w:t>
      </w:r>
      <w:r w:rsidR="00B27FEF" w:rsidRPr="000A07B6">
        <w:rPr>
          <w:rFonts w:ascii="Arial Narrow" w:hAnsi="Arial Narrow"/>
          <w:sz w:val="26"/>
          <w:szCs w:val="26"/>
        </w:rPr>
        <w:t xml:space="preserve">los intereses de los </w:t>
      </w:r>
      <w:r w:rsidRPr="000A07B6">
        <w:rPr>
          <w:rFonts w:ascii="Arial Narrow" w:hAnsi="Arial Narrow"/>
          <w:sz w:val="26"/>
          <w:szCs w:val="26"/>
        </w:rPr>
        <w:t>diferentes sectores económicos</w:t>
      </w:r>
      <w:r w:rsidR="00E061EC" w:rsidRPr="000A07B6">
        <w:rPr>
          <w:rFonts w:ascii="Arial Narrow" w:hAnsi="Arial Narrow"/>
          <w:sz w:val="26"/>
          <w:szCs w:val="26"/>
        </w:rPr>
        <w:t xml:space="preserve"> y asociativos, y el derecho al descanso de los vecinos. </w:t>
      </w:r>
    </w:p>
    <w:p w:rsidR="00D8039E" w:rsidRPr="000A07B6" w:rsidRDefault="00D8039E">
      <w:pPr>
        <w:suppressAutoHyphens/>
        <w:jc w:val="both"/>
        <w:rPr>
          <w:rFonts w:ascii="Arial Narrow" w:hAnsi="Arial Narrow"/>
          <w:sz w:val="26"/>
          <w:szCs w:val="26"/>
        </w:rPr>
      </w:pPr>
    </w:p>
    <w:p w:rsidR="00A31DCE" w:rsidRPr="000A07B6" w:rsidRDefault="00974612" w:rsidP="00A31DCE">
      <w:pPr>
        <w:suppressAutoHyphens/>
        <w:jc w:val="both"/>
        <w:rPr>
          <w:rFonts w:ascii="Arial Narrow" w:hAnsi="Arial Narrow"/>
          <w:sz w:val="26"/>
          <w:szCs w:val="26"/>
        </w:rPr>
      </w:pPr>
      <w:r w:rsidRPr="000A07B6">
        <w:rPr>
          <w:rFonts w:ascii="Arial Narrow" w:hAnsi="Arial Narrow"/>
          <w:sz w:val="26"/>
          <w:szCs w:val="26"/>
        </w:rPr>
        <w:t xml:space="preserve">Asimismo, ha recordado que </w:t>
      </w:r>
      <w:r w:rsidR="008F3651" w:rsidRPr="000A07B6">
        <w:rPr>
          <w:rFonts w:ascii="Arial Narrow" w:hAnsi="Arial Narrow"/>
          <w:sz w:val="26"/>
          <w:szCs w:val="26"/>
        </w:rPr>
        <w:t xml:space="preserve">este año se </w:t>
      </w:r>
      <w:r w:rsidR="00A31DCE" w:rsidRPr="000A07B6">
        <w:rPr>
          <w:rFonts w:ascii="Arial Narrow" w:hAnsi="Arial Narrow"/>
          <w:sz w:val="26"/>
          <w:szCs w:val="26"/>
        </w:rPr>
        <w:t xml:space="preserve">ha tratado de “extender esta manifestación cultural para que se beneficie todo el término municipal en consonancia con los objetivos que hemos planteado de cara a la candidatura de Jerez a la Capitalidad Europea de la Cultura 2031”. </w:t>
      </w:r>
    </w:p>
    <w:p w:rsidR="00B13501" w:rsidRPr="000A07B6" w:rsidRDefault="00B13501" w:rsidP="00A31DCE">
      <w:pPr>
        <w:suppressAutoHyphens/>
        <w:jc w:val="both"/>
        <w:rPr>
          <w:rFonts w:ascii="Arial Narrow" w:hAnsi="Arial Narrow"/>
          <w:sz w:val="26"/>
          <w:szCs w:val="26"/>
        </w:rPr>
      </w:pPr>
    </w:p>
    <w:p w:rsidR="00D8039E" w:rsidRPr="000A07B6" w:rsidRDefault="00974612">
      <w:pPr>
        <w:suppressAutoHyphens/>
        <w:jc w:val="both"/>
        <w:rPr>
          <w:rFonts w:ascii="Arial Narrow" w:hAnsi="Arial Narrow"/>
          <w:sz w:val="26"/>
          <w:szCs w:val="26"/>
        </w:rPr>
      </w:pPr>
      <w:r w:rsidRPr="000A07B6">
        <w:rPr>
          <w:rFonts w:ascii="Arial Narrow" w:hAnsi="Arial Narrow"/>
          <w:sz w:val="26"/>
          <w:szCs w:val="26"/>
        </w:rPr>
        <w:t>Por su parte, Jaime E</w:t>
      </w:r>
      <w:r w:rsidRPr="000A07B6">
        <w:rPr>
          <w:rFonts w:ascii="Arial Narrow" w:hAnsi="Arial Narrow"/>
          <w:sz w:val="26"/>
          <w:szCs w:val="26"/>
        </w:rPr>
        <w:t xml:space="preserve">spinar ha informado sobre el servicio de limpieza extraordinaria que estará activo desde el 21 de noviembre hasta el 9 de enero durante las 24 horas al día.  Dentro de este dispositivo, se instalarán </w:t>
      </w:r>
      <w:r w:rsidRPr="000A07B6">
        <w:rPr>
          <w:rFonts w:ascii="Arial Narrow" w:eastAsiaTheme="minorEastAsia" w:hAnsi="Arial Narrow"/>
          <w:sz w:val="26"/>
          <w:szCs w:val="26"/>
        </w:rPr>
        <w:t>islas de contenedores en distintos puntos del centro</w:t>
      </w:r>
      <w:r w:rsidRPr="000A07B6">
        <w:rPr>
          <w:rFonts w:ascii="Arial Narrow" w:hAnsi="Arial Narrow"/>
          <w:sz w:val="26"/>
          <w:szCs w:val="26"/>
        </w:rPr>
        <w:t xml:space="preserve"> y s</w:t>
      </w:r>
      <w:r w:rsidRPr="000A07B6">
        <w:rPr>
          <w:rFonts w:ascii="Arial Narrow" w:hAnsi="Arial Narrow"/>
          <w:sz w:val="26"/>
          <w:szCs w:val="26"/>
        </w:rPr>
        <w:t xml:space="preserve">e incrementará </w:t>
      </w:r>
      <w:r w:rsidRPr="000A07B6">
        <w:rPr>
          <w:rFonts w:ascii="Arial Narrow" w:eastAsiaTheme="minorEastAsia" w:hAnsi="Arial Narrow"/>
          <w:sz w:val="26"/>
          <w:szCs w:val="26"/>
        </w:rPr>
        <w:t>el número de unidades de urinarios portátiles en la vía pública.</w:t>
      </w:r>
      <w:r w:rsidRPr="000A07B6">
        <w:rPr>
          <w:rFonts w:ascii="Arial Narrow" w:hAnsi="Arial Narrow"/>
          <w:sz w:val="26"/>
          <w:szCs w:val="26"/>
        </w:rPr>
        <w:t xml:space="preserve"> Además, el servicio contará con especial refuerzo durante los fines de semana y días festivos, cuando se concentra el mayor número de eventos y afluencia de público.</w:t>
      </w:r>
    </w:p>
    <w:p w:rsidR="00D8039E" w:rsidRPr="000A07B6" w:rsidRDefault="00D8039E">
      <w:pPr>
        <w:rPr>
          <w:rFonts w:ascii="Arial Narrow" w:hAnsi="Arial Narrow" w:cs="Arial Narrow"/>
          <w:sz w:val="26"/>
          <w:szCs w:val="26"/>
        </w:rPr>
      </w:pPr>
    </w:p>
    <w:p w:rsidR="00D8039E" w:rsidRPr="000A07B6" w:rsidRDefault="00974612">
      <w:pPr>
        <w:rPr>
          <w:rFonts w:ascii="Arial Narrow" w:hAnsi="Arial Narrow" w:cs="Arial Narrow"/>
          <w:sz w:val="26"/>
          <w:szCs w:val="26"/>
        </w:rPr>
      </w:pPr>
      <w:r w:rsidRPr="000A07B6">
        <w:rPr>
          <w:rFonts w:ascii="Arial Narrow" w:hAnsi="Arial Narrow" w:cs="Arial Narrow"/>
          <w:sz w:val="26"/>
          <w:szCs w:val="26"/>
        </w:rPr>
        <w:t>(Se adjun</w:t>
      </w:r>
      <w:r w:rsidRPr="000A07B6">
        <w:rPr>
          <w:rFonts w:ascii="Arial Narrow" w:hAnsi="Arial Narrow" w:cs="Arial Narrow"/>
          <w:sz w:val="26"/>
          <w:szCs w:val="26"/>
        </w:rPr>
        <w:t>ta fotografía)</w:t>
      </w:r>
    </w:p>
    <w:sectPr w:rsidR="00D8039E" w:rsidRPr="000A07B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0FE" w:rsidRDefault="005270FE">
      <w:r>
        <w:separator/>
      </w:r>
    </w:p>
  </w:endnote>
  <w:endnote w:type="continuationSeparator" w:id="0">
    <w:p w:rsidR="005270FE" w:rsidRDefault="0052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roman"/>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0FE" w:rsidRDefault="005270FE">
      <w:r>
        <w:separator/>
      </w:r>
    </w:p>
  </w:footnote>
  <w:footnote w:type="continuationSeparator" w:id="0">
    <w:p w:rsidR="005270FE" w:rsidRDefault="00527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9E" w:rsidRDefault="0097461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8039E" w:rsidRDefault="00D8039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964"/>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D8039E"/>
    <w:rsid w:val="00047740"/>
    <w:rsid w:val="0006409B"/>
    <w:rsid w:val="000A07B6"/>
    <w:rsid w:val="0010150C"/>
    <w:rsid w:val="001510C7"/>
    <w:rsid w:val="002A4AD2"/>
    <w:rsid w:val="002A4ED4"/>
    <w:rsid w:val="005270FE"/>
    <w:rsid w:val="0057052A"/>
    <w:rsid w:val="00601307"/>
    <w:rsid w:val="00630AD3"/>
    <w:rsid w:val="00647E9B"/>
    <w:rsid w:val="0070077B"/>
    <w:rsid w:val="00795390"/>
    <w:rsid w:val="007B7E8B"/>
    <w:rsid w:val="007D3C59"/>
    <w:rsid w:val="007E1DA3"/>
    <w:rsid w:val="00807FD9"/>
    <w:rsid w:val="0086679F"/>
    <w:rsid w:val="008F3651"/>
    <w:rsid w:val="00974612"/>
    <w:rsid w:val="00990173"/>
    <w:rsid w:val="009E4253"/>
    <w:rsid w:val="00A31DCE"/>
    <w:rsid w:val="00A906CA"/>
    <w:rsid w:val="00B13501"/>
    <w:rsid w:val="00B22742"/>
    <w:rsid w:val="00B27FEF"/>
    <w:rsid w:val="00B31976"/>
    <w:rsid w:val="00B71987"/>
    <w:rsid w:val="00BF4170"/>
    <w:rsid w:val="00C81DA3"/>
    <w:rsid w:val="00CB1066"/>
    <w:rsid w:val="00D42B87"/>
    <w:rsid w:val="00D52FE0"/>
    <w:rsid w:val="00D60EE1"/>
    <w:rsid w:val="00D764E2"/>
    <w:rsid w:val="00D8039E"/>
    <w:rsid w:val="00E061EC"/>
    <w:rsid w:val="00E24239"/>
    <w:rsid w:val="00E36F7E"/>
    <w:rsid w:val="00EA2CD0"/>
    <w:rsid w:val="00EB37A5"/>
    <w:rsid w:val="00EB4F89"/>
    <w:rsid w:val="00EC192B"/>
    <w:rsid w:val="00F05D54"/>
    <w:rsid w:val="00F164AB"/>
    <w:rsid w:val="00F77A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99913-17FA-4A4C-9567-52FC0546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4C"/>
    <w:pPr>
      <w:suppressAutoHyphens w:val="0"/>
    </w:pPr>
    <w:rPr>
      <w:rFonts w:ascii="Times New Roman" w:eastAsia="Times New Roman" w:hAnsi="Times New Roman" w:cs="Times New Roman"/>
      <w:lang w:eastAsia="es-ES_tradnl"/>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link w:val="Ttulo2Car"/>
    <w:uiPriority w:val="9"/>
    <w:qFormat/>
    <w:pPr>
      <w:suppressAutoHyphens/>
      <w:spacing w:before="320" w:after="80" w:line="360" w:lineRule="auto"/>
      <w:outlineLvl w:val="1"/>
    </w:pPr>
    <w:rPr>
      <w:rFonts w:ascii="Arial" w:eastAsia="Arial" w:hAnsi="Arial" w:cs="Arial"/>
      <w:b/>
      <w:bCs/>
      <w:color w:val="000000" w:themeColor="text1"/>
      <w:sz w:val="32"/>
      <w:szCs w:val="32"/>
      <w:lang w:eastAsia="en-U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character" w:customStyle="1" w:styleId="Fuentedeprrafopredeter18">
    <w:name w:val="Fuente de párrafo predeter.18"/>
    <w:qFormat/>
  </w:style>
  <w:style w:type="character" w:customStyle="1" w:styleId="apple-converted-space">
    <w:name w:val="apple-converted-space"/>
    <w:basedOn w:val="Fuentedeprrafopredeter"/>
    <w:qFormat/>
    <w:rsid w:val="00311E75"/>
  </w:style>
  <w:style w:type="character" w:customStyle="1" w:styleId="Ttulo2Car">
    <w:name w:val="Título 2 Car"/>
    <w:basedOn w:val="Fuentedeprrafopredeter"/>
    <w:link w:val="Ttulo2"/>
    <w:uiPriority w:val="9"/>
    <w:qFormat/>
    <w:rsid w:val="0059744C"/>
    <w:rPr>
      <w:rFonts w:ascii="Arial" w:eastAsia="Arial" w:hAnsi="Arial" w:cs="Arial"/>
      <w:b/>
      <w:bCs/>
      <w:color w:val="000000" w:themeColor="text1"/>
      <w:sz w:val="32"/>
      <w:szCs w:val="32"/>
    </w:rPr>
  </w:style>
  <w:style w:type="character" w:customStyle="1" w:styleId="TextodegloboCar">
    <w:name w:val="Texto de globo Car"/>
    <w:basedOn w:val="Fuentedeprrafopredeter"/>
    <w:qFormat/>
    <w:rPr>
      <w:rFonts w:ascii="Segoe UI" w:hAnsi="Segoe UI" w:cs="Segoe UI"/>
      <w:sz w:val="18"/>
      <w:szCs w:val="18"/>
    </w:rPr>
  </w:style>
  <w:style w:type="paragraph" w:styleId="Puesto">
    <w:name w:val="Title"/>
    <w:basedOn w:val="Normal"/>
    <w:next w:val="Textoindependiente"/>
    <w:link w:val="PuestoCar"/>
    <w:uiPriority w:val="10"/>
    <w:qFormat/>
    <w:pPr>
      <w:keepNext/>
      <w:suppressAutoHyphens/>
      <w:spacing w:before="240" w:after="120"/>
    </w:pPr>
    <w:rPr>
      <w:rFonts w:ascii="Liberation Sans" w:eastAsia="Microsoft YaHei" w:hAnsi="Liberation Sans" w:cs="Arial"/>
      <w:sz w:val="28"/>
      <w:szCs w:val="28"/>
      <w:lang w:eastAsia="en-US"/>
    </w:rPr>
  </w:style>
  <w:style w:type="paragraph" w:styleId="Textoindependiente">
    <w:name w:val="Body Text"/>
    <w:basedOn w:val="Normal"/>
    <w:pPr>
      <w:suppressAutoHyphens/>
      <w:spacing w:after="140" w:line="276" w:lineRule="auto"/>
    </w:pPr>
    <w:rPr>
      <w:rFonts w:asciiTheme="minorHAnsi" w:eastAsiaTheme="minorHAnsi" w:hAnsiTheme="minorHAnsi" w:cstheme="minorBidi"/>
      <w:lang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suppressAutoHyphens/>
    </w:pPr>
    <w:rPr>
      <w:rFonts w:asciiTheme="minorHAnsi" w:eastAsiaTheme="minorHAnsi" w:hAnsiTheme="minorHAnsi" w:cs="Arial"/>
      <w:lang w:eastAsia="en-US"/>
    </w:rPr>
  </w:style>
  <w:style w:type="paragraph" w:customStyle="1" w:styleId="caption1">
    <w:name w:val="caption1"/>
    <w:basedOn w:val="Normal"/>
    <w:qFormat/>
    <w:pPr>
      <w:suppressLineNumbers/>
      <w:suppressAutoHyphens/>
      <w:spacing w:before="120" w:after="120"/>
    </w:pPr>
    <w:rPr>
      <w:rFonts w:asciiTheme="minorHAnsi" w:eastAsiaTheme="minorHAnsi" w:hAnsiTheme="minorHAnsi" w:cs="Arial"/>
      <w:i/>
      <w:iCs/>
      <w:lang w:eastAsia="en-US"/>
    </w:rPr>
  </w:style>
  <w:style w:type="paragraph" w:customStyle="1" w:styleId="caption11">
    <w:name w:val="caption11"/>
    <w:basedOn w:val="Normal"/>
    <w:qFormat/>
    <w:pPr>
      <w:suppressLineNumbers/>
      <w:suppressAutoHyphens/>
      <w:spacing w:before="120" w:after="120"/>
    </w:pPr>
    <w:rPr>
      <w:rFonts w:asciiTheme="minorHAnsi" w:eastAsiaTheme="minorHAnsi" w:hAnsiTheme="minorHAnsi" w:cs="Arial"/>
      <w:i/>
      <w:iCs/>
      <w:lang w:eastAsia="en-US"/>
    </w:rPr>
  </w:style>
  <w:style w:type="paragraph" w:customStyle="1" w:styleId="Cabeceraypie">
    <w:name w:val="Cabecera y pie"/>
    <w:basedOn w:val="Normal"/>
    <w:qFormat/>
    <w:pPr>
      <w:suppressAutoHyphens/>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B46D82"/>
    <w:pPr>
      <w:tabs>
        <w:tab w:val="center" w:pos="4252"/>
        <w:tab w:val="right" w:pos="8504"/>
      </w:tabs>
      <w:suppressAutoHyphens/>
    </w:pPr>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B46D82"/>
    <w:pPr>
      <w:tabs>
        <w:tab w:val="center" w:pos="4252"/>
        <w:tab w:val="right" w:pos="8504"/>
      </w:tabs>
      <w:suppressAutoHyphens/>
    </w:pPr>
    <w:rPr>
      <w:rFonts w:asciiTheme="minorHAnsi" w:eastAsiaTheme="minorHAnsi" w:hAnsiTheme="minorHAnsi" w:cstheme="minorBidi"/>
      <w:lang w:eastAsia="en-US"/>
    </w:r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pPr>
      <w:suppressAutoHyphens/>
    </w:pPr>
    <w:rPr>
      <w:rFonts w:eastAsia="Calibri" w:cstheme="minorBidi"/>
      <w:lang w:eastAsia="en-US"/>
    </w:rPr>
  </w:style>
  <w:style w:type="paragraph" w:styleId="NormalWeb">
    <w:name w:val="Normal (Web)"/>
    <w:basedOn w:val="Normal"/>
    <w:qFormat/>
    <w:pPr>
      <w:suppressAutoHyphens/>
    </w:pPr>
    <w:rPr>
      <w:rFonts w:eastAsia="Calibri"/>
      <w:lang w:eastAsia="en-US"/>
    </w:rPr>
  </w:style>
  <w:style w:type="paragraph" w:styleId="Textosinformato">
    <w:name w:val="Plain Text"/>
    <w:basedOn w:val="Normal"/>
    <w:qFormat/>
    <w:rPr>
      <w:rFonts w:ascii="Calibri" w:eastAsia="Calibri" w:hAnsi="Calibri"/>
      <w:sz w:val="22"/>
      <w:szCs w:val="21"/>
      <w:lang w:eastAsia="en-US"/>
    </w:rPr>
  </w:style>
  <w:style w:type="paragraph" w:customStyle="1" w:styleId="Ttulo10">
    <w:name w:val="Título1"/>
    <w:basedOn w:val="Normal"/>
    <w:next w:val="Textoindependiente"/>
    <w:qFormat/>
    <w:pPr>
      <w:keepNext/>
      <w:suppressAutoHyphens/>
      <w:spacing w:before="240" w:after="120"/>
    </w:pPr>
    <w:rPr>
      <w:rFonts w:ascii="Liberation Sans" w:eastAsia="Microsoft YaHei" w:hAnsi="Liberation Sans" w:cs="Arial"/>
      <w:sz w:val="28"/>
      <w:szCs w:val="28"/>
      <w:lang w:eastAsia="en-US"/>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suppressAutoHyphens/>
      <w:ind w:left="720"/>
      <w:contextualSpacing/>
    </w:pPr>
    <w:rPr>
      <w:rFonts w:asciiTheme="minorHAnsi" w:eastAsiaTheme="minorHAnsi" w:hAnsiTheme="minorHAnsi" w:cstheme="minorBidi"/>
      <w:lang w:eastAsia="en-US"/>
    </w:r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pPr>
      <w:suppressAutoHyphens/>
    </w:pPr>
    <w:rPr>
      <w:rFonts w:ascii="Courier New" w:eastAsiaTheme="minorHAnsi" w:hAnsi="Courier New" w:cs="Courier New"/>
      <w:sz w:val="20"/>
      <w:szCs w:val="20"/>
      <w:lang w:eastAsia="en-US"/>
    </w:rPr>
  </w:style>
  <w:style w:type="paragraph" w:customStyle="1" w:styleId="Contenidodelatabla">
    <w:name w:val="Contenido de la tabla"/>
    <w:basedOn w:val="Normal"/>
    <w:qFormat/>
    <w:pPr>
      <w:widowControl w:val="0"/>
      <w:suppressLineNumbers/>
      <w:suppressAutoHyphens/>
    </w:pPr>
    <w:rPr>
      <w:rFonts w:asciiTheme="minorHAnsi" w:eastAsiaTheme="minorHAnsi" w:hAnsiTheme="minorHAnsi" w:cstheme="minorBidi"/>
      <w:lang w:eastAsia="en-US"/>
    </w:r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uppressAutoHyphens/>
      <w:spacing w:after="283"/>
    </w:pPr>
    <w:rPr>
      <w:rFonts w:asciiTheme="minorHAnsi" w:eastAsiaTheme="minorHAnsi" w:hAnsiTheme="minorHAnsi" w:cstheme="minorBidi"/>
      <w:sz w:val="12"/>
      <w:szCs w:val="12"/>
      <w:lang w:eastAsia="en-US"/>
    </w:rPr>
  </w:style>
  <w:style w:type="paragraph" w:customStyle="1" w:styleId="Citaenbloque">
    <w:name w:val="Cita en bloque"/>
    <w:basedOn w:val="Normal"/>
    <w:qFormat/>
    <w:pPr>
      <w:suppressAutoHyphens/>
      <w:spacing w:after="283"/>
      <w:ind w:left="567" w:right="567"/>
    </w:pPr>
    <w:rPr>
      <w:rFonts w:asciiTheme="minorHAnsi" w:eastAsiaTheme="minorHAnsi" w:hAnsiTheme="minorHAnsi" w:cstheme="minorBidi"/>
      <w:lang w:eastAsia="en-US"/>
    </w:rPr>
  </w:style>
  <w:style w:type="paragraph" w:customStyle="1" w:styleId="caption111">
    <w:name w:val="caption111"/>
    <w:basedOn w:val="Normal"/>
    <w:qFormat/>
    <w:pPr>
      <w:suppressLineNumbers/>
      <w:suppressAutoHyphens/>
      <w:spacing w:before="120" w:after="120"/>
    </w:pPr>
    <w:rPr>
      <w:rFonts w:asciiTheme="minorHAnsi" w:eastAsiaTheme="minorHAnsi" w:hAnsiTheme="minorHAnsi" w:cs="Arial"/>
      <w:i/>
      <w:iCs/>
      <w:lang w:eastAsia="en-US"/>
    </w:rPr>
  </w:style>
  <w:style w:type="paragraph" w:customStyle="1" w:styleId="caption12">
    <w:name w:val="caption12"/>
    <w:basedOn w:val="Normal"/>
    <w:qFormat/>
    <w:pPr>
      <w:suppressLineNumbers/>
      <w:suppressAutoHyphens/>
      <w:spacing w:before="120" w:after="120"/>
    </w:pPr>
    <w:rPr>
      <w:rFonts w:asciiTheme="minorHAnsi" w:eastAsiaTheme="minorHAnsi" w:hAnsiTheme="minorHAnsi" w:cs="Arial"/>
      <w:i/>
      <w:iCs/>
      <w:lang w:eastAsia="en-US"/>
    </w:rPr>
  </w:style>
  <w:style w:type="paragraph" w:customStyle="1" w:styleId="Contenidodelmarco">
    <w:name w:val="Contenido del marco"/>
    <w:basedOn w:val="Normal"/>
    <w:qFormat/>
    <w:pPr>
      <w:suppressAutoHyphens/>
    </w:pPr>
    <w:rPr>
      <w:rFonts w:asciiTheme="minorHAnsi" w:eastAsiaTheme="minorHAnsi" w:hAnsiTheme="minorHAnsi" w:cstheme="minorBidi"/>
      <w:lang w:eastAsia="en-US"/>
    </w:rPr>
  </w:style>
  <w:style w:type="paragraph" w:customStyle="1" w:styleId="Textopreformateado">
    <w:name w:val="Texto preformateado"/>
    <w:basedOn w:val="Normal"/>
    <w:qFormat/>
    <w:pPr>
      <w:suppressAutoHyphens/>
    </w:pPr>
    <w:rPr>
      <w:rFonts w:ascii="Liberation Mono" w:eastAsiaTheme="minorHAnsi" w:hAnsi="Liberation Mono" w:cs="Liberation Mono"/>
      <w:sz w:val="20"/>
      <w:lang w:eastAsia="en-US"/>
    </w:rPr>
  </w:style>
  <w:style w:type="paragraph" w:customStyle="1" w:styleId="my-2">
    <w:name w:val="my-2"/>
    <w:basedOn w:val="Normal"/>
    <w:qFormat/>
    <w:rsid w:val="004F20AF"/>
    <w:pPr>
      <w:spacing w:beforeAutospacing="1" w:afterAutospacing="1"/>
    </w:pPr>
  </w:style>
  <w:style w:type="paragraph" w:styleId="Textodeglobo">
    <w:name w:val="Balloon Text"/>
    <w:basedOn w:val="Normal"/>
    <w:qFormat/>
    <w:rPr>
      <w:rFonts w:ascii="Segoe UI" w:hAnsi="Segoe UI" w:cs="Segoe UI"/>
      <w:sz w:val="18"/>
      <w:szCs w:val="18"/>
    </w:rPr>
  </w:style>
  <w:style w:type="numbering" w:customStyle="1" w:styleId="WW8Num71">
    <w:name w:val="WW8Num71"/>
    <w:qFormat/>
  </w:style>
  <w:style w:type="character" w:customStyle="1" w:styleId="PuestoCar">
    <w:name w:val="Puesto Car"/>
    <w:basedOn w:val="Fuentedeprrafopredeter"/>
    <w:link w:val="Puesto"/>
    <w:uiPriority w:val="10"/>
    <w:rsid w:val="00A906CA"/>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60576">
      <w:bodyDiv w:val="1"/>
      <w:marLeft w:val="0"/>
      <w:marRight w:val="0"/>
      <w:marTop w:val="0"/>
      <w:marBottom w:val="0"/>
      <w:divBdr>
        <w:top w:val="none" w:sz="0" w:space="0" w:color="auto"/>
        <w:left w:val="none" w:sz="0" w:space="0" w:color="auto"/>
        <w:bottom w:val="none" w:sz="0" w:space="0" w:color="auto"/>
        <w:right w:val="none" w:sz="0" w:space="0" w:color="auto"/>
      </w:divBdr>
      <w:divsChild>
        <w:div w:id="1678847891">
          <w:marLeft w:val="0"/>
          <w:marRight w:val="0"/>
          <w:marTop w:val="0"/>
          <w:marBottom w:val="0"/>
          <w:divBdr>
            <w:top w:val="none" w:sz="0" w:space="0" w:color="auto"/>
            <w:left w:val="none" w:sz="0" w:space="0" w:color="auto"/>
            <w:bottom w:val="none" w:sz="0" w:space="0" w:color="auto"/>
            <w:right w:val="none" w:sz="0" w:space="0" w:color="auto"/>
          </w:divBdr>
          <w:divsChild>
            <w:div w:id="253562653">
              <w:marLeft w:val="0"/>
              <w:marRight w:val="0"/>
              <w:marTop w:val="0"/>
              <w:marBottom w:val="0"/>
              <w:divBdr>
                <w:top w:val="none" w:sz="0" w:space="0" w:color="auto"/>
                <w:left w:val="none" w:sz="0" w:space="0" w:color="auto"/>
                <w:bottom w:val="none" w:sz="0" w:space="0" w:color="auto"/>
                <w:right w:val="none" w:sz="0" w:space="0" w:color="auto"/>
              </w:divBdr>
              <w:divsChild>
                <w:div w:id="10730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6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2122</TotalTime>
  <Pages>5</Pages>
  <Words>1912</Words>
  <Characters>10516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
  <LinksUpToDate>false</LinksUpToDate>
  <CharactersWithSpaces>12404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176</cp:revision>
  <cp:lastPrinted>2025-11-18T08:00:00Z</cp:lastPrinted>
  <dcterms:created xsi:type="dcterms:W3CDTF">2008-04-18T08:06:00Z</dcterms:created>
  <dcterms:modified xsi:type="dcterms:W3CDTF">2025-11-19T08:39:00Z</dcterms:modified>
  <dc:language>es-ES</dc:language>
</cp:coreProperties>
</file>