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02" w:rsidRPr="00E27502" w:rsidRDefault="0096248F" w:rsidP="00E27502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El Ayuntamiento decreta dos días d</w:t>
      </w:r>
      <w:r w:rsidR="00870E0D">
        <w:rPr>
          <w:rFonts w:ascii="Arial Narrow" w:hAnsi="Arial Narrow"/>
          <w:b/>
          <w:sz w:val="40"/>
          <w:szCs w:val="40"/>
        </w:rPr>
        <w:t>e luto por el fallecimiento de Antonio Gómez, Hijo Adoptivo de Jerez y fundador de Madre Coraje</w:t>
      </w:r>
      <w:r>
        <w:rPr>
          <w:rFonts w:ascii="Arial Narrow" w:hAnsi="Arial Narrow"/>
          <w:b/>
          <w:sz w:val="40"/>
          <w:szCs w:val="40"/>
        </w:rPr>
        <w:t xml:space="preserve"> </w:t>
      </w:r>
    </w:p>
    <w:p w:rsidR="00E27502" w:rsidRPr="00E27502" w:rsidRDefault="00E27502" w:rsidP="00E27502">
      <w:pPr>
        <w:rPr>
          <w:rFonts w:ascii="Arial Narrow" w:hAnsi="Arial Narrow"/>
          <w:b/>
          <w:sz w:val="40"/>
          <w:szCs w:val="40"/>
        </w:rPr>
      </w:pPr>
    </w:p>
    <w:p w:rsidR="00E27502" w:rsidRPr="00E27502" w:rsidRDefault="0096248F" w:rsidP="00E27502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La alcaldesa</w:t>
      </w:r>
      <w:r w:rsidR="002168DD">
        <w:rPr>
          <w:rFonts w:ascii="Arial Narrow" w:hAnsi="Arial Narrow"/>
          <w:sz w:val="36"/>
          <w:szCs w:val="36"/>
        </w:rPr>
        <w:t>, María José García-Pelayo,</w:t>
      </w:r>
      <w:r>
        <w:rPr>
          <w:rFonts w:ascii="Arial Narrow" w:hAnsi="Arial Narrow"/>
          <w:sz w:val="36"/>
          <w:szCs w:val="36"/>
        </w:rPr>
        <w:t xml:space="preserve"> </w:t>
      </w:r>
      <w:r w:rsidR="00870E0D">
        <w:rPr>
          <w:rFonts w:ascii="Arial Narrow" w:hAnsi="Arial Narrow"/>
          <w:sz w:val="36"/>
          <w:szCs w:val="36"/>
        </w:rPr>
        <w:t>muestra el dolor de la ciudad tras la pérdida “de un hombre sumamente bueno”</w:t>
      </w:r>
    </w:p>
    <w:p w:rsidR="00E27502" w:rsidRDefault="00E27502" w:rsidP="00E27502"/>
    <w:p w:rsidR="0041672D" w:rsidRDefault="00870E0D" w:rsidP="008D0BFE">
      <w:pPr>
        <w:autoSpaceDE w:val="0"/>
        <w:jc w:val="both"/>
        <w:rPr>
          <w:rFonts w:ascii="Arial Narrow" w:eastAsia="TT5B6t00" w:hAnsi="Arial Narrow" w:cs="TT5B6t00"/>
          <w:sz w:val="26"/>
          <w:szCs w:val="26"/>
        </w:rPr>
      </w:pPr>
      <w:r>
        <w:rPr>
          <w:rFonts w:ascii="Arial Narrow" w:eastAsia="TT5B6t00" w:hAnsi="Arial Narrow" w:cs="TT5B6t00"/>
          <w:b/>
          <w:sz w:val="26"/>
          <w:szCs w:val="26"/>
        </w:rPr>
        <w:t>29</w:t>
      </w:r>
      <w:r w:rsidR="00E27502" w:rsidRPr="00E27502">
        <w:rPr>
          <w:rFonts w:ascii="Arial Narrow" w:eastAsia="TT5B6t00" w:hAnsi="Arial Narrow" w:cs="TT5B6t00"/>
          <w:b/>
          <w:sz w:val="26"/>
          <w:szCs w:val="26"/>
        </w:rPr>
        <w:t xml:space="preserve"> de noviembre de 2025</w:t>
      </w:r>
      <w:r w:rsidR="00E27502">
        <w:rPr>
          <w:rFonts w:ascii="Arial Narrow" w:eastAsia="TT5B6t00" w:hAnsi="Arial Narrow" w:cs="TT5B6t00"/>
          <w:sz w:val="26"/>
          <w:szCs w:val="26"/>
        </w:rPr>
        <w:t xml:space="preserve">.- La alcaldesa de Jerez, María </w:t>
      </w:r>
      <w:r w:rsidR="00E27502" w:rsidRPr="00E27502">
        <w:rPr>
          <w:rFonts w:ascii="Arial Narrow" w:eastAsia="TT5B6t00" w:hAnsi="Arial Narrow" w:cs="TT5B6t00"/>
          <w:sz w:val="26"/>
          <w:szCs w:val="26"/>
        </w:rPr>
        <w:t xml:space="preserve"> José García-Pelayo, </w:t>
      </w:r>
      <w:r w:rsidR="0096248F">
        <w:rPr>
          <w:rFonts w:ascii="Arial Narrow" w:eastAsia="TT5B6t00" w:hAnsi="Arial Narrow" w:cs="TT5B6t00"/>
          <w:sz w:val="26"/>
          <w:szCs w:val="26"/>
        </w:rPr>
        <w:t>ha enviado, en nombre del pueblo de Jerez, sus co</w:t>
      </w:r>
      <w:r w:rsidR="00D25BA5">
        <w:rPr>
          <w:rFonts w:ascii="Arial Narrow" w:eastAsia="TT5B6t00" w:hAnsi="Arial Narrow" w:cs="TT5B6t00"/>
          <w:sz w:val="26"/>
          <w:szCs w:val="26"/>
        </w:rPr>
        <w:t>n</w:t>
      </w:r>
      <w:r w:rsidR="008D0BFE">
        <w:rPr>
          <w:rFonts w:ascii="Arial Narrow" w:eastAsia="TT5B6t00" w:hAnsi="Arial Narrow" w:cs="TT5B6t00"/>
          <w:sz w:val="26"/>
          <w:szCs w:val="26"/>
        </w:rPr>
        <w:t>dolencias a la familia y amigos de</w:t>
      </w:r>
      <w:r>
        <w:rPr>
          <w:rFonts w:ascii="Arial Narrow" w:eastAsia="TT5B6t00" w:hAnsi="Arial Narrow" w:cs="TT5B6t00"/>
          <w:sz w:val="26"/>
          <w:szCs w:val="26"/>
        </w:rPr>
        <w:t xml:space="preserve"> Antonio Gómez Moreno, así como a toda la familia de Madre Coraje y la Asociación Coherentes tras su fallecimiento en el día de hoy </w:t>
      </w:r>
      <w:r w:rsidR="0096248F">
        <w:rPr>
          <w:rFonts w:ascii="Arial Narrow" w:eastAsia="TT5B6t00" w:hAnsi="Arial Narrow" w:cs="TT5B6t00"/>
          <w:sz w:val="26"/>
          <w:szCs w:val="26"/>
        </w:rPr>
        <w:t xml:space="preserve">y ha decretado dos días de luto oficial con las banderas del Consistorio a media asta. </w:t>
      </w:r>
    </w:p>
    <w:p w:rsidR="00870E0D" w:rsidRDefault="00870E0D" w:rsidP="00870E0D">
      <w:pPr>
        <w:autoSpaceDE w:val="0"/>
        <w:jc w:val="both"/>
        <w:rPr>
          <w:rFonts w:ascii="Arial Narrow" w:eastAsia="TT5B6t00" w:hAnsi="Arial Narrow" w:cs="TT5B6t00"/>
          <w:sz w:val="26"/>
          <w:szCs w:val="26"/>
        </w:rPr>
      </w:pPr>
    </w:p>
    <w:p w:rsidR="00870E0D" w:rsidRDefault="00870E0D" w:rsidP="00870E0D">
      <w:pPr>
        <w:autoSpaceDE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T5B6t00" w:hAnsi="Arial Narrow" w:cs="TT5B6t00"/>
          <w:sz w:val="26"/>
          <w:szCs w:val="26"/>
        </w:rPr>
        <w:t>García-Pelayo ha señalado que "hoy es un día muy triste para Jerez porque perdemos</w:t>
      </w:r>
      <w:r>
        <w:rPr>
          <w:rFonts w:ascii="Arial Narrow" w:eastAsia="TT5B6t00" w:hAnsi="Arial Narrow" w:cs="TT5B6t00"/>
          <w:sz w:val="26"/>
          <w:szCs w:val="26"/>
        </w:rPr>
        <w:t xml:space="preserve"> a un hombre “sumamente bueno”, depositario de excepcionales valores humanos y un referente singular de amor, solidaridad y entrega. “S</w:t>
      </w:r>
      <w:r>
        <w:rPr>
          <w:rFonts w:ascii="Arial Narrow" w:hAnsi="Arial Narrow"/>
          <w:sz w:val="26"/>
          <w:szCs w:val="26"/>
        </w:rPr>
        <w:t>u trayectoria vital y su continua disposición ilustran la ejemplaridad y el compromiso social que ha marcado su relación con Jerez, ciudad que considera como propia y a la que ha aportado su experiencia, difundiendo los valores que nuestra sociedad tanto necesita”.</w:t>
      </w:r>
    </w:p>
    <w:p w:rsidR="00870E0D" w:rsidRDefault="00870E0D" w:rsidP="00870E0D">
      <w:pPr>
        <w:autoSpaceDE w:val="0"/>
        <w:jc w:val="both"/>
        <w:rPr>
          <w:rFonts w:ascii="Arial Narrow" w:hAnsi="Arial Narrow"/>
          <w:sz w:val="26"/>
          <w:szCs w:val="26"/>
        </w:rPr>
      </w:pPr>
    </w:p>
    <w:p w:rsidR="00870E0D" w:rsidRDefault="00870E0D" w:rsidP="00870E0D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color w:val="000000"/>
          <w:sz w:val="26"/>
          <w:szCs w:val="26"/>
        </w:rPr>
        <w:t xml:space="preserve">El fundador de Madre Coraje tiene una dilatada trayectoria en el mundo del voluntariado durante varias décadas. Físico e Ingeniero, la vida de Antonio Gómez cambió en un viaje a Perú, donde vio la miseria del país. Su naturaleza solidaria le obligó a hacer algo para cambiar el destino de muchos peruanos y comenzó a mandar contenedores de ropa, medicinas y comida, ese fue el germen de la ONG Madre Coraje que, además de mandar contenedores, realiza proyectos de cooperación para el desarrollo y la educación que han mejorado la vida de más de tres millones y medio de personas en Perú y Mozambique. </w:t>
      </w:r>
    </w:p>
    <w:p w:rsidR="00870E0D" w:rsidRDefault="00870E0D" w:rsidP="00870E0D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870E0D" w:rsidRDefault="00870E0D" w:rsidP="00870E0D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color w:val="000000"/>
          <w:sz w:val="26"/>
          <w:szCs w:val="26"/>
        </w:rPr>
        <w:t xml:space="preserve">Su colaboración en la fundación, junto a Luis </w:t>
      </w:r>
      <w:proofErr w:type="spellStart"/>
      <w:r>
        <w:rPr>
          <w:rFonts w:ascii="Arial Narrow" w:eastAsia="Tahoma" w:hAnsi="Arial Narrow"/>
          <w:color w:val="000000"/>
          <w:sz w:val="26"/>
          <w:szCs w:val="26"/>
        </w:rPr>
        <w:t>Bononato</w:t>
      </w:r>
      <w:proofErr w:type="spellEnd"/>
      <w:r>
        <w:rPr>
          <w:rFonts w:ascii="Arial Narrow" w:eastAsia="Tahoma" w:hAnsi="Arial Narrow"/>
          <w:color w:val="000000"/>
          <w:sz w:val="26"/>
          <w:szCs w:val="26"/>
        </w:rPr>
        <w:t>, de Proyecto Hombre, sus visitas a la cárcel de El Puerto para ofrecerles la oportunidad a los presos de rehabilitarse de las drogas, la creación de huertos solidarios que abasten con sus productos a más de 30 comedores sociales de la provincia de Cádiz son algunas de las actividades que han marcado la vida de Antonio Gómez que, a sus ochenta años, cofund</w:t>
      </w:r>
      <w:r>
        <w:rPr>
          <w:rFonts w:ascii="Arial Narrow" w:eastAsia="Tahoma" w:hAnsi="Arial Narrow"/>
          <w:color w:val="000000"/>
          <w:sz w:val="26"/>
          <w:szCs w:val="26"/>
        </w:rPr>
        <w:t>ó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 la Asociación Coherentes, un</w:t>
      </w:r>
      <w:r>
        <w:rPr>
          <w:rFonts w:ascii="Arial Narrow" w:eastAsia="Tahoma" w:hAnsi="Arial Narrow"/>
          <w:color w:val="000000"/>
          <w:sz w:val="26"/>
          <w:szCs w:val="26"/>
        </w:rPr>
        <w:t>a asociación sin ánimo de lucro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 que ayuda a más de 150 familias en condiciones de extrema vulnerabilidad.</w:t>
      </w:r>
    </w:p>
    <w:p w:rsidR="00870E0D" w:rsidRDefault="00870E0D" w:rsidP="00870E0D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870E0D" w:rsidRDefault="00870E0D" w:rsidP="00870E0D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  <w:r>
        <w:rPr>
          <w:rFonts w:ascii="Arial Narrow" w:eastAsia="Tahoma" w:hAnsi="Arial Narrow"/>
          <w:color w:val="000000"/>
          <w:sz w:val="26"/>
          <w:szCs w:val="26"/>
        </w:rPr>
        <w:t>Autor de tres libros, fue nombrado Hijo Adoptivo de Jerez en marzo de 2024.</w:t>
      </w:r>
    </w:p>
    <w:p w:rsidR="00870E0D" w:rsidRDefault="00870E0D" w:rsidP="00870E0D">
      <w:bookmarkStart w:id="0" w:name="_GoBack"/>
      <w:bookmarkEnd w:id="0"/>
    </w:p>
    <w:sectPr w:rsidR="00870E0D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252" w:rsidRDefault="00DE4C1C">
      <w:r>
        <w:separator/>
      </w:r>
    </w:p>
  </w:endnote>
  <w:endnote w:type="continuationSeparator" w:id="0">
    <w:p w:rsidR="00895252" w:rsidRDefault="00DE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5B6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252" w:rsidRDefault="00DE4C1C">
      <w:r>
        <w:separator/>
      </w:r>
    </w:p>
  </w:footnote>
  <w:footnote w:type="continuationSeparator" w:id="0">
    <w:p w:rsidR="00895252" w:rsidRDefault="00DE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02" w:rsidRDefault="00DE4C1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3D02" w:rsidRDefault="000F3D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02"/>
    <w:rsid w:val="000A2861"/>
    <w:rsid w:val="000F3D02"/>
    <w:rsid w:val="001F79BE"/>
    <w:rsid w:val="002168DD"/>
    <w:rsid w:val="002B3ECB"/>
    <w:rsid w:val="0041672D"/>
    <w:rsid w:val="00432366"/>
    <w:rsid w:val="00870E0D"/>
    <w:rsid w:val="00895252"/>
    <w:rsid w:val="008D0BFE"/>
    <w:rsid w:val="0096248F"/>
    <w:rsid w:val="00B33E61"/>
    <w:rsid w:val="00B757A4"/>
    <w:rsid w:val="00D25BA5"/>
    <w:rsid w:val="00DE4C1C"/>
    <w:rsid w:val="00E2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602FA-93CE-45CF-8236-4911F059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qFormat/>
    <w:rsid w:val="00461840"/>
    <w:rPr>
      <w:color w:val="0000FF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José Antonio Vázquez Laboisse</cp:lastModifiedBy>
  <cp:revision>2</cp:revision>
  <dcterms:created xsi:type="dcterms:W3CDTF">2025-11-29T14:33:00Z</dcterms:created>
  <dcterms:modified xsi:type="dcterms:W3CDTF">2025-11-29T14:33:00Z</dcterms:modified>
  <dc:language>es-ES</dc:language>
</cp:coreProperties>
</file>