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2D07" w:rsidRPr="00402CC8" w:rsidRDefault="001A7E4B" w:rsidP="00DA3082">
      <w:pPr>
        <w:rPr>
          <w:rFonts w:ascii="Arial Narrow" w:hAnsi="Arial Narrow"/>
          <w:b/>
          <w:sz w:val="38"/>
          <w:szCs w:val="38"/>
        </w:rPr>
      </w:pPr>
      <w:r w:rsidRPr="00402CC8">
        <w:rPr>
          <w:rFonts w:ascii="Arial Narrow" w:hAnsi="Arial Narrow"/>
          <w:b/>
          <w:sz w:val="38"/>
          <w:szCs w:val="38"/>
        </w:rPr>
        <w:t>El Museo Arqueológico despide el año con una completa programación que combina historia, na</w:t>
      </w:r>
      <w:r w:rsidR="00402CC8">
        <w:rPr>
          <w:rFonts w:ascii="Arial Narrow" w:hAnsi="Arial Narrow"/>
          <w:b/>
          <w:sz w:val="38"/>
          <w:szCs w:val="38"/>
        </w:rPr>
        <w:t>turaleza y tradiciones</w:t>
      </w:r>
    </w:p>
    <w:p w:rsidR="00751F8D" w:rsidRPr="00751F8D" w:rsidRDefault="00871075" w:rsidP="00751F8D">
      <w:pPr>
        <w:jc w:val="both"/>
        <w:rPr>
          <w:rFonts w:ascii="Arial" w:eastAsia="Times New Roman" w:hAnsi="Arial" w:cs="Arial"/>
          <w:color w:val="212121"/>
          <w:lang w:eastAsia="es-ES"/>
        </w:rPr>
      </w:pPr>
      <w:r>
        <w:rPr>
          <w:rFonts w:ascii="Arial Narrow" w:hAnsi="Arial Narrow"/>
          <w:b/>
          <w:sz w:val="26"/>
          <w:szCs w:val="26"/>
        </w:rPr>
        <w:t>2</w:t>
      </w:r>
      <w:r w:rsidR="001A7E4B" w:rsidRPr="001A7E4B">
        <w:rPr>
          <w:rFonts w:ascii="Arial Narrow" w:hAnsi="Arial Narrow"/>
          <w:b/>
          <w:sz w:val="26"/>
          <w:szCs w:val="26"/>
        </w:rPr>
        <w:t xml:space="preserve"> de diciembre de 2025.</w:t>
      </w:r>
      <w:r w:rsidR="001A7E4B">
        <w:rPr>
          <w:rFonts w:ascii="Arial Narrow" w:hAnsi="Arial Narrow"/>
          <w:sz w:val="26"/>
          <w:szCs w:val="26"/>
        </w:rPr>
        <w:t xml:space="preserve"> </w:t>
      </w:r>
      <w:r w:rsidR="001A7E4B" w:rsidRPr="001A7E4B">
        <w:rPr>
          <w:rFonts w:ascii="Arial Narrow" w:hAnsi="Arial Narrow"/>
          <w:sz w:val="26"/>
          <w:szCs w:val="26"/>
        </w:rPr>
        <w:t>El Museo Arqueológico Municipal de Jerez presenta una variada programación cultural para el mes de diciembre, que abarca desde la historia local y la ecología hasta las más profundas tradiciones navideñas de la ci</w:t>
      </w:r>
      <w:r>
        <w:rPr>
          <w:rFonts w:ascii="Arial Narrow" w:hAnsi="Arial Narrow"/>
          <w:sz w:val="26"/>
          <w:szCs w:val="26"/>
        </w:rPr>
        <w:t>udad. La agenda se inicia este</w:t>
      </w:r>
      <w:r w:rsidR="001A7E4B" w:rsidRPr="001A7E4B">
        <w:rPr>
          <w:rFonts w:ascii="Arial Narrow" w:hAnsi="Arial Narrow"/>
          <w:sz w:val="26"/>
          <w:szCs w:val="26"/>
        </w:rPr>
        <w:t xml:space="preserve"> martes, 2 </w:t>
      </w:r>
      <w:r w:rsidR="007308A0">
        <w:rPr>
          <w:rFonts w:ascii="Arial Narrow" w:hAnsi="Arial Narrow"/>
          <w:sz w:val="26"/>
          <w:szCs w:val="26"/>
        </w:rPr>
        <w:t xml:space="preserve">de diciembre, con la </w:t>
      </w:r>
      <w:r w:rsidR="001A7E4B" w:rsidRPr="001A7E4B">
        <w:rPr>
          <w:rFonts w:ascii="Arial Narrow" w:hAnsi="Arial Narrow"/>
          <w:sz w:val="26"/>
          <w:szCs w:val="26"/>
        </w:rPr>
        <w:t>exposición temporal “Más allá del Museo: Las colecciones privadas”, que se po</w:t>
      </w:r>
      <w:r w:rsidR="00751F8D">
        <w:rPr>
          <w:rFonts w:ascii="Arial Narrow" w:hAnsi="Arial Narrow"/>
          <w:sz w:val="26"/>
          <w:szCs w:val="26"/>
        </w:rPr>
        <w:t xml:space="preserve">drá visitar hasta abril de 2026. </w:t>
      </w:r>
    </w:p>
    <w:p w:rsidR="001A7E4B" w:rsidRPr="001A7E4B" w:rsidRDefault="001A7E4B" w:rsidP="00751F8D">
      <w:pPr>
        <w:jc w:val="both"/>
        <w:rPr>
          <w:rFonts w:ascii="Arial Narrow" w:hAnsi="Arial Narrow"/>
          <w:sz w:val="26"/>
          <w:szCs w:val="26"/>
        </w:rPr>
      </w:pPr>
      <w:r w:rsidRPr="001A7E4B">
        <w:rPr>
          <w:rFonts w:ascii="Arial Narrow" w:hAnsi="Arial Narrow"/>
          <w:sz w:val="26"/>
          <w:szCs w:val="26"/>
        </w:rPr>
        <w:t>El enfoque en el patrimonio y la historia se materializa</w:t>
      </w:r>
      <w:r>
        <w:rPr>
          <w:rFonts w:ascii="Arial Narrow" w:hAnsi="Arial Narrow"/>
          <w:sz w:val="26"/>
          <w:szCs w:val="26"/>
        </w:rPr>
        <w:t>rá</w:t>
      </w:r>
      <w:r w:rsidRPr="001A7E4B">
        <w:rPr>
          <w:rFonts w:ascii="Arial Narrow" w:hAnsi="Arial Narrow"/>
          <w:sz w:val="26"/>
          <w:szCs w:val="26"/>
        </w:rPr>
        <w:t xml:space="preserve"> el miércoles 3 de diciembre con la conferencia con</w:t>
      </w:r>
      <w:r>
        <w:rPr>
          <w:rFonts w:ascii="Arial Narrow" w:hAnsi="Arial Narrow"/>
          <w:sz w:val="26"/>
          <w:szCs w:val="26"/>
        </w:rPr>
        <w:t xml:space="preserve">memorativa del V Centenario del inicio de la construcción del </w:t>
      </w:r>
      <w:r w:rsidR="0042571B">
        <w:rPr>
          <w:rFonts w:ascii="Arial Narrow" w:hAnsi="Arial Narrow"/>
          <w:sz w:val="26"/>
          <w:szCs w:val="26"/>
        </w:rPr>
        <w:t>Puente de Cartuja: '</w:t>
      </w:r>
      <w:r w:rsidRPr="001A7E4B">
        <w:rPr>
          <w:rFonts w:ascii="Arial Narrow" w:hAnsi="Arial Narrow"/>
          <w:sz w:val="26"/>
          <w:szCs w:val="26"/>
        </w:rPr>
        <w:t>Si el río de Ca</w:t>
      </w:r>
      <w:r w:rsidR="0042571B">
        <w:rPr>
          <w:rFonts w:ascii="Arial Narrow" w:hAnsi="Arial Narrow"/>
          <w:sz w:val="26"/>
          <w:szCs w:val="26"/>
        </w:rPr>
        <w:t>rtuja fuera de vino…'</w:t>
      </w:r>
      <w:r>
        <w:rPr>
          <w:rFonts w:ascii="Arial Narrow" w:hAnsi="Arial Narrow"/>
          <w:sz w:val="26"/>
          <w:szCs w:val="26"/>
        </w:rPr>
        <w:t>, que será impartida</w:t>
      </w:r>
      <w:r w:rsidRPr="001A7E4B">
        <w:rPr>
          <w:rFonts w:ascii="Arial Narrow" w:hAnsi="Arial Narrow"/>
          <w:sz w:val="26"/>
          <w:szCs w:val="26"/>
        </w:rPr>
        <w:t xml:space="preserve"> por Manuel Naranjo Loreto, </w:t>
      </w:r>
      <w:r w:rsidR="00447B71">
        <w:rPr>
          <w:rFonts w:ascii="Arial Narrow" w:hAnsi="Arial Narrow"/>
          <w:sz w:val="26"/>
          <w:szCs w:val="26"/>
        </w:rPr>
        <w:t>etnomusicólogo</w:t>
      </w:r>
      <w:r w:rsidRPr="001A7E4B">
        <w:rPr>
          <w:rFonts w:ascii="Arial Narrow" w:hAnsi="Arial Narrow"/>
          <w:sz w:val="26"/>
          <w:szCs w:val="26"/>
        </w:rPr>
        <w:t xml:space="preserve"> y secretario de la Cátedra de Flamencología de Jerez y Estudios Folklóricos Andaluces, quien explorará los cantos de tradición oral de la Nochebuena de Jerez, a las 18:30 horas, en el Museo Arqueológico.</w:t>
      </w:r>
    </w:p>
    <w:p w:rsidR="001A7E4B" w:rsidRPr="001A7E4B" w:rsidRDefault="001A7E4B" w:rsidP="001A7E4B">
      <w:pPr>
        <w:jc w:val="both"/>
        <w:rPr>
          <w:rFonts w:ascii="Arial Narrow" w:hAnsi="Arial Narrow"/>
          <w:sz w:val="26"/>
          <w:szCs w:val="26"/>
        </w:rPr>
      </w:pPr>
      <w:r w:rsidRPr="001A7E4B">
        <w:rPr>
          <w:rFonts w:ascii="Arial Narrow" w:hAnsi="Arial Narrow"/>
          <w:sz w:val="26"/>
          <w:szCs w:val="26"/>
        </w:rPr>
        <w:t>Siguiend</w:t>
      </w:r>
      <w:r w:rsidR="0042571B">
        <w:rPr>
          <w:rFonts w:ascii="Arial Narrow" w:hAnsi="Arial Narrow"/>
          <w:sz w:val="26"/>
          <w:szCs w:val="26"/>
        </w:rPr>
        <w:t>o la línea didáctica, el ciclo 'Conociendo el Río Guadalete'</w:t>
      </w:r>
      <w:r w:rsidRPr="001A7E4B">
        <w:rPr>
          <w:rFonts w:ascii="Arial Narrow" w:hAnsi="Arial Narrow"/>
          <w:sz w:val="26"/>
          <w:szCs w:val="26"/>
        </w:rPr>
        <w:t>, enmarcado en la conmemoración del V Centenario, ofrecerá dos charlas. La primera de ellas tendrá lugar el jueves 4 de diciembre, a cargo de José María Sánchez García, ingeniero de Montes de la Delegación Ter</w:t>
      </w:r>
      <w:r w:rsidR="0042571B">
        <w:rPr>
          <w:rFonts w:ascii="Arial Narrow" w:hAnsi="Arial Narrow"/>
          <w:sz w:val="26"/>
          <w:szCs w:val="26"/>
        </w:rPr>
        <w:t>ritorial de Agricultura, sobre '</w:t>
      </w:r>
      <w:r w:rsidRPr="001A7E4B">
        <w:rPr>
          <w:rFonts w:ascii="Arial Narrow" w:hAnsi="Arial Narrow"/>
          <w:sz w:val="26"/>
          <w:szCs w:val="26"/>
        </w:rPr>
        <w:t>La transformación de los pai</w:t>
      </w:r>
      <w:r w:rsidR="0042571B">
        <w:rPr>
          <w:rFonts w:ascii="Arial Narrow" w:hAnsi="Arial Narrow"/>
          <w:sz w:val="26"/>
          <w:szCs w:val="26"/>
        </w:rPr>
        <w:t>sajes fluviales en el Guadalete'</w:t>
      </w:r>
      <w:r w:rsidRPr="001A7E4B">
        <w:rPr>
          <w:rFonts w:ascii="Arial Narrow" w:hAnsi="Arial Narrow"/>
          <w:sz w:val="26"/>
          <w:szCs w:val="26"/>
        </w:rPr>
        <w:t>; y el jueves 11 de diciembre, José Manuel Soria Castaño, miembro de Ecologistas en Acción y de la Sociedad Gaditana de Historia Natural, abordar</w:t>
      </w:r>
      <w:r w:rsidR="0042571B">
        <w:rPr>
          <w:rFonts w:ascii="Arial Narrow" w:hAnsi="Arial Narrow"/>
          <w:sz w:val="26"/>
          <w:szCs w:val="26"/>
        </w:rPr>
        <w:t>á el '</w:t>
      </w:r>
      <w:r w:rsidRPr="001A7E4B">
        <w:rPr>
          <w:rFonts w:ascii="Arial Narrow" w:hAnsi="Arial Narrow"/>
          <w:sz w:val="26"/>
          <w:szCs w:val="26"/>
        </w:rPr>
        <w:t>Patr</w:t>
      </w:r>
      <w:r w:rsidR="0042571B">
        <w:rPr>
          <w:rFonts w:ascii="Arial Narrow" w:hAnsi="Arial Narrow"/>
          <w:sz w:val="26"/>
          <w:szCs w:val="26"/>
        </w:rPr>
        <w:t>imonio ecológico. Flora y fauna'</w:t>
      </w:r>
      <w:r w:rsidRPr="001A7E4B">
        <w:rPr>
          <w:rFonts w:ascii="Arial Narrow" w:hAnsi="Arial Narrow"/>
          <w:sz w:val="26"/>
          <w:szCs w:val="26"/>
        </w:rPr>
        <w:t xml:space="preserve"> del río. Ambas citas serán a las 18:30 horas en el Museo y con entrada libre hasta completar aforo.</w:t>
      </w:r>
    </w:p>
    <w:p w:rsidR="001A7E4B" w:rsidRPr="001A7E4B" w:rsidRDefault="001A7E4B" w:rsidP="001A7E4B">
      <w:pPr>
        <w:jc w:val="both"/>
        <w:rPr>
          <w:rFonts w:ascii="Arial Narrow" w:hAnsi="Arial Narrow"/>
          <w:sz w:val="26"/>
          <w:szCs w:val="26"/>
        </w:rPr>
      </w:pPr>
      <w:r w:rsidRPr="001A7E4B">
        <w:rPr>
          <w:rFonts w:ascii="Arial Narrow" w:hAnsi="Arial Narrow"/>
          <w:sz w:val="26"/>
          <w:szCs w:val="26"/>
        </w:rPr>
        <w:t>La programación familiar y de puertas abiertas se concentra el sábado 6 de diciembre, con motivo del primer sábado de mes, cuando el acceso al espacio museístico es gratuito hasta completar aforo. Es</w:t>
      </w:r>
      <w:r>
        <w:rPr>
          <w:rFonts w:ascii="Arial Narrow" w:hAnsi="Arial Narrow"/>
          <w:sz w:val="26"/>
          <w:szCs w:val="26"/>
        </w:rPr>
        <w:t>t</w:t>
      </w:r>
      <w:r w:rsidRPr="001A7E4B">
        <w:rPr>
          <w:rFonts w:ascii="Arial Narrow" w:hAnsi="Arial Narrow"/>
          <w:sz w:val="26"/>
          <w:szCs w:val="26"/>
        </w:rPr>
        <w:t>e día se llevarán a cabo visitas guiadas gracias a la participación de la Asociación de Amigos del Museo, tanto a las 11:00 como a las 12:30 horas. Además, se inicia el Talle</w:t>
      </w:r>
      <w:r w:rsidR="0042571B">
        <w:rPr>
          <w:rFonts w:ascii="Arial Narrow" w:hAnsi="Arial Narrow"/>
          <w:sz w:val="26"/>
          <w:szCs w:val="26"/>
        </w:rPr>
        <w:t>r Infantil de Navidad titulado '</w:t>
      </w:r>
      <w:r w:rsidRPr="001A7E4B">
        <w:rPr>
          <w:rFonts w:ascii="Arial Narrow" w:hAnsi="Arial Narrow"/>
          <w:sz w:val="26"/>
          <w:szCs w:val="26"/>
        </w:rPr>
        <w:t xml:space="preserve">Barro y </w:t>
      </w:r>
      <w:proofErr w:type="spellStart"/>
      <w:r w:rsidRPr="001A7E4B">
        <w:rPr>
          <w:rFonts w:ascii="Arial Narrow" w:hAnsi="Arial Narrow"/>
          <w:sz w:val="26"/>
          <w:szCs w:val="26"/>
        </w:rPr>
        <w:t>Saturna</w:t>
      </w:r>
      <w:r w:rsidR="0042571B">
        <w:rPr>
          <w:rFonts w:ascii="Arial Narrow" w:hAnsi="Arial Narrow"/>
          <w:sz w:val="26"/>
          <w:szCs w:val="26"/>
        </w:rPr>
        <w:t>lia</w:t>
      </w:r>
      <w:proofErr w:type="spellEnd"/>
      <w:r w:rsidR="0042571B">
        <w:rPr>
          <w:rFonts w:ascii="Arial Narrow" w:hAnsi="Arial Narrow"/>
          <w:sz w:val="26"/>
          <w:szCs w:val="26"/>
        </w:rPr>
        <w:t>. Decora tu árbol de Navidad'</w:t>
      </w:r>
      <w:r w:rsidRPr="001A7E4B">
        <w:rPr>
          <w:rFonts w:ascii="Arial Narrow" w:hAnsi="Arial Narrow"/>
          <w:sz w:val="26"/>
          <w:szCs w:val="26"/>
        </w:rPr>
        <w:t xml:space="preserve"> para niños de 7 a 12 años, </w:t>
      </w:r>
      <w:r>
        <w:rPr>
          <w:rFonts w:ascii="Arial Narrow" w:hAnsi="Arial Narrow"/>
          <w:sz w:val="26"/>
          <w:szCs w:val="26"/>
        </w:rPr>
        <w:t xml:space="preserve">que será </w:t>
      </w:r>
      <w:r w:rsidRPr="001A7E4B">
        <w:rPr>
          <w:rFonts w:ascii="Arial Narrow" w:hAnsi="Arial Narrow"/>
          <w:sz w:val="26"/>
          <w:szCs w:val="26"/>
        </w:rPr>
        <w:t xml:space="preserve">impartido por </w:t>
      </w:r>
      <w:proofErr w:type="spellStart"/>
      <w:r w:rsidRPr="001A7E4B">
        <w:rPr>
          <w:rFonts w:ascii="Arial Narrow" w:hAnsi="Arial Narrow"/>
          <w:sz w:val="26"/>
          <w:szCs w:val="26"/>
        </w:rPr>
        <w:t>Albanta</w:t>
      </w:r>
      <w:proofErr w:type="spellEnd"/>
      <w:r w:rsidRPr="001A7E4B">
        <w:rPr>
          <w:rFonts w:ascii="Arial Narrow" w:hAnsi="Arial Narrow"/>
          <w:sz w:val="26"/>
          <w:szCs w:val="26"/>
        </w:rPr>
        <w:t xml:space="preserve"> Educación, a las 11:00 horas. Este mismo taller se celebrará también el sábado 13 de diciembre. Debido al aforo limitado de la actividad, es imprescindible la reserva previa en el teléfono 956 149 560.</w:t>
      </w:r>
    </w:p>
    <w:p w:rsidR="00160EBE" w:rsidRDefault="001A7E4B" w:rsidP="001A7E4B">
      <w:pPr>
        <w:jc w:val="both"/>
        <w:rPr>
          <w:rFonts w:ascii="Arial Narrow" w:hAnsi="Arial Narrow"/>
          <w:sz w:val="26"/>
          <w:szCs w:val="26"/>
        </w:rPr>
      </w:pPr>
      <w:r w:rsidRPr="001A7E4B">
        <w:rPr>
          <w:rFonts w:ascii="Arial Narrow" w:hAnsi="Arial Narrow"/>
          <w:sz w:val="26"/>
          <w:szCs w:val="26"/>
        </w:rPr>
        <w:t>Finalmente, las tradiciones jerezanas cerrarán la programación el sábado 27 de diciembre con la ac</w:t>
      </w:r>
      <w:r w:rsidR="0042571B">
        <w:rPr>
          <w:rFonts w:ascii="Arial Narrow" w:hAnsi="Arial Narrow"/>
          <w:sz w:val="26"/>
          <w:szCs w:val="26"/>
        </w:rPr>
        <w:t>tividad '</w:t>
      </w:r>
      <w:r>
        <w:rPr>
          <w:rFonts w:ascii="Arial Narrow" w:hAnsi="Arial Narrow"/>
          <w:sz w:val="26"/>
          <w:szCs w:val="26"/>
        </w:rPr>
        <w:t>Conoce tu Patrimonio: origen y evolución de la z</w:t>
      </w:r>
      <w:r w:rsidR="0042571B">
        <w:rPr>
          <w:rFonts w:ascii="Arial Narrow" w:hAnsi="Arial Narrow"/>
          <w:sz w:val="26"/>
          <w:szCs w:val="26"/>
        </w:rPr>
        <w:t>ambomba'</w:t>
      </w:r>
      <w:r w:rsidRPr="001A7E4B">
        <w:rPr>
          <w:rFonts w:ascii="Arial Narrow" w:hAnsi="Arial Narrow"/>
          <w:sz w:val="26"/>
          <w:szCs w:val="26"/>
        </w:rPr>
        <w:t>. Se trata de una visita guiada para la que se ofrecen tres pases (10:00, 11:00 y 12:00 horas), con punto de encuentro en la puerta principal de la Iglesia de Santiago. Para participar en esta actividad también es necesaria la reserva previa en el teléfono 956 149 560.</w:t>
      </w:r>
    </w:p>
    <w:p w:rsidR="00751F8D" w:rsidRPr="00816617" w:rsidRDefault="00751F8D" w:rsidP="001A7E4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)</w:t>
      </w:r>
    </w:p>
    <w:sectPr w:rsidR="00751F8D" w:rsidRPr="00816617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66" w:rsidRDefault="00A24266">
      <w:pPr>
        <w:spacing w:after="0"/>
      </w:pPr>
      <w:r>
        <w:separator/>
      </w:r>
    </w:p>
  </w:endnote>
  <w:endnote w:type="continuationSeparator" w:id="0">
    <w:p w:rsidR="00A24266" w:rsidRDefault="00A24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66" w:rsidRDefault="00A24266">
      <w:pPr>
        <w:spacing w:after="0"/>
      </w:pPr>
      <w:r>
        <w:separator/>
      </w:r>
    </w:p>
  </w:footnote>
  <w:footnote w:type="continuationSeparator" w:id="0">
    <w:p w:rsidR="00A24266" w:rsidRDefault="00A242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96CC8"/>
    <w:rsid w:val="00160EBE"/>
    <w:rsid w:val="001A7E4B"/>
    <w:rsid w:val="001B3BCE"/>
    <w:rsid w:val="001D1841"/>
    <w:rsid w:val="00213C00"/>
    <w:rsid w:val="00291E9B"/>
    <w:rsid w:val="002A0D1D"/>
    <w:rsid w:val="00370D93"/>
    <w:rsid w:val="00383C79"/>
    <w:rsid w:val="003B23DD"/>
    <w:rsid w:val="003C7727"/>
    <w:rsid w:val="00402CC8"/>
    <w:rsid w:val="0042043B"/>
    <w:rsid w:val="0042571B"/>
    <w:rsid w:val="00447B71"/>
    <w:rsid w:val="00453E7F"/>
    <w:rsid w:val="0048702B"/>
    <w:rsid w:val="004E1C9A"/>
    <w:rsid w:val="00506762"/>
    <w:rsid w:val="005172B8"/>
    <w:rsid w:val="00534695"/>
    <w:rsid w:val="00550267"/>
    <w:rsid w:val="005B7DAF"/>
    <w:rsid w:val="005C720E"/>
    <w:rsid w:val="00622BF4"/>
    <w:rsid w:val="00656585"/>
    <w:rsid w:val="00684A40"/>
    <w:rsid w:val="00692D61"/>
    <w:rsid w:val="006D2F2A"/>
    <w:rsid w:val="006D3F08"/>
    <w:rsid w:val="006F77C9"/>
    <w:rsid w:val="007308A0"/>
    <w:rsid w:val="0075050D"/>
    <w:rsid w:val="00751F8D"/>
    <w:rsid w:val="007541D7"/>
    <w:rsid w:val="007A69E4"/>
    <w:rsid w:val="007F77DB"/>
    <w:rsid w:val="00816617"/>
    <w:rsid w:val="00871075"/>
    <w:rsid w:val="008A5093"/>
    <w:rsid w:val="008C06E4"/>
    <w:rsid w:val="008E3F46"/>
    <w:rsid w:val="00945088"/>
    <w:rsid w:val="00991E04"/>
    <w:rsid w:val="00A07249"/>
    <w:rsid w:val="00A24266"/>
    <w:rsid w:val="00A765C6"/>
    <w:rsid w:val="00A9793A"/>
    <w:rsid w:val="00AC37DC"/>
    <w:rsid w:val="00AE2D07"/>
    <w:rsid w:val="00B16209"/>
    <w:rsid w:val="00C429BF"/>
    <w:rsid w:val="00C90762"/>
    <w:rsid w:val="00CA598C"/>
    <w:rsid w:val="00CD29D3"/>
    <w:rsid w:val="00D8134F"/>
    <w:rsid w:val="00D8716E"/>
    <w:rsid w:val="00D93429"/>
    <w:rsid w:val="00DA3082"/>
    <w:rsid w:val="00E72429"/>
    <w:rsid w:val="00E9428E"/>
    <w:rsid w:val="00EB1E31"/>
    <w:rsid w:val="00F7428B"/>
    <w:rsid w:val="00F803B8"/>
    <w:rsid w:val="00F92522"/>
    <w:rsid w:val="00FA49CC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D353-6B28-4F28-9547-F4CF8C54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8</cp:revision>
  <cp:lastPrinted>2025-09-18T10:59:00Z</cp:lastPrinted>
  <dcterms:created xsi:type="dcterms:W3CDTF">2025-12-01T10:18:00Z</dcterms:created>
  <dcterms:modified xsi:type="dcterms:W3CDTF">2025-12-02T12:32:00Z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