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E1" w:rsidRDefault="002053E1"/>
    <w:p w:rsidR="002053E1" w:rsidRDefault="002053E1">
      <w:pPr>
        <w:rPr>
          <w:rFonts w:ascii="Arial Narrow" w:hAnsi="Arial Narrow"/>
          <w:b/>
          <w:sz w:val="40"/>
          <w:szCs w:val="40"/>
        </w:rPr>
      </w:pPr>
    </w:p>
    <w:p w:rsidR="002053E1" w:rsidRDefault="00553214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</w:t>
      </w:r>
      <w:proofErr w:type="spellStart"/>
      <w:r>
        <w:rPr>
          <w:rFonts w:ascii="Arial Narrow" w:hAnsi="Arial Narrow"/>
          <w:b/>
          <w:sz w:val="40"/>
          <w:szCs w:val="40"/>
        </w:rPr>
        <w:t>Macanita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homenajea a Parrilla de Jerez este sábado en el Balcón de </w:t>
      </w:r>
      <w:proofErr w:type="spellStart"/>
      <w:r>
        <w:rPr>
          <w:rFonts w:ascii="Arial Narrow" w:hAnsi="Arial Narrow"/>
          <w:b/>
          <w:sz w:val="40"/>
          <w:szCs w:val="40"/>
        </w:rPr>
        <w:t>Villapanés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</w:t>
      </w:r>
    </w:p>
    <w:p w:rsidR="002053E1" w:rsidRDefault="002053E1">
      <w:pPr>
        <w:rPr>
          <w:rFonts w:ascii="Arial Narrow" w:hAnsi="Arial Narrow"/>
          <w:sz w:val="36"/>
          <w:szCs w:val="36"/>
        </w:rPr>
      </w:pPr>
    </w:p>
    <w:p w:rsidR="002053E1" w:rsidRDefault="002053E1"/>
    <w:p w:rsidR="00BE3B8F" w:rsidRDefault="00553214" w:rsidP="00BE3B8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12</w:t>
      </w:r>
      <w:r w:rsidR="001510D3">
        <w:rPr>
          <w:rFonts w:ascii="Arial Narrow" w:hAnsi="Arial Narrow"/>
          <w:b/>
          <w:sz w:val="26"/>
          <w:szCs w:val="26"/>
        </w:rPr>
        <w:t xml:space="preserve"> de diciembre 2025</w:t>
      </w:r>
      <w:r w:rsidR="001510D3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Tomasa Guerrero 'La </w:t>
      </w:r>
      <w:proofErr w:type="spellStart"/>
      <w:r>
        <w:rPr>
          <w:rFonts w:ascii="Arial Narrow" w:hAnsi="Arial Narrow"/>
          <w:sz w:val="26"/>
          <w:szCs w:val="26"/>
        </w:rPr>
        <w:t>Macanita</w:t>
      </w:r>
      <w:proofErr w:type="spellEnd"/>
      <w:r>
        <w:rPr>
          <w:rFonts w:ascii="Arial Narrow" w:hAnsi="Arial Narrow"/>
          <w:sz w:val="26"/>
          <w:szCs w:val="26"/>
        </w:rPr>
        <w:t xml:space="preserve">' realizará un homenaje a Manuel Fernández Molina 'Parrilla de Jerez' con el recital de villancicos que ofrecerá en el Balcón del Palacio de </w:t>
      </w:r>
      <w:proofErr w:type="spellStart"/>
      <w:r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 xml:space="preserve"> este sábado, 13 de diciembre, a partir de las 12 horas, en un acto organizado por la Delegación de </w:t>
      </w:r>
      <w:r w:rsidR="009E025B" w:rsidRPr="009B04DB">
        <w:rPr>
          <w:rFonts w:ascii="Arial Narrow" w:hAnsi="Arial Narrow"/>
          <w:sz w:val="26"/>
          <w:szCs w:val="26"/>
        </w:rPr>
        <w:t>Cultura, Grandes Eventos, Patrimonio Histórico y Capitalidad Cultural,</w:t>
      </w:r>
      <w:r w:rsidR="009E025B">
        <w:rPr>
          <w:rFonts w:ascii="Arial Narrow" w:hAnsi="Arial Narrow"/>
          <w:sz w:val="26"/>
          <w:szCs w:val="26"/>
        </w:rPr>
        <w:t xml:space="preserve"> y en el que la artista contará con la guitarra de Antonio </w:t>
      </w:r>
      <w:proofErr w:type="spellStart"/>
      <w:r w:rsidR="009E025B">
        <w:rPr>
          <w:rFonts w:ascii="Arial Narrow" w:hAnsi="Arial Narrow"/>
          <w:sz w:val="26"/>
          <w:szCs w:val="26"/>
        </w:rPr>
        <w:t>Higuero</w:t>
      </w:r>
      <w:proofErr w:type="spellEnd"/>
      <w:r w:rsidR="009E025B">
        <w:rPr>
          <w:rFonts w:ascii="Arial Narrow" w:hAnsi="Arial Narrow"/>
          <w:sz w:val="26"/>
          <w:szCs w:val="26"/>
        </w:rPr>
        <w:t xml:space="preserve">. </w:t>
      </w:r>
    </w:p>
    <w:p w:rsidR="00BE3B8F" w:rsidRDefault="00BE3B8F" w:rsidP="00BE3B8F">
      <w:pPr>
        <w:jc w:val="both"/>
        <w:rPr>
          <w:rFonts w:ascii="Arial Narrow" w:hAnsi="Arial Narrow"/>
          <w:sz w:val="26"/>
          <w:szCs w:val="26"/>
        </w:rPr>
      </w:pPr>
    </w:p>
    <w:p w:rsidR="00BE3B8F" w:rsidRDefault="00BE3B8F" w:rsidP="00BE3B8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Hay que recordar que el Ayuntamiento está ultimando el homenaje que la ciudad rendirá a la </w:t>
      </w:r>
      <w:r w:rsidRPr="005F7789">
        <w:rPr>
          <w:rFonts w:ascii="Arial Narrow" w:hAnsi="Arial Narrow"/>
          <w:sz w:val="26"/>
          <w:szCs w:val="26"/>
        </w:rPr>
        <w:t xml:space="preserve"> memoria de Parrilla de Jerez, asegurando que su legado perdure y sea reconoci</w:t>
      </w:r>
      <w:r>
        <w:rPr>
          <w:rFonts w:ascii="Arial Narrow" w:hAnsi="Arial Narrow"/>
          <w:sz w:val="26"/>
          <w:szCs w:val="26"/>
        </w:rPr>
        <w:t xml:space="preserve">do por las futuras generaciones, dándole el lugar que se </w:t>
      </w:r>
      <w:r w:rsidRPr="005F7789">
        <w:rPr>
          <w:rFonts w:ascii="Arial Narrow" w:hAnsi="Arial Narrow"/>
          <w:sz w:val="26"/>
          <w:szCs w:val="26"/>
        </w:rPr>
        <w:t xml:space="preserve">merece en la memoria colectiva, para que artistas y aficionados sigan reconociendo su aportación fundamental al flamenco por </w:t>
      </w:r>
      <w:r>
        <w:rPr>
          <w:rFonts w:ascii="Arial Narrow" w:hAnsi="Arial Narrow"/>
          <w:sz w:val="26"/>
          <w:szCs w:val="26"/>
        </w:rPr>
        <w:t xml:space="preserve">las generaciones venideras y especialmente a algo tan nuestro como los villancicos. </w:t>
      </w:r>
    </w:p>
    <w:p w:rsidR="00305B56" w:rsidRDefault="00305B56" w:rsidP="00BE3B8F">
      <w:pPr>
        <w:jc w:val="both"/>
        <w:rPr>
          <w:rFonts w:ascii="Arial Narrow" w:hAnsi="Arial Narrow"/>
          <w:sz w:val="26"/>
          <w:szCs w:val="26"/>
        </w:rPr>
      </w:pPr>
    </w:p>
    <w:p w:rsidR="00305B56" w:rsidRDefault="00305B56" w:rsidP="00305B5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las acciones </w:t>
      </w:r>
      <w:r w:rsidRPr="005F7789">
        <w:rPr>
          <w:rFonts w:ascii="Arial Narrow" w:hAnsi="Arial Narrow"/>
          <w:sz w:val="26"/>
          <w:szCs w:val="26"/>
        </w:rPr>
        <w:t>previstas para rendir</w:t>
      </w:r>
      <w:r>
        <w:rPr>
          <w:rFonts w:ascii="Arial Narrow" w:hAnsi="Arial Narrow"/>
          <w:sz w:val="26"/>
          <w:szCs w:val="26"/>
        </w:rPr>
        <w:t xml:space="preserve"> tributo al célebre guitarrista está </w:t>
      </w:r>
      <w:r w:rsidR="0071647E">
        <w:rPr>
          <w:rFonts w:ascii="Arial Narrow" w:hAnsi="Arial Narrow"/>
          <w:sz w:val="26"/>
          <w:szCs w:val="26"/>
        </w:rPr>
        <w:t xml:space="preserve">la colocación de un monumento en bronce, </w:t>
      </w:r>
      <w:r>
        <w:rPr>
          <w:rFonts w:ascii="Arial Narrow" w:hAnsi="Arial Narrow"/>
          <w:sz w:val="26"/>
          <w:szCs w:val="26"/>
        </w:rPr>
        <w:t>a cargo del imaginero Fernando Aguado.</w:t>
      </w:r>
    </w:p>
    <w:p w:rsidR="00BE3B8F" w:rsidRDefault="00BE3B8F" w:rsidP="00BE3B8F">
      <w:pPr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5F7789">
        <w:rPr>
          <w:rFonts w:ascii="Arial Narrow" w:hAnsi="Arial Narrow"/>
          <w:sz w:val="26"/>
          <w:szCs w:val="26"/>
        </w:rPr>
        <w:t xml:space="preserve">Parrilla de </w:t>
      </w:r>
      <w:r w:rsidR="003F5E61">
        <w:rPr>
          <w:rFonts w:ascii="Arial Narrow" w:hAnsi="Arial Narrow"/>
          <w:sz w:val="26"/>
          <w:szCs w:val="26"/>
        </w:rPr>
        <w:t>Jerez</w:t>
      </w:r>
      <w:r>
        <w:rPr>
          <w:rFonts w:ascii="Arial Narrow" w:hAnsi="Arial Narrow"/>
          <w:sz w:val="26"/>
          <w:szCs w:val="26"/>
        </w:rPr>
        <w:t xml:space="preserve"> nació </w:t>
      </w:r>
      <w:r w:rsidRPr="005F7789">
        <w:rPr>
          <w:rFonts w:ascii="Arial Narrow" w:hAnsi="Arial Narrow"/>
          <w:sz w:val="26"/>
          <w:szCs w:val="26"/>
        </w:rPr>
        <w:t>en Jerez en 1945 y fal</w:t>
      </w:r>
      <w:r>
        <w:rPr>
          <w:rFonts w:ascii="Arial Narrow" w:hAnsi="Arial Narrow"/>
          <w:sz w:val="26"/>
          <w:szCs w:val="26"/>
        </w:rPr>
        <w:t xml:space="preserve">leció el 6 de junio de 2009, siendo </w:t>
      </w:r>
      <w:r w:rsidRPr="005F7789">
        <w:rPr>
          <w:rFonts w:ascii="Arial Narrow" w:hAnsi="Arial Narrow"/>
          <w:sz w:val="26"/>
          <w:szCs w:val="26"/>
        </w:rPr>
        <w:t>reconocido por su depurada técnica</w:t>
      </w:r>
      <w:r>
        <w:rPr>
          <w:rFonts w:ascii="Arial Narrow" w:hAnsi="Arial Narrow"/>
          <w:sz w:val="26"/>
          <w:szCs w:val="26"/>
        </w:rPr>
        <w:t>. In</w:t>
      </w:r>
      <w:r w:rsidRPr="005F7789">
        <w:rPr>
          <w:rFonts w:ascii="Arial Narrow" w:hAnsi="Arial Narrow"/>
          <w:sz w:val="26"/>
          <w:szCs w:val="26"/>
        </w:rPr>
        <w:t>ició su an</w:t>
      </w:r>
      <w:r>
        <w:rPr>
          <w:rFonts w:ascii="Arial Narrow" w:hAnsi="Arial Narrow"/>
          <w:sz w:val="26"/>
          <w:szCs w:val="26"/>
        </w:rPr>
        <w:t>dadura en el flamenco a los 12</w:t>
      </w:r>
      <w:r w:rsidRPr="005F7789">
        <w:rPr>
          <w:rFonts w:ascii="Arial Narrow" w:hAnsi="Arial Narrow"/>
          <w:sz w:val="26"/>
          <w:szCs w:val="26"/>
        </w:rPr>
        <w:t xml:space="preserve"> años, forjando su estilo bajo la tutela de su padre, el Tío Parrilla, y de Rafael del Águila. Su carrera comenzó en 1958 y desde entonces dejó una huella indeleble acompañando a grandes artistas del cante y del baile, así como por su labor como solista y compositor.</w:t>
      </w:r>
      <w:r>
        <w:rPr>
          <w:rFonts w:ascii="Arial Narrow" w:hAnsi="Arial Narrow"/>
          <w:sz w:val="26"/>
          <w:szCs w:val="26"/>
        </w:rPr>
        <w:t xml:space="preserve"> </w:t>
      </w:r>
      <w:r w:rsidRPr="005F7789">
        <w:rPr>
          <w:rFonts w:ascii="Arial Narrow" w:hAnsi="Arial Narrow"/>
          <w:sz w:val="26"/>
          <w:szCs w:val="26"/>
        </w:rPr>
        <w:t xml:space="preserve">Su trayectoria está marcada por el acompañamiento a figuras emblemáticas como Lola Flores o La </w:t>
      </w:r>
      <w:proofErr w:type="spellStart"/>
      <w:r w:rsidRPr="005F7789">
        <w:rPr>
          <w:rFonts w:ascii="Arial Narrow" w:hAnsi="Arial Narrow"/>
          <w:sz w:val="26"/>
          <w:szCs w:val="26"/>
        </w:rPr>
        <w:t>Paquera</w:t>
      </w:r>
      <w:proofErr w:type="spellEnd"/>
      <w:r w:rsidRPr="005F7789">
        <w:rPr>
          <w:rFonts w:ascii="Arial Narrow" w:hAnsi="Arial Narrow"/>
          <w:sz w:val="26"/>
          <w:szCs w:val="26"/>
        </w:rPr>
        <w:t xml:space="preserve"> de Jerez (con quien colaboró durante más de treinta años), y por la graba</w:t>
      </w:r>
      <w:r>
        <w:rPr>
          <w:rFonts w:ascii="Arial Narrow" w:hAnsi="Arial Narrow"/>
          <w:sz w:val="26"/>
          <w:szCs w:val="26"/>
        </w:rPr>
        <w:t xml:space="preserve">ción de discos destacados como </w:t>
      </w:r>
      <w:r w:rsidRPr="003035EF">
        <w:rPr>
          <w:rFonts w:ascii="Arial Narrow" w:hAnsi="Arial Narrow"/>
          <w:i/>
          <w:sz w:val="26"/>
          <w:szCs w:val="26"/>
        </w:rPr>
        <w:t>Nostalgia</w:t>
      </w:r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 w:rsidRPr="003035EF">
        <w:rPr>
          <w:rFonts w:ascii="Arial Narrow" w:hAnsi="Arial Narrow"/>
          <w:i/>
          <w:sz w:val="26"/>
          <w:szCs w:val="26"/>
        </w:rPr>
        <w:t>Jondura</w:t>
      </w:r>
      <w:proofErr w:type="spellEnd"/>
      <w:r w:rsidRPr="005F7789">
        <w:rPr>
          <w:rFonts w:ascii="Arial Narrow" w:hAnsi="Arial Narrow"/>
          <w:sz w:val="26"/>
          <w:szCs w:val="26"/>
        </w:rPr>
        <w:t>. Su legado incluye además la revitalización del folclore navideño jerezano y la composición de la marcha procesional 'Virgen de la Piedad'. Fue galardonado con el Premio Nacional de Guitarra por la Cá</w:t>
      </w:r>
      <w:r>
        <w:rPr>
          <w:rFonts w:ascii="Arial Narrow" w:hAnsi="Arial Narrow"/>
          <w:sz w:val="26"/>
          <w:szCs w:val="26"/>
        </w:rPr>
        <w:t>tedra de Flamencología en 1973.</w:t>
      </w:r>
    </w:p>
    <w:p w:rsidR="003F5E61" w:rsidRDefault="003F5E61" w:rsidP="003F5E61">
      <w:pPr>
        <w:shd w:val="clear" w:color="auto" w:fill="FFFFFF"/>
        <w:spacing w:before="120" w:after="240"/>
        <w:jc w:val="both"/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Por su parte, Tomasa Guerrero 'La </w:t>
      </w:r>
      <w:proofErr w:type="spellStart"/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Macanita</w:t>
      </w:r>
      <w:proofErr w:type="spellEnd"/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', que encarnó al Rey Baltasar en la Cabalgata que recorrió las calles de</w:t>
      </w:r>
      <w:r w:rsidR="00F9102B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la ciudad el 5 de enero de 2003</w:t>
      </w:r>
      <w:bookmarkStart w:id="0" w:name="_GoBack"/>
      <w:bookmarkEnd w:id="0"/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, es c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onocida así por el apodo de su padre, el palmero y acompañante </w:t>
      </w:r>
      <w:r w:rsidRPr="003F5E61">
        <w:rPr>
          <w:rFonts w:ascii="Arial Narrow" w:eastAsia="Times New Roman" w:hAnsi="Arial Narrow" w:cs="Arial"/>
          <w:i/>
          <w:iCs/>
          <w:color w:val="202122"/>
          <w:sz w:val="26"/>
          <w:szCs w:val="26"/>
          <w:lang w:eastAsia="es-ES"/>
        </w:rPr>
        <w:t>El Macano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. E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sta cantaora jerezana está considerada como una de las máximas figuras del </w:t>
      </w:r>
      <w:proofErr w:type="gramStart"/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Flamenco</w:t>
      </w:r>
      <w:proofErr w:type="gramEnd"/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actual. Con solo cuatro años aparece en la serie televisiva Rito y geografía del cante cantando y bailando. Desde entonces recorre los 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tablaos 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m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ás prestigiosos de 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España y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participa en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numerosos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festivales 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lastRenderedPageBreak/>
        <w:t xml:space="preserve">internacionales. </w:t>
      </w: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Ligada a figuras como Manuel </w:t>
      </w:r>
      <w:proofErr w:type="spellStart"/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Morao</w:t>
      </w:r>
      <w:proofErr w:type="spellEnd"/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 xml:space="preserve"> y Manolo Sanlúcar, destaca en sus inicios por bulerías, seguiriyas y villancicos. </w:t>
      </w:r>
    </w:p>
    <w:p w:rsidR="003F5E61" w:rsidRDefault="003F5E61" w:rsidP="003F5E61">
      <w:pPr>
        <w:shd w:val="clear" w:color="auto" w:fill="FFFFFF"/>
        <w:suppressAutoHyphens w:val="0"/>
        <w:spacing w:before="120" w:after="240"/>
        <w:jc w:val="both"/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(Se adjunta cartel)</w:t>
      </w:r>
      <w:r w:rsidRPr="003F5E61"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  <w:t> </w:t>
      </w:r>
    </w:p>
    <w:p w:rsidR="003F5E61" w:rsidRDefault="003F5E61" w:rsidP="003F5E61">
      <w:pPr>
        <w:shd w:val="clear" w:color="auto" w:fill="FFFFFF"/>
        <w:suppressAutoHyphens w:val="0"/>
        <w:spacing w:before="120" w:after="240"/>
        <w:jc w:val="both"/>
        <w:rPr>
          <w:rFonts w:ascii="Arial Narrow" w:eastAsia="Times New Roman" w:hAnsi="Arial Narrow" w:cs="Arial"/>
          <w:color w:val="202122"/>
          <w:sz w:val="26"/>
          <w:szCs w:val="26"/>
          <w:lang w:eastAsia="es-ES"/>
        </w:rPr>
      </w:pPr>
    </w:p>
    <w:p w:rsidR="009E025B" w:rsidRPr="003F5E61" w:rsidRDefault="009E025B" w:rsidP="003F5E61">
      <w:pPr>
        <w:jc w:val="both"/>
        <w:rPr>
          <w:rFonts w:ascii="Arial Narrow" w:hAnsi="Arial Narrow"/>
          <w:sz w:val="26"/>
          <w:szCs w:val="26"/>
        </w:rPr>
      </w:pPr>
    </w:p>
    <w:sectPr w:rsidR="009E025B" w:rsidRPr="003F5E6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57" w:rsidRDefault="001510D3">
      <w:r>
        <w:separator/>
      </w:r>
    </w:p>
  </w:endnote>
  <w:endnote w:type="continuationSeparator" w:id="0">
    <w:p w:rsidR="00351057" w:rsidRDefault="0015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57" w:rsidRDefault="001510D3">
      <w:r>
        <w:separator/>
      </w:r>
    </w:p>
  </w:footnote>
  <w:footnote w:type="continuationSeparator" w:id="0">
    <w:p w:rsidR="00351057" w:rsidRDefault="00151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1" w:rsidRDefault="002053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1" w:rsidRDefault="001510D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53E1" w:rsidRDefault="002053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1" w:rsidRDefault="001510D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53E1" w:rsidRDefault="002053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E1"/>
    <w:rsid w:val="001327FB"/>
    <w:rsid w:val="001510D3"/>
    <w:rsid w:val="002053E1"/>
    <w:rsid w:val="00305B56"/>
    <w:rsid w:val="00351057"/>
    <w:rsid w:val="003F5E61"/>
    <w:rsid w:val="00553214"/>
    <w:rsid w:val="0071647E"/>
    <w:rsid w:val="009E025B"/>
    <w:rsid w:val="00BE3B8F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37435-ECB7-4A0B-B186-C189D9A2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  <w:style w:type="paragraph" w:styleId="NormalWeb">
    <w:name w:val="Normal (Web)"/>
    <w:basedOn w:val="Normal"/>
    <w:uiPriority w:val="99"/>
    <w:qFormat/>
    <w:rsid w:val="00305B56"/>
    <w:pPr>
      <w:spacing w:before="280" w:after="280"/>
    </w:pPr>
    <w:rPr>
      <w:rFonts w:ascii="Times New Roman" w:eastAsia="Times New Roman" w:hAnsi="Times New Roman" w:cs="Times New Roman"/>
      <w:color w:val="00000A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5E61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3F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8</cp:revision>
  <dcterms:created xsi:type="dcterms:W3CDTF">2025-12-12T09:35:00Z</dcterms:created>
  <dcterms:modified xsi:type="dcterms:W3CDTF">2025-12-12T09:54:00Z</dcterms:modified>
  <dc:language>es-ES</dc:language>
</cp:coreProperties>
</file>