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BD" w:rsidRDefault="004043D0">
      <w:r>
        <w:rPr>
          <w:rFonts w:ascii="Arial Narrow" w:eastAsia="Malgun Gothic" w:hAnsi="Arial Narrow" w:cs="Helvetica"/>
          <w:b/>
          <w:bCs/>
          <w:spacing w:val="-2"/>
          <w:sz w:val="40"/>
          <w:szCs w:val="40"/>
          <w:lang w:eastAsia="es-ES_tradnl" w:bidi="hi-IN"/>
        </w:rPr>
        <w:t>El Pleno aprueba de forma provisional la modificación del Plan Territorial de Emergencias Local para adaptarlo a la legislación de la Junta de Andalucía</w:t>
      </w:r>
    </w:p>
    <w:p w:rsidR="00B05ABD" w:rsidRDefault="00B05ABD">
      <w:pPr>
        <w:rPr>
          <w:rFonts w:ascii="Arial Narrow" w:eastAsia="Malgun Gothic" w:hAnsi="Arial Narrow" w:cs="Helvetica"/>
          <w:b/>
          <w:bCs/>
          <w:spacing w:val="-2"/>
          <w:sz w:val="40"/>
          <w:szCs w:val="40"/>
          <w:lang w:eastAsia="es-ES_tradnl" w:bidi="hi-IN"/>
        </w:rPr>
      </w:pPr>
    </w:p>
    <w:p w:rsidR="00B05ABD" w:rsidRDefault="004043D0">
      <w:pPr>
        <w:rPr>
          <w:sz w:val="32"/>
          <w:szCs w:val="32"/>
        </w:rPr>
      </w:pPr>
      <w:r>
        <w:rPr>
          <w:rFonts w:ascii="Arial Narrow" w:eastAsia="Malgun Gothic" w:hAnsi="Arial Narrow" w:cs="Helvetica"/>
          <w:spacing w:val="-2"/>
          <w:sz w:val="32"/>
          <w:szCs w:val="32"/>
          <w:lang w:eastAsia="es-ES_tradnl" w:bidi="hi-IN"/>
        </w:rPr>
        <w:t>La alcaldesa ha felicitado a todos los que han realizado un trabajo arduo para modificar el Plan, especialmente a la Junta de Andalucía y al teniente de alcaldesa</w:t>
      </w:r>
      <w:r w:rsidR="00073131">
        <w:rPr>
          <w:rFonts w:ascii="Arial Narrow" w:eastAsia="Malgun Gothic" w:hAnsi="Arial Narrow" w:cs="Helvetica"/>
          <w:spacing w:val="-2"/>
          <w:sz w:val="32"/>
          <w:szCs w:val="32"/>
          <w:lang w:eastAsia="es-ES_tradnl" w:bidi="hi-IN"/>
        </w:rPr>
        <w:t xml:space="preserve"> José</w:t>
      </w:r>
      <w:r>
        <w:rPr>
          <w:rFonts w:ascii="Arial Narrow" w:eastAsia="Malgun Gothic" w:hAnsi="Arial Narrow" w:cs="Helvetica"/>
          <w:spacing w:val="-2"/>
          <w:sz w:val="32"/>
          <w:szCs w:val="32"/>
          <w:lang w:eastAsia="es-ES_tradnl" w:bidi="hi-IN"/>
        </w:rPr>
        <w:t xml:space="preserve"> Ignacio Martínez</w:t>
      </w:r>
    </w:p>
    <w:p w:rsidR="00B05ABD" w:rsidRDefault="00B05ABD">
      <w:pPr>
        <w:rPr>
          <w:sz w:val="40"/>
          <w:szCs w:val="40"/>
        </w:rPr>
      </w:pPr>
    </w:p>
    <w:p w:rsidR="00B05ABD" w:rsidRDefault="004043D0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19 de diciembre de 2025.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El Pleno  ha aprobado de manera provisional el proyecto de modificación del Plan Territorial de Emergencias Local (</w:t>
      </w:r>
      <w:proofErr w:type="spellStart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PTELJerez</w:t>
      </w:r>
      <w:proofErr w:type="spellEnd"/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), que ha sido actualizado siguiendo las indicaciones de la Junta de Andalucía recogidas en el Decreto 69/2024, de 4 de marzo, en el que se insta a los ayuntamientos andaluces a adecuar este documento al nuevo Plan Territorial de Emergencias de Protección Civil de Andalucía.</w:t>
      </w:r>
    </w:p>
    <w:p w:rsidR="00073881" w:rsidRDefault="00073881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073881" w:rsidRDefault="00073881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El teniente de alcaldesa de Seguridad, </w:t>
      </w:r>
      <w:r w:rsidR="00073131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José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Ignacio Martínez, ha asegurado que la "urgencia para aprobar esta modificación es que ya se han llevado a término los trabajos que se venían realizando con la Consejería de Presidencia para adecuar el Plan Territorial a las indicaciones recogidas en el Decreto 69/2024 de 4 de marzo. </w:t>
      </w:r>
      <w:r w:rsidR="005C21D3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La emergencia y la seguridad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tiene la prioridad absoluta y </w:t>
      </w:r>
      <w:r w:rsidR="00CD725F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no se puede demorar".</w:t>
      </w:r>
    </w:p>
    <w:p w:rsidR="00CD725F" w:rsidRDefault="00CD725F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CD725F" w:rsidRDefault="00AF2AD9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M</w:t>
      </w:r>
      <w:r w:rsidR="00CD725F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artínez 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también </w:t>
      </w:r>
      <w:r w:rsidR="00CD725F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ha señalado que "ahora tenemos un mes por delante para poder revisarlo y presentar alegaciones. Durante la encuesta pública se ha presentado una propuesta que hemos admitido por parecernos oportuna. Ahora estamos abiertos al diálogo con todos los grupos </w:t>
      </w:r>
      <w:r w:rsidR="005C21D3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municipales para recoger sus aportaciones". </w:t>
      </w:r>
    </w:p>
    <w:p w:rsidR="005C21D3" w:rsidRDefault="005C21D3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5C21D3" w:rsidRDefault="005C21D3" w:rsidP="005C21D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alcaldesa, María José García-Pelayo, por su parte ha agradecido la aportación y el trabajo realizado. "Era necesario actualizar el Plan ya que el anterior data de 2007, en ese tiempo hemos sufrido pandemias, </w:t>
      </w:r>
      <w:proofErr w:type="spellStart"/>
      <w:r>
        <w:rPr>
          <w:rFonts w:ascii="Arial Narrow" w:hAnsi="Arial Narrow"/>
          <w:sz w:val="26"/>
          <w:szCs w:val="26"/>
        </w:rPr>
        <w:t>danas</w:t>
      </w:r>
      <w:proofErr w:type="spellEnd"/>
      <w:r>
        <w:rPr>
          <w:rFonts w:ascii="Arial Narrow" w:hAnsi="Arial Narrow"/>
          <w:sz w:val="26"/>
          <w:szCs w:val="26"/>
        </w:rPr>
        <w:t xml:space="preserve">, inundaciones y era necesario no sólo ordenar el protocolo de reacción ante una situación de emergencia, sino nuestros recursos y modos de reacción". </w:t>
      </w:r>
    </w:p>
    <w:p w:rsidR="005C21D3" w:rsidRDefault="005C21D3" w:rsidP="005C21D3">
      <w:pPr>
        <w:jc w:val="both"/>
        <w:rPr>
          <w:rFonts w:ascii="Arial Narrow" w:hAnsi="Arial Narrow"/>
          <w:sz w:val="26"/>
          <w:szCs w:val="26"/>
        </w:rPr>
      </w:pPr>
    </w:p>
    <w:p w:rsidR="00AF2AD9" w:rsidRDefault="005C21D3" w:rsidP="005C21D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regidora ha agradecido especialmente al consejero de </w:t>
      </w:r>
      <w:r w:rsidR="00AF2AD9">
        <w:rPr>
          <w:rFonts w:ascii="Arial Narrow" w:hAnsi="Arial Narrow"/>
          <w:sz w:val="26"/>
          <w:szCs w:val="26"/>
        </w:rPr>
        <w:t xml:space="preserve">Sanidad, </w:t>
      </w:r>
      <w:r>
        <w:rPr>
          <w:rFonts w:ascii="Arial Narrow" w:hAnsi="Arial Narrow"/>
          <w:sz w:val="26"/>
          <w:szCs w:val="26"/>
        </w:rPr>
        <w:t>Presidencia</w:t>
      </w:r>
      <w:r w:rsidR="00AF2AD9">
        <w:rPr>
          <w:rFonts w:ascii="Arial Narrow" w:hAnsi="Arial Narrow"/>
          <w:sz w:val="26"/>
          <w:szCs w:val="26"/>
        </w:rPr>
        <w:t xml:space="preserve"> y Emergencias de la Junta de Andalucía</w:t>
      </w:r>
      <w:r>
        <w:rPr>
          <w:rFonts w:ascii="Arial Narrow" w:hAnsi="Arial Narrow"/>
          <w:sz w:val="26"/>
          <w:szCs w:val="26"/>
        </w:rPr>
        <w:t>, Antonio S</w:t>
      </w:r>
      <w:r w:rsidR="00F7720D">
        <w:rPr>
          <w:rFonts w:ascii="Arial Narrow" w:hAnsi="Arial Narrow"/>
          <w:sz w:val="26"/>
          <w:szCs w:val="26"/>
        </w:rPr>
        <w:t>anz</w:t>
      </w:r>
      <w:r w:rsidR="00AF2AD9">
        <w:rPr>
          <w:rFonts w:ascii="Arial Narrow" w:hAnsi="Arial Narrow"/>
          <w:sz w:val="26"/>
          <w:szCs w:val="26"/>
        </w:rPr>
        <w:t>,</w:t>
      </w:r>
      <w:r w:rsidR="00F7720D">
        <w:rPr>
          <w:rFonts w:ascii="Arial Narrow" w:hAnsi="Arial Narrow"/>
          <w:sz w:val="26"/>
          <w:szCs w:val="26"/>
        </w:rPr>
        <w:t xml:space="preserve"> su implicación y la disposición de los medios de la Junta para colaborar con los trabajadores municipales</w:t>
      </w:r>
      <w:r>
        <w:rPr>
          <w:rFonts w:ascii="Arial Narrow" w:hAnsi="Arial Narrow"/>
          <w:sz w:val="26"/>
          <w:szCs w:val="26"/>
        </w:rPr>
        <w:t xml:space="preserve">, </w:t>
      </w:r>
      <w:r w:rsidR="00F7720D">
        <w:rPr>
          <w:rFonts w:ascii="Arial Narrow" w:hAnsi="Arial Narrow"/>
          <w:sz w:val="26"/>
          <w:szCs w:val="26"/>
        </w:rPr>
        <w:t xml:space="preserve">al </w:t>
      </w:r>
      <w:r>
        <w:rPr>
          <w:rFonts w:ascii="Arial Narrow" w:hAnsi="Arial Narrow"/>
          <w:sz w:val="26"/>
          <w:szCs w:val="26"/>
        </w:rPr>
        <w:t>Consorcio de Bomberos, Policía Nacional, Guardia Civil y especialmente Delegación de Salud</w:t>
      </w:r>
      <w:r w:rsidR="00D06BCE">
        <w:rPr>
          <w:rFonts w:ascii="Arial Narrow" w:hAnsi="Arial Narrow"/>
          <w:sz w:val="26"/>
          <w:szCs w:val="26"/>
        </w:rPr>
        <w:t xml:space="preserve"> de la Junta</w:t>
      </w:r>
      <w:r>
        <w:rPr>
          <w:rFonts w:ascii="Arial Narrow" w:hAnsi="Arial Narrow"/>
          <w:sz w:val="26"/>
          <w:szCs w:val="26"/>
        </w:rPr>
        <w:t xml:space="preserve">. </w:t>
      </w:r>
    </w:p>
    <w:p w:rsidR="00AF2AD9" w:rsidRDefault="00AF2AD9" w:rsidP="005C21D3">
      <w:pPr>
        <w:jc w:val="both"/>
        <w:rPr>
          <w:rFonts w:ascii="Arial Narrow" w:hAnsi="Arial Narrow"/>
          <w:sz w:val="26"/>
          <w:szCs w:val="26"/>
        </w:rPr>
      </w:pPr>
    </w:p>
    <w:p w:rsidR="005C21D3" w:rsidRDefault="00AF2AD9" w:rsidP="005C21D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“</w:t>
      </w:r>
      <w:r w:rsidR="00D06BCE">
        <w:rPr>
          <w:rFonts w:ascii="Arial Narrow" w:hAnsi="Arial Narrow"/>
          <w:sz w:val="26"/>
          <w:szCs w:val="26"/>
        </w:rPr>
        <w:t>Agradecer a quien ha liderado esta actualización, el teniente de alcaldesa de Seguridad, José</w:t>
      </w:r>
      <w:r w:rsidR="005C21D3">
        <w:rPr>
          <w:rFonts w:ascii="Arial Narrow" w:hAnsi="Arial Narrow"/>
          <w:sz w:val="26"/>
          <w:szCs w:val="26"/>
        </w:rPr>
        <w:t xml:space="preserve"> Ignacio Martínez, </w:t>
      </w:r>
      <w:r w:rsidR="00D06BCE">
        <w:rPr>
          <w:rFonts w:ascii="Arial Narrow" w:hAnsi="Arial Narrow"/>
          <w:sz w:val="26"/>
          <w:szCs w:val="26"/>
        </w:rPr>
        <w:t>al teniente de alcaldesa</w:t>
      </w:r>
      <w:r w:rsidR="005C21D3">
        <w:rPr>
          <w:rFonts w:ascii="Arial Narrow" w:hAnsi="Arial Narrow"/>
          <w:sz w:val="26"/>
          <w:szCs w:val="26"/>
        </w:rPr>
        <w:t xml:space="preserve"> </w:t>
      </w:r>
      <w:r w:rsidR="005C21D3">
        <w:rPr>
          <w:rFonts w:ascii="Arial Narrow" w:hAnsi="Arial Narrow"/>
          <w:sz w:val="26"/>
          <w:szCs w:val="26"/>
        </w:rPr>
        <w:lastRenderedPageBreak/>
        <w:t xml:space="preserve">Agustín Muñoz, a todas las delegaciones </w:t>
      </w:r>
      <w:r w:rsidR="000D6E29">
        <w:rPr>
          <w:rFonts w:ascii="Arial Narrow" w:hAnsi="Arial Narrow"/>
          <w:sz w:val="26"/>
          <w:szCs w:val="26"/>
        </w:rPr>
        <w:t xml:space="preserve">que se </w:t>
      </w:r>
      <w:r w:rsidR="004043D0">
        <w:rPr>
          <w:rFonts w:ascii="Arial Narrow" w:hAnsi="Arial Narrow"/>
          <w:sz w:val="26"/>
          <w:szCs w:val="26"/>
        </w:rPr>
        <w:t>han puesto a</w:t>
      </w:r>
      <w:r w:rsidR="005C21D3">
        <w:rPr>
          <w:rFonts w:ascii="Arial Narrow" w:hAnsi="Arial Narrow"/>
          <w:sz w:val="26"/>
          <w:szCs w:val="26"/>
        </w:rPr>
        <w:t xml:space="preserve"> disposición de la </w:t>
      </w:r>
      <w:r w:rsidR="004043D0">
        <w:rPr>
          <w:rFonts w:ascii="Arial Narrow" w:hAnsi="Arial Narrow"/>
          <w:sz w:val="26"/>
          <w:szCs w:val="26"/>
        </w:rPr>
        <w:t>Delegación de Seguridad.</w:t>
      </w:r>
      <w:r w:rsidR="005C21D3">
        <w:rPr>
          <w:rFonts w:ascii="Arial Narrow" w:hAnsi="Arial Narrow"/>
          <w:sz w:val="26"/>
          <w:szCs w:val="26"/>
        </w:rPr>
        <w:t xml:space="preserve"> </w:t>
      </w:r>
      <w:r w:rsidR="004043D0">
        <w:rPr>
          <w:rFonts w:ascii="Arial Narrow" w:hAnsi="Arial Narrow"/>
          <w:sz w:val="26"/>
          <w:szCs w:val="26"/>
        </w:rPr>
        <w:t>Hoy creo que es un día importante ya que actualizamos los r</w:t>
      </w:r>
      <w:r w:rsidR="005C21D3">
        <w:rPr>
          <w:rFonts w:ascii="Arial Narrow" w:hAnsi="Arial Narrow"/>
          <w:sz w:val="26"/>
          <w:szCs w:val="26"/>
        </w:rPr>
        <w:t>ecursos y medios para afrontar situaciones que esperemos que nunca ocurran. Lo más importante</w:t>
      </w:r>
      <w:r w:rsidR="004043D0">
        <w:rPr>
          <w:rFonts w:ascii="Arial Narrow" w:hAnsi="Arial Narrow"/>
          <w:sz w:val="26"/>
          <w:szCs w:val="26"/>
        </w:rPr>
        <w:t xml:space="preserve"> es l</w:t>
      </w:r>
      <w:r>
        <w:rPr>
          <w:rFonts w:ascii="Arial Narrow" w:hAnsi="Arial Narrow"/>
          <w:sz w:val="26"/>
          <w:szCs w:val="26"/>
        </w:rPr>
        <w:t>a seguridad vecinos y vecinas", ha afirmado García-Pelayo.</w:t>
      </w:r>
    </w:p>
    <w:p w:rsidR="00B05ABD" w:rsidRDefault="00B05ABD">
      <w:pPr>
        <w:jc w:val="both"/>
        <w:rPr>
          <w:rFonts w:ascii="Arial Narrow" w:hAnsi="Arial Narrow"/>
          <w:sz w:val="26"/>
          <w:szCs w:val="26"/>
        </w:rPr>
      </w:pPr>
    </w:p>
    <w:p w:rsidR="00B05ABD" w:rsidRPr="00AF2AD9" w:rsidRDefault="005C21D3">
      <w:pPr>
        <w:jc w:val="both"/>
        <w:rPr>
          <w:rFonts w:ascii="Arial Narrow" w:hAnsi="Arial Narrow"/>
          <w:sz w:val="26"/>
          <w:szCs w:val="26"/>
        </w:rPr>
      </w:pPr>
      <w:r w:rsidRPr="00AF2AD9">
        <w:rPr>
          <w:rFonts w:ascii="Arial Narrow" w:hAnsi="Arial Narrow"/>
          <w:sz w:val="26"/>
          <w:szCs w:val="26"/>
        </w:rPr>
        <w:t>El</w:t>
      </w:r>
      <w:r w:rsidR="004043D0" w:rsidRPr="00AF2AD9">
        <w:rPr>
          <w:rFonts w:ascii="Arial Narrow" w:hAnsi="Arial Narrow"/>
          <w:sz w:val="26"/>
          <w:szCs w:val="26"/>
        </w:rPr>
        <w:t xml:space="preserve"> documento se ha trabajado directamente con la Junta de Andalucía a través de la Consejería de Presidencia e Interior, con el Grupo de Emergencias de Andalucía (GREA), el Servicio Local de Protección Civil y con la participación activa de las distintas delegaciones del Ayuntamiento, para tener un documento actualizado y optimizado para afrontar la toma de decisiones más adecuada en c</w:t>
      </w:r>
      <w:bookmarkStart w:id="0" w:name="_GoBack"/>
      <w:bookmarkEnd w:id="0"/>
      <w:r w:rsidR="004043D0" w:rsidRPr="00AF2AD9">
        <w:rPr>
          <w:rFonts w:ascii="Arial Narrow" w:hAnsi="Arial Narrow"/>
          <w:sz w:val="26"/>
          <w:szCs w:val="26"/>
        </w:rPr>
        <w:t>aso de intervenciones por fenómenos climatológicos adversos o cualquier suceso que pueda afectar a la ciudad, con el objetivo de preservar y gar</w:t>
      </w:r>
      <w:r w:rsidRPr="00AF2AD9">
        <w:rPr>
          <w:rFonts w:ascii="Arial Narrow" w:hAnsi="Arial Narrow"/>
          <w:sz w:val="26"/>
          <w:szCs w:val="26"/>
        </w:rPr>
        <w:t>antizar la vida de las personas</w:t>
      </w:r>
      <w:r w:rsidR="004043D0" w:rsidRPr="00AF2AD9">
        <w:rPr>
          <w:rFonts w:ascii="Arial Narrow" w:hAnsi="Arial Narrow"/>
          <w:sz w:val="26"/>
          <w:szCs w:val="26"/>
        </w:rPr>
        <w:t>.</w:t>
      </w:r>
    </w:p>
    <w:p w:rsidR="00B05ABD" w:rsidRPr="00AF2AD9" w:rsidRDefault="00B05ABD">
      <w:pPr>
        <w:jc w:val="both"/>
        <w:rPr>
          <w:rFonts w:ascii="Arial Narrow" w:hAnsi="Arial Narrow"/>
          <w:sz w:val="26"/>
          <w:szCs w:val="26"/>
        </w:rPr>
      </w:pPr>
    </w:p>
    <w:p w:rsidR="00B05ABD" w:rsidRPr="00AF2AD9" w:rsidRDefault="004043D0">
      <w:pPr>
        <w:jc w:val="both"/>
        <w:rPr>
          <w:rFonts w:ascii="Arial Narrow" w:hAnsi="Arial Narrow"/>
          <w:sz w:val="26"/>
          <w:szCs w:val="26"/>
        </w:rPr>
      </w:pPr>
      <w:r w:rsidRPr="00AF2AD9">
        <w:rPr>
          <w:rFonts w:ascii="Arial Narrow" w:hAnsi="Arial Narrow"/>
          <w:sz w:val="26"/>
          <w:szCs w:val="26"/>
        </w:rPr>
        <w:t>La necesidad y oportunidad de su aprobación viene a garantizar la más adecuada protección de la ciudadanía y de sus bienes ante situaciones de emergencia; la inclusión en el Plan Local de la evolución de los avances tecnológicos; la aplicación de los nuevos conocimientos sobre peligros y las mejoras existentes en los análisis de riesgos y su prevención; la actualización de la disponibilidad de recursos existentes en el municipio a disposición de Protección Civil y la definición de las bases para la coordinación de los servicios de emergencia que deben intervenir y supuestos de actuación.</w:t>
      </w:r>
    </w:p>
    <w:p w:rsidR="00B05ABD" w:rsidRPr="00AF2AD9" w:rsidRDefault="00B05ABD">
      <w:pPr>
        <w:jc w:val="both"/>
        <w:rPr>
          <w:rFonts w:ascii="Arial Narrow" w:hAnsi="Arial Narrow"/>
          <w:sz w:val="26"/>
          <w:szCs w:val="26"/>
        </w:rPr>
      </w:pPr>
    </w:p>
    <w:p w:rsidR="004043D0" w:rsidRPr="00AF2AD9" w:rsidRDefault="004043D0">
      <w:pPr>
        <w:jc w:val="both"/>
        <w:rPr>
          <w:rFonts w:ascii="Arial Narrow" w:hAnsi="Arial Narrow"/>
          <w:sz w:val="26"/>
          <w:szCs w:val="26"/>
        </w:rPr>
      </w:pPr>
      <w:r w:rsidRPr="00AF2AD9">
        <w:rPr>
          <w:rFonts w:ascii="Arial Narrow" w:hAnsi="Arial Narrow"/>
          <w:sz w:val="26"/>
          <w:szCs w:val="26"/>
        </w:rPr>
        <w:t xml:space="preserve">Tras su aprobación inicial se abre un periodo de exposición pública que, una vez concluido sin que se presenten alegaciones, supondrá la aprobación definitiva del documento. </w:t>
      </w:r>
    </w:p>
    <w:p w:rsidR="00B05ABD" w:rsidRPr="00AF2AD9" w:rsidRDefault="00B05ABD">
      <w:pPr>
        <w:jc w:val="both"/>
        <w:rPr>
          <w:rFonts w:ascii="Arial Narrow" w:hAnsi="Arial Narrow"/>
          <w:sz w:val="26"/>
          <w:szCs w:val="26"/>
        </w:rPr>
      </w:pPr>
    </w:p>
    <w:sectPr w:rsidR="00B05ABD" w:rsidRPr="00AF2AD9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9DF" w:rsidRDefault="004043D0">
      <w:r>
        <w:separator/>
      </w:r>
    </w:p>
  </w:endnote>
  <w:endnote w:type="continuationSeparator" w:id="0">
    <w:p w:rsidR="009859DF" w:rsidRDefault="0040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9DF" w:rsidRDefault="004043D0">
      <w:r>
        <w:separator/>
      </w:r>
    </w:p>
  </w:footnote>
  <w:footnote w:type="continuationSeparator" w:id="0">
    <w:p w:rsidR="009859DF" w:rsidRDefault="00404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ABD" w:rsidRDefault="004043D0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5ABD" w:rsidRDefault="00B05A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B05ABD"/>
    <w:rsid w:val="00073131"/>
    <w:rsid w:val="00073881"/>
    <w:rsid w:val="000D6E29"/>
    <w:rsid w:val="004043D0"/>
    <w:rsid w:val="005C21D3"/>
    <w:rsid w:val="009859DF"/>
    <w:rsid w:val="00AF2AD9"/>
    <w:rsid w:val="00B05ABD"/>
    <w:rsid w:val="00CD725F"/>
    <w:rsid w:val="00D06BCE"/>
    <w:rsid w:val="00F7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34BBC-70DA-4415-80F1-EBA0A322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inguno">
    <w:name w:val="Ninguno"/>
    <w:qFormat/>
    <w:rPr>
      <w:lang w:val="es-ES_tradnl"/>
    </w:rPr>
  </w:style>
  <w:style w:type="character" w:customStyle="1" w:styleId="Fuentedeprrafopredeter2">
    <w:name w:val="Fuente de párrafo predeter.2"/>
    <w:qFormat/>
  </w:style>
  <w:style w:type="character" w:styleId="nfasis">
    <w:name w:val="Emphasis"/>
    <w:basedOn w:val="Fuentedeprrafopredeter"/>
    <w:qFormat/>
    <w:rPr>
      <w:i/>
      <w:iCs/>
    </w:rPr>
  </w:style>
  <w:style w:type="character" w:customStyle="1" w:styleId="st">
    <w:name w:val="st"/>
    <w:basedOn w:val="Fuentedeprrafopredeter"/>
    <w:qFormat/>
  </w:style>
  <w:style w:type="character" w:styleId="Hipervnculovisitado">
    <w:name w:val="FollowedHyperlink"/>
    <w:rPr>
      <w:color w:val="8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itaenbloque">
    <w:name w:val="Cita en bloque"/>
    <w:basedOn w:val="Normal"/>
    <w:qFormat/>
    <w:pPr>
      <w:spacing w:after="283"/>
      <w:ind w:left="567" w:right="567"/>
    </w:p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2">
    <w:name w:val="caption1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ontenidodelmarco">
    <w:name w:val="Contenido del marco"/>
    <w:basedOn w:val="Normal"/>
    <w:qFormat/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2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129</cp:revision>
  <cp:lastPrinted>2025-09-10T12:19:00Z</cp:lastPrinted>
  <dcterms:created xsi:type="dcterms:W3CDTF">2008-04-18T08:06:00Z</dcterms:created>
  <dcterms:modified xsi:type="dcterms:W3CDTF">2025-12-19T11:40:00Z</dcterms:modified>
  <dc:language>es-ES</dc:language>
</cp:coreProperties>
</file>