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DC" w:rsidRDefault="009778DC" w:rsidP="009778DC">
      <w:pPr>
        <w:spacing w:before="100" w:beforeAutospacing="1" w:after="100" w:afterAutospacing="1"/>
      </w:pPr>
      <w:r>
        <w:rPr>
          <w:rFonts w:ascii="Arial Narrow" w:hAnsi="Arial Narrow"/>
          <w:b/>
          <w:bCs/>
          <w:sz w:val="40"/>
          <w:szCs w:val="40"/>
        </w:rPr>
        <w:t>La Cabalgata de Reyes Magos 2026 recorrerá mañana el centro de Jerez con 15 carrozas, 57 toneladas de caramelos y casi 1.000 figurantes</w:t>
      </w:r>
    </w:p>
    <w:p w:rsidR="009778DC" w:rsidRDefault="009778DC" w:rsidP="009778DC">
      <w:pPr>
        <w:spacing w:before="100" w:beforeAutospacing="1" w:after="100" w:afterAutospacing="1"/>
        <w:rPr>
          <w:sz w:val="36"/>
          <w:szCs w:val="36"/>
        </w:rPr>
      </w:pPr>
      <w:r>
        <w:rPr>
          <w:rFonts w:ascii="Arial Narrow" w:hAnsi="Arial Narrow"/>
          <w:sz w:val="36"/>
          <w:szCs w:val="36"/>
        </w:rPr>
        <w:t xml:space="preserve">En el Parque González </w:t>
      </w:r>
      <w:proofErr w:type="spellStart"/>
      <w:r>
        <w:rPr>
          <w:rFonts w:ascii="Arial Narrow" w:hAnsi="Arial Narrow"/>
          <w:sz w:val="36"/>
          <w:szCs w:val="36"/>
        </w:rPr>
        <w:t>Hontoria</w:t>
      </w:r>
      <w:proofErr w:type="spellEnd"/>
      <w:r>
        <w:rPr>
          <w:rFonts w:ascii="Arial Narrow" w:hAnsi="Arial Narrow"/>
          <w:sz w:val="36"/>
          <w:szCs w:val="36"/>
        </w:rPr>
        <w:t xml:space="preserve"> se reservará espacio exclusivamente para personas con trastornos del espectro autista y personas con discapacidad</w:t>
      </w:r>
    </w:p>
    <w:p w:rsidR="009778DC" w:rsidRDefault="009778DC" w:rsidP="009778DC">
      <w:pPr>
        <w:spacing w:before="100" w:beforeAutospacing="1" w:after="100" w:afterAutospacing="1"/>
        <w:rPr>
          <w:rFonts w:ascii="Arial Narrow" w:hAnsi="Arial Narrow"/>
          <w:sz w:val="36"/>
          <w:szCs w:val="36"/>
        </w:rPr>
      </w:pPr>
      <w:r>
        <w:rPr>
          <w:rFonts w:ascii="Arial Narrow" w:hAnsi="Arial Narrow"/>
          <w:sz w:val="36"/>
          <w:szCs w:val="36"/>
        </w:rPr>
        <w:t>La candidatura de Jerez 2031, Capital Europea de la Cultura también estará presente en el cortejo</w:t>
      </w:r>
    </w:p>
    <w:p w:rsidR="009778DC" w:rsidRDefault="009778DC" w:rsidP="009778DC">
      <w:pPr>
        <w:spacing w:before="100" w:beforeAutospacing="1" w:after="100" w:afterAutospacing="1"/>
        <w:jc w:val="both"/>
        <w:rPr>
          <w:rFonts w:ascii="Arial Narrow" w:hAnsi="Arial Narrow" w:cs="Arial"/>
          <w:sz w:val="26"/>
          <w:szCs w:val="26"/>
        </w:rPr>
      </w:pPr>
      <w:r>
        <w:rPr>
          <w:rFonts w:ascii="Arial Narrow" w:hAnsi="Arial Narrow" w:cs="Trebuchet MS"/>
          <w:b/>
          <w:bCs/>
          <w:sz w:val="26"/>
          <w:szCs w:val="26"/>
        </w:rPr>
        <w:t xml:space="preserve">4 de enero de 2026. </w:t>
      </w:r>
      <w:r>
        <w:rPr>
          <w:rFonts w:ascii="Arial Narrow" w:hAnsi="Arial Narrow" w:cs="Trebuchet MS"/>
          <w:sz w:val="26"/>
          <w:szCs w:val="26"/>
        </w:rPr>
        <w:t>E</w:t>
      </w:r>
      <w:r>
        <w:rPr>
          <w:rFonts w:ascii="Arial Narrow" w:hAnsi="Arial Narrow" w:cs="Arial"/>
          <w:sz w:val="26"/>
          <w:szCs w:val="26"/>
        </w:rPr>
        <w:t xml:space="preserve">l Ayuntamiento ha ultimado todos los preparativos para la Cabalgata de Reyes Magos, que saldrá mañana lunes, día 5 de enero, a las 16.30 horas, desde </w:t>
      </w:r>
      <w:proofErr w:type="spellStart"/>
      <w:r>
        <w:rPr>
          <w:rFonts w:ascii="Arial Narrow" w:hAnsi="Arial Narrow" w:cs="Arial"/>
          <w:sz w:val="26"/>
          <w:szCs w:val="26"/>
        </w:rPr>
        <w:t>Ifeca</w:t>
      </w:r>
      <w:proofErr w:type="spellEnd"/>
      <w:r>
        <w:rPr>
          <w:rFonts w:ascii="Arial Narrow" w:hAnsi="Arial Narrow" w:cs="Arial"/>
          <w:sz w:val="26"/>
          <w:szCs w:val="26"/>
        </w:rPr>
        <w:t xml:space="preserve"> con un cortejo formado por 15 carrozas e importantes novedades como el refuerzo de la presencia mus</w:t>
      </w:r>
      <w:r w:rsidR="00053EEA">
        <w:rPr>
          <w:rFonts w:ascii="Arial Narrow" w:hAnsi="Arial Narrow" w:cs="Arial"/>
          <w:sz w:val="26"/>
          <w:szCs w:val="26"/>
        </w:rPr>
        <w:t xml:space="preserve">ical, </w:t>
      </w:r>
      <w:r>
        <w:rPr>
          <w:rFonts w:ascii="Arial Narrow" w:hAnsi="Arial Narrow" w:cs="Arial"/>
          <w:sz w:val="26"/>
          <w:szCs w:val="26"/>
        </w:rPr>
        <w:t>el protagonismo del carácter inclusivo del ev</w:t>
      </w:r>
      <w:r w:rsidR="00053EEA">
        <w:rPr>
          <w:rFonts w:ascii="Arial Narrow" w:hAnsi="Arial Narrow" w:cs="Arial"/>
          <w:sz w:val="26"/>
          <w:szCs w:val="26"/>
        </w:rPr>
        <w:t xml:space="preserve">ento y la presencia del caballo. </w:t>
      </w:r>
      <w:r>
        <w:rPr>
          <w:rFonts w:ascii="Arial Narrow" w:hAnsi="Arial Narrow" w:cs="Arial"/>
          <w:sz w:val="26"/>
          <w:szCs w:val="26"/>
        </w:rPr>
        <w:t xml:space="preserve"> </w:t>
      </w:r>
    </w:p>
    <w:p w:rsidR="00A07319" w:rsidRDefault="009778DC" w:rsidP="008D009A">
      <w:pPr>
        <w:pStyle w:val="Default"/>
        <w:suppressAutoHyphens/>
        <w:jc w:val="both"/>
        <w:rPr>
          <w:rFonts w:ascii="Arial Narrow" w:hAnsi="Arial Narrow"/>
          <w:sz w:val="26"/>
          <w:szCs w:val="26"/>
        </w:rPr>
      </w:pPr>
      <w:r>
        <w:rPr>
          <w:rFonts w:ascii="Arial Narrow" w:hAnsi="Arial Narrow" w:cs="Arial"/>
          <w:sz w:val="26"/>
          <w:szCs w:val="26"/>
        </w:rPr>
        <w:t>En cuanto a los detalles de la Cabalgata de Reyes Magos, estará formada por 15 carrozas y estará previsto que durante todo el cortejo se lancen alrededor de  57.</w:t>
      </w:r>
      <w:bookmarkStart w:id="0" w:name="_GoBack"/>
      <w:bookmarkEnd w:id="0"/>
      <w:r>
        <w:rPr>
          <w:rFonts w:ascii="Arial Narrow" w:hAnsi="Arial Narrow" w:cs="Arial"/>
          <w:sz w:val="26"/>
          <w:szCs w:val="26"/>
        </w:rPr>
        <w:t>00</w:t>
      </w:r>
      <w:r w:rsidR="007968C2">
        <w:rPr>
          <w:rFonts w:ascii="Arial Narrow" w:hAnsi="Arial Narrow" w:cs="Arial"/>
          <w:sz w:val="26"/>
          <w:szCs w:val="26"/>
        </w:rPr>
        <w:t>0</w:t>
      </w:r>
      <w:r w:rsidR="00E557FD">
        <w:rPr>
          <w:rFonts w:ascii="Arial Narrow" w:hAnsi="Arial Narrow" w:cs="Arial"/>
          <w:sz w:val="26"/>
          <w:szCs w:val="26"/>
        </w:rPr>
        <w:t xml:space="preserve"> </w:t>
      </w:r>
      <w:r>
        <w:rPr>
          <w:rFonts w:ascii="Arial Narrow" w:hAnsi="Arial Narrow" w:cs="Arial"/>
          <w:sz w:val="26"/>
          <w:szCs w:val="26"/>
        </w:rPr>
        <w:t xml:space="preserve">kilos de caramelos, además de juguetes donados por distintos patrocinadores. </w:t>
      </w:r>
      <w:r>
        <w:rPr>
          <w:rFonts w:ascii="Arial Narrow" w:hAnsi="Arial Narrow"/>
          <w:sz w:val="26"/>
          <w:szCs w:val="26"/>
        </w:rPr>
        <w:t xml:space="preserve">La Cabalgata estará formada por  figurantes en las distintas carrozas, además de </w:t>
      </w:r>
      <w:r w:rsidR="007968C2">
        <w:rPr>
          <w:rFonts w:ascii="Arial Narrow" w:hAnsi="Arial Narrow"/>
          <w:sz w:val="26"/>
          <w:szCs w:val="26"/>
        </w:rPr>
        <w:t>f</w:t>
      </w:r>
      <w:r>
        <w:rPr>
          <w:rFonts w:ascii="Arial Narrow" w:hAnsi="Arial Narrow"/>
          <w:sz w:val="26"/>
          <w:szCs w:val="26"/>
        </w:rPr>
        <w:t xml:space="preserve">igurantes a pie. </w:t>
      </w:r>
      <w:r w:rsidR="00A07319">
        <w:rPr>
          <w:rFonts w:ascii="Arial Narrow" w:hAnsi="Arial Narrow"/>
          <w:sz w:val="26"/>
          <w:szCs w:val="26"/>
        </w:rPr>
        <w:t>Habrá 8 pasacalles y espectáculos con actores y animadores y dos espectáculos móviles de gra</w:t>
      </w:r>
      <w:r w:rsidR="008D009A">
        <w:rPr>
          <w:rFonts w:ascii="Arial Narrow" w:hAnsi="Arial Narrow"/>
          <w:sz w:val="26"/>
          <w:szCs w:val="26"/>
        </w:rPr>
        <w:t>n</w:t>
      </w:r>
      <w:r w:rsidR="00A07319">
        <w:rPr>
          <w:rFonts w:ascii="Arial Narrow" w:hAnsi="Arial Narrow"/>
          <w:sz w:val="26"/>
          <w:szCs w:val="26"/>
        </w:rPr>
        <w:t xml:space="preserve">des dimensiones con animadores. </w:t>
      </w:r>
    </w:p>
    <w:p w:rsidR="007968C2" w:rsidRDefault="007968C2" w:rsidP="007968C2">
      <w:pPr>
        <w:pStyle w:val="Textopreformateado"/>
        <w:spacing w:before="100" w:beforeAutospacing="1" w:after="100" w:afterAutospacing="1"/>
        <w:jc w:val="both"/>
        <w:rPr>
          <w:rFonts w:ascii="Arial Narrow" w:hAnsi="Arial Narrow"/>
          <w:sz w:val="26"/>
          <w:szCs w:val="26"/>
        </w:rPr>
      </w:pPr>
      <w:r>
        <w:rPr>
          <w:rFonts w:ascii="Arial Narrow" w:hAnsi="Arial Narrow"/>
          <w:sz w:val="26"/>
          <w:szCs w:val="26"/>
        </w:rPr>
        <w:t xml:space="preserve">Este año, como principal novedad, el teniente de alcaldesa Coordinador de Servicios Públicos, Jaime Espinar, ha mantenido una reunión con los responsables de los figurantes en el que se les ha informado que participar en la Cabalgata es un honor y una responsabilidad por lo que deben evitar cualquier actitud que rompa la atmósfera mágica y familiar del evento, recordándoles que forman parte del cortejo real y que cada gesto construye un recuerdo imborrable. </w:t>
      </w:r>
    </w:p>
    <w:p w:rsidR="007A5008" w:rsidRPr="007A5008" w:rsidRDefault="007A5008" w:rsidP="00404092">
      <w:pPr>
        <w:autoSpaceDE w:val="0"/>
        <w:autoSpaceDN w:val="0"/>
        <w:adjustRightInd w:val="0"/>
        <w:jc w:val="both"/>
        <w:rPr>
          <w:rFonts w:ascii="Arial Narrow" w:hAnsi="Arial Narrow" w:cs="Calibri"/>
          <w:color w:val="000000"/>
          <w:sz w:val="26"/>
          <w:szCs w:val="26"/>
        </w:rPr>
      </w:pPr>
      <w:r>
        <w:rPr>
          <w:rFonts w:ascii="Arial Narrow" w:hAnsi="Arial Narrow" w:cs="Calibri"/>
          <w:color w:val="000000"/>
          <w:sz w:val="26"/>
          <w:szCs w:val="26"/>
        </w:rPr>
        <w:t>La c</w:t>
      </w:r>
      <w:r w:rsidRPr="007A5008">
        <w:rPr>
          <w:rFonts w:ascii="Arial Narrow" w:hAnsi="Arial Narrow" w:cs="Calibri"/>
          <w:color w:val="000000"/>
          <w:sz w:val="26"/>
          <w:szCs w:val="26"/>
        </w:rPr>
        <w:t>andidatura de Jerez a la Capita</w:t>
      </w:r>
      <w:r>
        <w:rPr>
          <w:rFonts w:ascii="Arial Narrow" w:hAnsi="Arial Narrow" w:cs="Calibri"/>
          <w:color w:val="000000"/>
          <w:sz w:val="26"/>
          <w:szCs w:val="26"/>
        </w:rPr>
        <w:t xml:space="preserve">lidad Europea de la Cultura 2031 tendrá una importante presencia en el Cortejo y así se destaca la participación </w:t>
      </w:r>
      <w:r w:rsidRPr="007A5008">
        <w:rPr>
          <w:rFonts w:ascii="Arial Narrow" w:hAnsi="Arial Narrow" w:cs="Calibri"/>
          <w:color w:val="000000"/>
          <w:sz w:val="26"/>
          <w:szCs w:val="26"/>
        </w:rPr>
        <w:t>en una de las carrozas, de personas con discapacidad perten</w:t>
      </w:r>
      <w:r>
        <w:rPr>
          <w:rFonts w:ascii="Arial Narrow" w:hAnsi="Arial Narrow" w:cs="Calibri"/>
          <w:color w:val="000000"/>
          <w:sz w:val="26"/>
          <w:szCs w:val="26"/>
        </w:rPr>
        <w:t>ecientes a varias asociaciones; s</w:t>
      </w:r>
      <w:r w:rsidRPr="007A5008">
        <w:rPr>
          <w:rFonts w:ascii="Arial Narrow" w:hAnsi="Arial Narrow" w:cs="Calibri"/>
          <w:color w:val="000000"/>
          <w:sz w:val="26"/>
          <w:szCs w:val="26"/>
        </w:rPr>
        <w:t xml:space="preserve">e fomenta la igualdad de oportunidades al realizar un sorteo para participantes </w:t>
      </w:r>
      <w:r>
        <w:rPr>
          <w:rFonts w:ascii="Arial Narrow" w:hAnsi="Arial Narrow" w:cs="Calibri"/>
          <w:color w:val="000000"/>
          <w:sz w:val="26"/>
          <w:szCs w:val="26"/>
        </w:rPr>
        <w:t>como figurantes en dos carroza; s</w:t>
      </w:r>
      <w:r w:rsidRPr="007A5008">
        <w:rPr>
          <w:rFonts w:ascii="Arial Narrow" w:hAnsi="Arial Narrow" w:cs="Calibri"/>
          <w:color w:val="000000"/>
          <w:sz w:val="26"/>
          <w:szCs w:val="26"/>
        </w:rPr>
        <w:t xml:space="preserve">e promueve la participación y se apuesta por la juventud al facilitar que los figurantes a </w:t>
      </w:r>
      <w:r>
        <w:rPr>
          <w:rFonts w:ascii="Arial Narrow" w:hAnsi="Arial Narrow" w:cs="Calibri"/>
          <w:color w:val="000000"/>
          <w:sz w:val="26"/>
          <w:szCs w:val="26"/>
        </w:rPr>
        <w:t>pie sean grupos de voluntarios; s</w:t>
      </w:r>
      <w:r w:rsidR="007968C2">
        <w:rPr>
          <w:rFonts w:ascii="Arial Narrow" w:hAnsi="Arial Narrow" w:cs="Calibri"/>
          <w:color w:val="000000"/>
          <w:sz w:val="26"/>
          <w:szCs w:val="26"/>
        </w:rPr>
        <w:t>e resalta</w:t>
      </w:r>
      <w:r w:rsidRPr="007A5008">
        <w:rPr>
          <w:rFonts w:ascii="Arial Narrow" w:hAnsi="Arial Narrow" w:cs="Calibri"/>
          <w:color w:val="000000"/>
          <w:sz w:val="26"/>
          <w:szCs w:val="26"/>
        </w:rPr>
        <w:t xml:space="preserve"> nuestra identidad cultural, con la presencia de una carroza dedicada al Ratón Pérez y su creador, el Padre Luis Coloma que incluye como </w:t>
      </w:r>
      <w:r w:rsidRPr="007A5008">
        <w:rPr>
          <w:rFonts w:ascii="Arial Narrow" w:hAnsi="Arial Narrow" w:cs="Calibri"/>
          <w:color w:val="000000"/>
          <w:sz w:val="26"/>
          <w:szCs w:val="26"/>
        </w:rPr>
        <w:lastRenderedPageBreak/>
        <w:t>estreno una escultura de 2 metros realizada por el artist</w:t>
      </w:r>
      <w:r>
        <w:rPr>
          <w:rFonts w:ascii="Arial Narrow" w:hAnsi="Arial Narrow" w:cs="Calibri"/>
          <w:color w:val="000000"/>
          <w:sz w:val="26"/>
          <w:szCs w:val="26"/>
        </w:rPr>
        <w:t>a jerezano Miguel Ángel Segura y c</w:t>
      </w:r>
      <w:r w:rsidR="007968C2">
        <w:rPr>
          <w:rFonts w:ascii="Arial Narrow" w:hAnsi="Arial Narrow" w:cs="Calibri"/>
          <w:color w:val="000000"/>
          <w:sz w:val="26"/>
          <w:szCs w:val="26"/>
        </w:rPr>
        <w:t>on la carroza del Nacimiento</w:t>
      </w:r>
      <w:r w:rsidRPr="007A5008">
        <w:rPr>
          <w:rFonts w:ascii="Arial Narrow" w:hAnsi="Arial Narrow" w:cs="Calibri"/>
          <w:color w:val="000000"/>
          <w:sz w:val="26"/>
          <w:szCs w:val="26"/>
        </w:rPr>
        <w:t xml:space="preserve"> se refu</w:t>
      </w:r>
      <w:r>
        <w:rPr>
          <w:rFonts w:ascii="Arial Narrow" w:hAnsi="Arial Narrow" w:cs="Calibri"/>
          <w:color w:val="000000"/>
          <w:sz w:val="26"/>
          <w:szCs w:val="26"/>
        </w:rPr>
        <w:t>erza la tradicional afición al '</w:t>
      </w:r>
      <w:proofErr w:type="spellStart"/>
      <w:r>
        <w:rPr>
          <w:rFonts w:ascii="Arial Narrow" w:hAnsi="Arial Narrow" w:cs="Calibri"/>
          <w:color w:val="000000"/>
          <w:sz w:val="26"/>
          <w:szCs w:val="26"/>
        </w:rPr>
        <w:t>belenismo</w:t>
      </w:r>
      <w:proofErr w:type="spellEnd"/>
      <w:r>
        <w:rPr>
          <w:rFonts w:ascii="Arial Narrow" w:hAnsi="Arial Narrow" w:cs="Calibri"/>
          <w:color w:val="000000"/>
          <w:sz w:val="26"/>
          <w:szCs w:val="26"/>
        </w:rPr>
        <w:t>'</w:t>
      </w:r>
      <w:r w:rsidRPr="007A5008">
        <w:rPr>
          <w:rFonts w:ascii="Arial Narrow" w:hAnsi="Arial Narrow" w:cs="Calibri"/>
          <w:color w:val="000000"/>
          <w:sz w:val="26"/>
          <w:szCs w:val="26"/>
        </w:rPr>
        <w:t xml:space="preserve">, otro de los elementos en los que se asienta la cultura de nuestra ciudad. A su vez, la carroza de la Zambomba recoge el acervo cultural más propio de nuestra ciudad en Navidades. </w:t>
      </w:r>
    </w:p>
    <w:p w:rsidR="00B72AD4" w:rsidRPr="007030BE" w:rsidRDefault="00B72AD4" w:rsidP="00B72AD4">
      <w:pPr>
        <w:suppressAutoHyphens w:val="0"/>
        <w:spacing w:before="100" w:beforeAutospacing="1" w:after="100" w:afterAutospacing="1"/>
        <w:jc w:val="both"/>
        <w:rPr>
          <w:rFonts w:ascii="Arial Narrow" w:eastAsia="Times New Roman" w:hAnsi="Arial Narrow"/>
          <w:sz w:val="26"/>
          <w:szCs w:val="26"/>
          <w:lang w:eastAsia="es-ES"/>
        </w:rPr>
      </w:pPr>
      <w:r>
        <w:rPr>
          <w:rFonts w:ascii="Arial Narrow" w:eastAsia="Times New Roman" w:hAnsi="Arial Narrow"/>
          <w:sz w:val="26"/>
          <w:szCs w:val="26"/>
          <w:lang w:eastAsia="es-ES"/>
        </w:rPr>
        <w:t>Este año, tras el cambio que se tuvo que realizar el año pasado debido a las inclemencias meteorológicas,  se mantiene</w:t>
      </w:r>
      <w:r w:rsidRPr="00EC59C3">
        <w:rPr>
          <w:rFonts w:ascii="Arial Narrow" w:eastAsia="Times New Roman" w:hAnsi="Arial Narrow"/>
          <w:sz w:val="26"/>
          <w:szCs w:val="26"/>
          <w:lang w:eastAsia="es-ES"/>
        </w:rPr>
        <w:t xml:space="preserve"> el recorrido t</w:t>
      </w:r>
      <w:r w:rsidR="00CA7DE2">
        <w:rPr>
          <w:rFonts w:ascii="Arial Narrow" w:eastAsia="Times New Roman" w:hAnsi="Arial Narrow"/>
          <w:sz w:val="26"/>
          <w:szCs w:val="26"/>
          <w:lang w:eastAsia="es-ES"/>
        </w:rPr>
        <w:t>radicional por el centro urbano.</w:t>
      </w:r>
      <w:r w:rsidRPr="00EC59C3">
        <w:rPr>
          <w:rFonts w:ascii="Arial Narrow" w:eastAsia="Times New Roman" w:hAnsi="Arial Narrow"/>
          <w:sz w:val="26"/>
          <w:szCs w:val="26"/>
          <w:lang w:eastAsia="es-ES"/>
        </w:rPr>
        <w:t xml:space="preserve"> </w:t>
      </w:r>
      <w:r w:rsidR="007030BE">
        <w:rPr>
          <w:rFonts w:ascii="Arial Narrow" w:hAnsi="Arial Narrow"/>
          <w:sz w:val="26"/>
          <w:szCs w:val="26"/>
        </w:rPr>
        <w:t>El itinerario es desde a</w:t>
      </w:r>
      <w:r w:rsidR="008D009A" w:rsidRPr="007030BE">
        <w:rPr>
          <w:rFonts w:ascii="Arial Narrow" w:hAnsi="Arial Narrow"/>
          <w:sz w:val="26"/>
          <w:szCs w:val="26"/>
        </w:rPr>
        <w:t xml:space="preserve">cceso principal Parque González </w:t>
      </w:r>
      <w:proofErr w:type="spellStart"/>
      <w:r w:rsidR="008D009A" w:rsidRPr="007030BE">
        <w:rPr>
          <w:rFonts w:ascii="Arial Narrow" w:hAnsi="Arial Narrow"/>
          <w:sz w:val="26"/>
          <w:szCs w:val="26"/>
        </w:rPr>
        <w:t>Hontoria</w:t>
      </w:r>
      <w:proofErr w:type="spellEnd"/>
      <w:r w:rsidR="008D009A" w:rsidRPr="007030BE">
        <w:rPr>
          <w:rFonts w:ascii="Arial Narrow" w:hAnsi="Arial Narrow"/>
          <w:sz w:val="26"/>
          <w:szCs w:val="26"/>
        </w:rPr>
        <w:t xml:space="preserve">, </w:t>
      </w:r>
      <w:r w:rsidR="007030BE">
        <w:rPr>
          <w:rFonts w:ascii="Arial Narrow" w:hAnsi="Arial Narrow"/>
          <w:sz w:val="26"/>
          <w:szCs w:val="26"/>
        </w:rPr>
        <w:t>a</w:t>
      </w:r>
      <w:r w:rsidR="008D009A" w:rsidRPr="007030BE">
        <w:rPr>
          <w:rFonts w:ascii="Arial Narrow" w:hAnsi="Arial Narrow"/>
          <w:sz w:val="26"/>
          <w:szCs w:val="26"/>
        </w:rPr>
        <w:t xml:space="preserve">venida Alcalde Álvaro </w:t>
      </w:r>
      <w:proofErr w:type="spellStart"/>
      <w:r w:rsidR="008D009A" w:rsidRPr="007030BE">
        <w:rPr>
          <w:rFonts w:ascii="Arial Narrow" w:hAnsi="Arial Narrow"/>
          <w:sz w:val="26"/>
          <w:szCs w:val="26"/>
        </w:rPr>
        <w:t>Domecq</w:t>
      </w:r>
      <w:proofErr w:type="spellEnd"/>
      <w:r w:rsidR="008D009A" w:rsidRPr="007030BE">
        <w:rPr>
          <w:rFonts w:ascii="Arial Narrow" w:hAnsi="Arial Narrow"/>
          <w:sz w:val="26"/>
          <w:szCs w:val="26"/>
        </w:rPr>
        <w:t xml:space="preserve">, calle Sevilla, Plaza del Mamelón, calle Guadalete, calle Ponce, calle </w:t>
      </w:r>
      <w:proofErr w:type="spellStart"/>
      <w:r w:rsidR="008D009A" w:rsidRPr="007030BE">
        <w:rPr>
          <w:rFonts w:ascii="Arial Narrow" w:hAnsi="Arial Narrow"/>
          <w:sz w:val="26"/>
          <w:szCs w:val="26"/>
        </w:rPr>
        <w:t>Porvera</w:t>
      </w:r>
      <w:proofErr w:type="spellEnd"/>
      <w:r w:rsidR="008D009A" w:rsidRPr="007030BE">
        <w:rPr>
          <w:rFonts w:ascii="Arial Narrow" w:hAnsi="Arial Narrow"/>
          <w:sz w:val="26"/>
          <w:szCs w:val="26"/>
        </w:rPr>
        <w:t xml:space="preserve">, Alameda Marqués de Casa </w:t>
      </w:r>
      <w:proofErr w:type="spellStart"/>
      <w:r w:rsidR="008D009A" w:rsidRPr="007030BE">
        <w:rPr>
          <w:rFonts w:ascii="Arial Narrow" w:hAnsi="Arial Narrow"/>
          <w:sz w:val="26"/>
          <w:szCs w:val="26"/>
        </w:rPr>
        <w:t>Domecq</w:t>
      </w:r>
      <w:proofErr w:type="spellEnd"/>
      <w:r w:rsidR="008D009A" w:rsidRPr="007030BE">
        <w:rPr>
          <w:rFonts w:ascii="Arial Narrow" w:hAnsi="Arial Narrow"/>
          <w:sz w:val="26"/>
          <w:szCs w:val="26"/>
        </w:rPr>
        <w:t>, calle Larga, calle Lancería, Plaza del Arenal, calle Corredera, plaza de Las Angustias, calle Porvenir, calle Diego Fernández Herrera, calle Santa Rafaela María, calle Medina, calle Honda, calle Larga y Belén Monumental.</w:t>
      </w:r>
    </w:p>
    <w:p w:rsidR="00404092" w:rsidRDefault="0097074F" w:rsidP="00404092">
      <w:pPr>
        <w:suppressAutoHyphens w:val="0"/>
        <w:spacing w:before="100" w:beforeAutospacing="1" w:after="100" w:afterAutospacing="1"/>
        <w:jc w:val="both"/>
        <w:rPr>
          <w:rFonts w:ascii="Arial Narrow" w:eastAsia="Times New Roman" w:hAnsi="Arial Narrow"/>
          <w:sz w:val="26"/>
          <w:szCs w:val="26"/>
          <w:lang w:eastAsia="es-ES"/>
        </w:rPr>
      </w:pPr>
      <w:r>
        <w:rPr>
          <w:rFonts w:ascii="Arial Narrow" w:eastAsia="Times New Roman" w:hAnsi="Arial Narrow"/>
          <w:sz w:val="26"/>
          <w:szCs w:val="26"/>
          <w:lang w:eastAsia="es-ES"/>
        </w:rPr>
        <w:t>La</w:t>
      </w:r>
      <w:r w:rsidR="00B72AD4" w:rsidRPr="00EC59C3">
        <w:rPr>
          <w:rFonts w:ascii="Arial Narrow" w:eastAsia="Times New Roman" w:hAnsi="Arial Narrow"/>
          <w:sz w:val="26"/>
          <w:szCs w:val="26"/>
          <w:lang w:eastAsia="es-ES"/>
        </w:rPr>
        <w:t xml:space="preserve"> ceremonia de la adoración de los Reyes Magos se celebrará de nuevo en las puertas del Convento de Santo Domingo, a los pies del Belén i</w:t>
      </w:r>
      <w:r w:rsidR="00B72AD4">
        <w:rPr>
          <w:rFonts w:ascii="Arial Narrow" w:eastAsia="Times New Roman" w:hAnsi="Arial Narrow"/>
          <w:sz w:val="26"/>
          <w:szCs w:val="26"/>
          <w:lang w:eastAsia="es-ES"/>
        </w:rPr>
        <w:t xml:space="preserve">nstalado en la Alameda Cristina, contando con la participación del Coro del Teatro </w:t>
      </w:r>
      <w:proofErr w:type="spellStart"/>
      <w:r w:rsidR="00B72AD4">
        <w:rPr>
          <w:rFonts w:ascii="Arial Narrow" w:eastAsia="Times New Roman" w:hAnsi="Arial Narrow"/>
          <w:sz w:val="26"/>
          <w:szCs w:val="26"/>
          <w:lang w:eastAsia="es-ES"/>
        </w:rPr>
        <w:t>Villamarta</w:t>
      </w:r>
      <w:proofErr w:type="spellEnd"/>
      <w:r w:rsidR="00B72AD4">
        <w:rPr>
          <w:rFonts w:ascii="Arial Narrow" w:eastAsia="Times New Roman" w:hAnsi="Arial Narrow"/>
          <w:sz w:val="26"/>
          <w:szCs w:val="26"/>
          <w:lang w:eastAsia="es-ES"/>
        </w:rPr>
        <w:t xml:space="preserve"> y del artista Juan Peña.</w:t>
      </w:r>
    </w:p>
    <w:p w:rsidR="009778DC" w:rsidRDefault="009778DC" w:rsidP="00F716B1">
      <w:pPr>
        <w:spacing w:before="100" w:beforeAutospacing="1" w:after="100" w:afterAutospacing="1"/>
        <w:jc w:val="both"/>
        <w:rPr>
          <w:rFonts w:ascii="Arial Narrow" w:hAnsi="Arial Narrow"/>
          <w:sz w:val="26"/>
          <w:szCs w:val="26"/>
        </w:rPr>
      </w:pPr>
      <w:r>
        <w:rPr>
          <w:rFonts w:ascii="Arial Narrow" w:hAnsi="Arial Narrow"/>
          <w:sz w:val="26"/>
          <w:szCs w:val="26"/>
        </w:rPr>
        <w:t>Respecto al acompañamiento musical</w:t>
      </w:r>
      <w:r w:rsidR="007968C2">
        <w:rPr>
          <w:rFonts w:ascii="Arial Narrow" w:hAnsi="Arial Narrow"/>
          <w:sz w:val="26"/>
          <w:szCs w:val="26"/>
        </w:rPr>
        <w:t xml:space="preserve"> de la Cabalgata</w:t>
      </w:r>
      <w:r>
        <w:rPr>
          <w:rFonts w:ascii="Arial Narrow" w:hAnsi="Arial Narrow"/>
          <w:sz w:val="26"/>
          <w:szCs w:val="26"/>
        </w:rPr>
        <w:t xml:space="preserve">, contará con </w:t>
      </w:r>
      <w:r w:rsidR="00F716B1">
        <w:rPr>
          <w:rFonts w:ascii="Arial Narrow" w:hAnsi="Arial Narrow"/>
          <w:sz w:val="26"/>
          <w:szCs w:val="26"/>
        </w:rPr>
        <w:t xml:space="preserve">la agrupación musical </w:t>
      </w:r>
      <w:proofErr w:type="spellStart"/>
      <w:r w:rsidR="00F716B1">
        <w:rPr>
          <w:rFonts w:ascii="Arial Narrow" w:hAnsi="Arial Narrow"/>
          <w:sz w:val="26"/>
          <w:szCs w:val="26"/>
        </w:rPr>
        <w:t>Neojarillense</w:t>
      </w:r>
      <w:proofErr w:type="spellEnd"/>
      <w:r w:rsidR="00F716B1">
        <w:rPr>
          <w:rFonts w:ascii="Arial Narrow" w:hAnsi="Arial Narrow"/>
          <w:sz w:val="26"/>
          <w:szCs w:val="26"/>
        </w:rPr>
        <w:t xml:space="preserve">, la agrupación musical San Juan, la agrupación musical Resucitado de Sanlúcar y  la agrupación musical La Clemencia. </w:t>
      </w:r>
    </w:p>
    <w:p w:rsidR="009778DC" w:rsidRDefault="009778DC" w:rsidP="009778DC">
      <w:pPr>
        <w:pStyle w:val="Textoindependiente"/>
        <w:spacing w:before="280" w:after="280" w:line="240" w:lineRule="auto"/>
        <w:jc w:val="both"/>
        <w:rPr>
          <w:rFonts w:ascii="Arial Narrow" w:hAnsi="Arial Narrow"/>
          <w:sz w:val="26"/>
          <w:szCs w:val="26"/>
        </w:rPr>
      </w:pPr>
      <w:r>
        <w:rPr>
          <w:rFonts w:ascii="Arial Narrow" w:hAnsi="Arial Narrow" w:cs="Gadugi"/>
          <w:sz w:val="26"/>
          <w:szCs w:val="26"/>
        </w:rPr>
        <w:t xml:space="preserve">Por otro lado, la Coronación de los Reyes Magos tendrá lugar a las 14 horas, en el Alcázar de Jerez desde donde los Reyes se trasladarán </w:t>
      </w:r>
      <w:r w:rsidR="00F716B1">
        <w:rPr>
          <w:rFonts w:ascii="Arial Narrow" w:hAnsi="Arial Narrow" w:cs="Gadugi"/>
          <w:sz w:val="26"/>
          <w:szCs w:val="26"/>
        </w:rPr>
        <w:t xml:space="preserve">a </w:t>
      </w:r>
      <w:proofErr w:type="spellStart"/>
      <w:r w:rsidR="00F716B1">
        <w:rPr>
          <w:rFonts w:ascii="Arial Narrow" w:hAnsi="Arial Narrow" w:cs="Gadugi"/>
          <w:sz w:val="26"/>
          <w:szCs w:val="26"/>
        </w:rPr>
        <w:t>Ifeca</w:t>
      </w:r>
      <w:proofErr w:type="spellEnd"/>
      <w:r>
        <w:rPr>
          <w:rFonts w:ascii="Arial Narrow" w:hAnsi="Arial Narrow" w:cs="Gadugi"/>
          <w:sz w:val="26"/>
          <w:szCs w:val="26"/>
        </w:rPr>
        <w:t>.</w:t>
      </w:r>
    </w:p>
    <w:p w:rsidR="009778DC" w:rsidRDefault="009778DC" w:rsidP="009778DC">
      <w:pPr>
        <w:spacing w:before="100" w:beforeAutospacing="1" w:after="100" w:afterAutospacing="1"/>
        <w:jc w:val="both"/>
        <w:rPr>
          <w:rFonts w:ascii="Arial Narrow" w:hAnsi="Arial Narrow" w:cs="Arial"/>
          <w:b/>
          <w:bCs/>
          <w:sz w:val="26"/>
          <w:szCs w:val="26"/>
        </w:rPr>
      </w:pPr>
      <w:r>
        <w:rPr>
          <w:rFonts w:ascii="Arial Narrow" w:hAnsi="Arial Narrow" w:cs="Arial"/>
          <w:b/>
          <w:bCs/>
          <w:sz w:val="26"/>
          <w:szCs w:val="26"/>
        </w:rPr>
        <w:t>Zona de silencio y espacios para personas con movilidad reducida</w:t>
      </w:r>
    </w:p>
    <w:p w:rsidR="00053EEA" w:rsidRPr="009778DC" w:rsidRDefault="00053EEA" w:rsidP="007968C2">
      <w:pPr>
        <w:autoSpaceDE w:val="0"/>
        <w:autoSpaceDN w:val="0"/>
        <w:adjustRightInd w:val="0"/>
        <w:jc w:val="both"/>
        <w:rPr>
          <w:rFonts w:ascii="Arial Narrow" w:hAnsi="Arial Narrow" w:cs="Calibri"/>
          <w:color w:val="000000"/>
          <w:sz w:val="26"/>
          <w:szCs w:val="26"/>
        </w:rPr>
      </w:pPr>
      <w:r w:rsidRPr="009778DC">
        <w:rPr>
          <w:rFonts w:ascii="Arial Narrow" w:hAnsi="Arial Narrow" w:cs="Calibri"/>
          <w:color w:val="000000"/>
          <w:sz w:val="26"/>
          <w:szCs w:val="26"/>
        </w:rPr>
        <w:t xml:space="preserve">Se reservará espacio en el Parque González </w:t>
      </w:r>
      <w:proofErr w:type="spellStart"/>
      <w:r w:rsidRPr="009778DC">
        <w:rPr>
          <w:rFonts w:ascii="Arial Narrow" w:hAnsi="Arial Narrow" w:cs="Calibri"/>
          <w:color w:val="000000"/>
          <w:sz w:val="26"/>
          <w:szCs w:val="26"/>
        </w:rPr>
        <w:t>Hontoria</w:t>
      </w:r>
      <w:proofErr w:type="spellEnd"/>
      <w:r w:rsidRPr="009778DC">
        <w:rPr>
          <w:rFonts w:ascii="Arial Narrow" w:hAnsi="Arial Narrow" w:cs="Calibri"/>
          <w:color w:val="000000"/>
          <w:sz w:val="26"/>
          <w:szCs w:val="26"/>
        </w:rPr>
        <w:t xml:space="preserve"> exclusivamente para personas con trastorno del espectro autista y sus familiares directos, así como para personas con discapacidad. Para ello se controlará, mediante seguridad privada, la entrada al Parque por un único acceso en la puerta de la avenida de la Feria. Desde el Servicio Políticas Sociales y del Mayor se gestionarán previamente las acreditaciones para cada persona. </w:t>
      </w:r>
    </w:p>
    <w:p w:rsidR="007968C2" w:rsidRDefault="007968C2" w:rsidP="007968C2">
      <w:pPr>
        <w:autoSpaceDE w:val="0"/>
        <w:autoSpaceDN w:val="0"/>
        <w:adjustRightInd w:val="0"/>
        <w:jc w:val="both"/>
        <w:rPr>
          <w:rFonts w:ascii="Arial Narrow" w:hAnsi="Arial Narrow" w:cs="Calibri"/>
          <w:color w:val="000000"/>
          <w:sz w:val="26"/>
          <w:szCs w:val="26"/>
        </w:rPr>
      </w:pPr>
    </w:p>
    <w:p w:rsidR="00053EEA" w:rsidRPr="007968C2" w:rsidRDefault="00053EEA" w:rsidP="007968C2">
      <w:pPr>
        <w:autoSpaceDE w:val="0"/>
        <w:autoSpaceDN w:val="0"/>
        <w:adjustRightInd w:val="0"/>
        <w:jc w:val="both"/>
        <w:rPr>
          <w:rFonts w:ascii="Arial Narrow" w:hAnsi="Arial Narrow" w:cs="Calibri"/>
          <w:color w:val="000000"/>
          <w:sz w:val="26"/>
          <w:szCs w:val="26"/>
        </w:rPr>
      </w:pPr>
      <w:r w:rsidRPr="009778DC">
        <w:rPr>
          <w:rFonts w:ascii="Arial Narrow" w:hAnsi="Arial Narrow" w:cs="Calibri"/>
          <w:color w:val="000000"/>
          <w:sz w:val="26"/>
          <w:szCs w:val="26"/>
        </w:rPr>
        <w:t xml:space="preserve">Se reforzará el respeto a las 3 zonas reservadas para personas con movilidad reducida a lo largo del recorrido. </w:t>
      </w:r>
      <w:r w:rsidRPr="007968C2">
        <w:rPr>
          <w:rFonts w:ascii="Arial Narrow" w:hAnsi="Arial Narrow" w:cs="Calibri"/>
          <w:color w:val="000000"/>
          <w:sz w:val="26"/>
          <w:szCs w:val="26"/>
        </w:rPr>
        <w:t>La OMAD acordó ofrecer las plazas en la carroza de inclusión a personas con discapacidad de las asociaciones participantes en el taller de expresión corporal que se realiza con motivo del Día Mundial de la Discapacidad. Este año en concreto se ha ofrecido a las asociaciones AFANAS, ASPANIDO, AFAMEDIS, UPACESUR y CEDOWN.</w:t>
      </w:r>
    </w:p>
    <w:p w:rsidR="00053EEA" w:rsidRDefault="00053EEA" w:rsidP="009778DC">
      <w:pPr>
        <w:spacing w:before="100" w:beforeAutospacing="1" w:after="100" w:afterAutospacing="1"/>
        <w:jc w:val="both"/>
        <w:rPr>
          <w:rFonts w:ascii="Arial Narrow" w:hAnsi="Arial Narrow" w:cs="Arial"/>
          <w:b/>
          <w:bCs/>
          <w:sz w:val="26"/>
          <w:szCs w:val="26"/>
        </w:rPr>
      </w:pPr>
    </w:p>
    <w:p w:rsidR="00053EEA" w:rsidRDefault="00053EEA" w:rsidP="009778DC">
      <w:pPr>
        <w:spacing w:before="100" w:beforeAutospacing="1" w:after="100" w:afterAutospacing="1"/>
        <w:jc w:val="both"/>
        <w:rPr>
          <w:rFonts w:ascii="Tahoma" w:hAnsi="Tahoma" w:cs="Tahoma"/>
        </w:rPr>
      </w:pPr>
    </w:p>
    <w:p w:rsidR="009778DC" w:rsidRDefault="009778DC" w:rsidP="009778DC">
      <w:pPr>
        <w:pStyle w:val="Textoindependiente"/>
        <w:spacing w:line="240" w:lineRule="auto"/>
        <w:jc w:val="both"/>
        <w:rPr>
          <w:rFonts w:ascii="Arial Narrow" w:hAnsi="Arial Narrow"/>
          <w:sz w:val="26"/>
          <w:szCs w:val="26"/>
        </w:rPr>
      </w:pPr>
      <w:r>
        <w:rPr>
          <w:rFonts w:ascii="Arial Narrow" w:hAnsi="Arial Narrow"/>
          <w:sz w:val="26"/>
          <w:szCs w:val="26"/>
        </w:rPr>
        <w:lastRenderedPageBreak/>
        <w:t xml:space="preserve">Al margen de la zona de silencio se han establecido zonas para personas con movilidad reducida en la puerta de la Iglesia de la Victoria y en el Belén Monumental. "Pedimos como siempre sentido común y mucho amor para que estos niños disfruten de esta Cabalgata en condición de equidad, ellos y sus familias se lo merecen y por tanto tendrán la colaboración de todos los jerezanos y jerezanas", afirma </w:t>
      </w:r>
      <w:r w:rsidR="007968C2">
        <w:rPr>
          <w:rFonts w:ascii="Arial Narrow" w:hAnsi="Arial Narrow"/>
          <w:sz w:val="26"/>
          <w:szCs w:val="26"/>
        </w:rPr>
        <w:t xml:space="preserve">la delegada de Inclusión Social, </w:t>
      </w:r>
      <w:proofErr w:type="spellStart"/>
      <w:r w:rsidR="007968C2">
        <w:rPr>
          <w:rFonts w:ascii="Arial Narrow" w:hAnsi="Arial Narrow"/>
          <w:sz w:val="26"/>
          <w:szCs w:val="26"/>
        </w:rPr>
        <w:t>Yessika</w:t>
      </w:r>
      <w:proofErr w:type="spellEnd"/>
      <w:r w:rsidR="007968C2">
        <w:rPr>
          <w:rFonts w:ascii="Arial Narrow" w:hAnsi="Arial Narrow"/>
          <w:sz w:val="26"/>
          <w:szCs w:val="26"/>
        </w:rPr>
        <w:t xml:space="preserve"> Quintero. </w:t>
      </w:r>
    </w:p>
    <w:p w:rsidR="009778DC" w:rsidRDefault="009778DC" w:rsidP="009778DC">
      <w:pPr>
        <w:spacing w:before="100" w:beforeAutospacing="1" w:after="100" w:afterAutospacing="1"/>
        <w:jc w:val="both"/>
        <w:rPr>
          <w:rFonts w:ascii="Tahoma" w:hAnsi="Tahoma"/>
        </w:rPr>
      </w:pPr>
      <w:r>
        <w:rPr>
          <w:rFonts w:ascii="Arial Narrow" w:hAnsi="Arial Narrow" w:cs="Arial"/>
          <w:b/>
          <w:bCs/>
          <w:sz w:val="26"/>
          <w:szCs w:val="26"/>
        </w:rPr>
        <w:t>Autobuses lanzadera hacia el centro</w:t>
      </w:r>
    </w:p>
    <w:p w:rsidR="009778DC" w:rsidRDefault="009778DC" w:rsidP="009778DC">
      <w:pPr>
        <w:spacing w:before="100" w:beforeAutospacing="1" w:after="100" w:afterAutospacing="1"/>
        <w:jc w:val="both"/>
        <w:rPr>
          <w:rFonts w:ascii="Arial Narrow" w:eastAsia="Cambria" w:hAnsi="Arial Narrow" w:cs="Cambria"/>
          <w:color w:val="00000A"/>
          <w:sz w:val="26"/>
          <w:szCs w:val="26"/>
        </w:rPr>
      </w:pPr>
      <w:r>
        <w:rPr>
          <w:rFonts w:ascii="Arial Narrow" w:hAnsi="Arial Narrow" w:cs="Arial"/>
          <w:sz w:val="26"/>
          <w:szCs w:val="26"/>
        </w:rPr>
        <w:t xml:space="preserve">Para facilitar el acceso al centro de la ciudad, desde el Área de Movilidad del Ayuntamiento se ha dispuesto un servicio de autobuses urbanos lanzadera similar al llevado a cabo durante el período de zambombas, así como </w:t>
      </w:r>
      <w:r>
        <w:rPr>
          <w:rFonts w:ascii="Arial Narrow" w:eastAsia="Cambria" w:hAnsi="Arial Narrow" w:cs="Cambria"/>
          <w:color w:val="00000A"/>
          <w:sz w:val="26"/>
          <w:szCs w:val="26"/>
        </w:rPr>
        <w:t xml:space="preserve">un refuerzo de líneas regulares con mayor dotación de vehículos. </w:t>
      </w:r>
    </w:p>
    <w:p w:rsidR="009778DC" w:rsidRDefault="009778DC" w:rsidP="009778DC">
      <w:pPr>
        <w:jc w:val="both"/>
        <w:rPr>
          <w:rFonts w:ascii="Arial Narrow" w:eastAsia="Cambria" w:hAnsi="Arial Narrow" w:cs="Cambria"/>
          <w:color w:val="00000A"/>
          <w:sz w:val="26"/>
          <w:szCs w:val="26"/>
        </w:rPr>
      </w:pPr>
      <w:r>
        <w:rPr>
          <w:rFonts w:ascii="Arial Narrow" w:eastAsia="Cambria" w:hAnsi="Arial Narrow" w:cs="Cambria"/>
          <w:color w:val="00000A"/>
          <w:sz w:val="26"/>
          <w:szCs w:val="26"/>
        </w:rPr>
        <w:t xml:space="preserve">Se recuerda que las líneas lanzaderas son dos y que parten, respectivamente, desde el aparcamiento del Estadio Pedro Garrido, en la barriada Hijuela de las Coles del Distrito Sur, y desde la zona de ‘Cacharritos-Feria’. </w:t>
      </w:r>
    </w:p>
    <w:p w:rsidR="009778DC" w:rsidRDefault="009778DC" w:rsidP="009778DC">
      <w:pPr>
        <w:jc w:val="both"/>
        <w:rPr>
          <w:rFonts w:ascii="Arial Narrow" w:eastAsia="Cambria" w:hAnsi="Arial Narrow" w:cs="Cambria"/>
          <w:color w:val="00000A"/>
          <w:sz w:val="26"/>
          <w:szCs w:val="26"/>
        </w:rPr>
      </w:pPr>
    </w:p>
    <w:p w:rsidR="009778DC" w:rsidRDefault="009778DC" w:rsidP="009778DC">
      <w:pPr>
        <w:jc w:val="both"/>
        <w:rPr>
          <w:rFonts w:ascii="Arial Narrow" w:eastAsia="Cambria" w:hAnsi="Arial Narrow" w:cs="Cambria"/>
          <w:color w:val="00000A"/>
          <w:sz w:val="26"/>
          <w:szCs w:val="26"/>
        </w:rPr>
      </w:pPr>
      <w:r>
        <w:rPr>
          <w:rFonts w:ascii="Arial Narrow" w:eastAsia="Cambria" w:hAnsi="Arial Narrow" w:cs="Cambria"/>
          <w:color w:val="00000A"/>
          <w:sz w:val="26"/>
          <w:szCs w:val="26"/>
        </w:rPr>
        <w:t xml:space="preserve">La línea lanzadera que parte desde el Distrito Sur tiene como destino el Alcázar de Jerez contará con una frecuencia media de paso de en torno a 20 minutos y la que parte desde la zona de ‘Cacharritos-Feria’ y que tiene como destino la Alameda Cristina tiene una frecuencia de en torno a los 15 minutos. </w:t>
      </w:r>
    </w:p>
    <w:p w:rsidR="00E43D0A" w:rsidRPr="009778DC" w:rsidRDefault="00E43D0A" w:rsidP="009778DC"/>
    <w:sectPr w:rsidR="00E43D0A" w:rsidRPr="009778D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06" w:rsidRDefault="00014028">
      <w:r>
        <w:separator/>
      </w:r>
    </w:p>
  </w:endnote>
  <w:endnote w:type="continuationSeparator" w:id="0">
    <w:p w:rsidR="00BE1F06" w:rsidRDefault="0001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Liberation Mono">
    <w:altName w:val="Courier New"/>
    <w:panose1 w:val="020704090202050204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06" w:rsidRDefault="00014028">
      <w:r>
        <w:separator/>
      </w:r>
    </w:p>
  </w:footnote>
  <w:footnote w:type="continuationSeparator" w:id="0">
    <w:p w:rsidR="00BE1F06" w:rsidRDefault="0001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EA17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7977D1"/>
    <w:multiLevelType w:val="hybridMultilevel"/>
    <w:tmpl w:val="48A4EC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C8A0D3"/>
    <w:multiLevelType w:val="hybridMultilevel"/>
    <w:tmpl w:val="954F720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14028"/>
    <w:rsid w:val="00032E4D"/>
    <w:rsid w:val="00053EEA"/>
    <w:rsid w:val="000561FF"/>
    <w:rsid w:val="000E6C4C"/>
    <w:rsid w:val="00121137"/>
    <w:rsid w:val="0018201F"/>
    <w:rsid w:val="001D22BB"/>
    <w:rsid w:val="001D7ADB"/>
    <w:rsid w:val="002564B9"/>
    <w:rsid w:val="002A305A"/>
    <w:rsid w:val="002C7AD9"/>
    <w:rsid w:val="003705F5"/>
    <w:rsid w:val="003A2459"/>
    <w:rsid w:val="003C3818"/>
    <w:rsid w:val="00404092"/>
    <w:rsid w:val="004A06AF"/>
    <w:rsid w:val="005218B9"/>
    <w:rsid w:val="005C7AB4"/>
    <w:rsid w:val="005F29B0"/>
    <w:rsid w:val="006733B5"/>
    <w:rsid w:val="00681FC2"/>
    <w:rsid w:val="006910D0"/>
    <w:rsid w:val="006B77A5"/>
    <w:rsid w:val="007030BE"/>
    <w:rsid w:val="0071154E"/>
    <w:rsid w:val="00736DFA"/>
    <w:rsid w:val="00737109"/>
    <w:rsid w:val="007968C2"/>
    <w:rsid w:val="007A5008"/>
    <w:rsid w:val="007D7DD0"/>
    <w:rsid w:val="00811257"/>
    <w:rsid w:val="00866F49"/>
    <w:rsid w:val="008A286B"/>
    <w:rsid w:val="008D009A"/>
    <w:rsid w:val="00903DE7"/>
    <w:rsid w:val="0097074F"/>
    <w:rsid w:val="009778DC"/>
    <w:rsid w:val="0099556C"/>
    <w:rsid w:val="009A0040"/>
    <w:rsid w:val="009E47B9"/>
    <w:rsid w:val="00A07319"/>
    <w:rsid w:val="00A20B63"/>
    <w:rsid w:val="00A46D3F"/>
    <w:rsid w:val="00A840C7"/>
    <w:rsid w:val="00A85E93"/>
    <w:rsid w:val="00B16ED7"/>
    <w:rsid w:val="00B72AD4"/>
    <w:rsid w:val="00BB4D16"/>
    <w:rsid w:val="00BE1F06"/>
    <w:rsid w:val="00C46F03"/>
    <w:rsid w:val="00C55D59"/>
    <w:rsid w:val="00CA7DE2"/>
    <w:rsid w:val="00CC70DE"/>
    <w:rsid w:val="00CE69F7"/>
    <w:rsid w:val="00D3389B"/>
    <w:rsid w:val="00D53058"/>
    <w:rsid w:val="00DA24DE"/>
    <w:rsid w:val="00E43D0A"/>
    <w:rsid w:val="00E557FD"/>
    <w:rsid w:val="00E6415F"/>
    <w:rsid w:val="00E8745C"/>
    <w:rsid w:val="00EA17D9"/>
    <w:rsid w:val="00EC7AF3"/>
    <w:rsid w:val="00EE2F6C"/>
    <w:rsid w:val="00F25BE6"/>
    <w:rsid w:val="00F716B1"/>
    <w:rsid w:val="00FA5EA3"/>
    <w:rsid w:val="00FC19AC"/>
    <w:rsid w:val="00FE5BB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81DAD-43F3-4CCB-A670-FCD9974E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semiHidden/>
    <w:unhideWhenUsed/>
    <w:qFormat/>
    <w:rsid w:val="00FA5EA3"/>
    <w:pPr>
      <w:suppressAutoHyphens w:val="0"/>
      <w:spacing w:before="100" w:beforeAutospacing="1" w:after="100" w:afterAutospacing="1"/>
      <w:outlineLvl w:val="3"/>
    </w:pPr>
    <w:rPr>
      <w:rFonts w:ascii="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 w:type="character" w:customStyle="1" w:styleId="Ttulo4Car">
    <w:name w:val="Título 4 Car"/>
    <w:basedOn w:val="Fuentedeprrafopredeter"/>
    <w:link w:val="Ttulo4"/>
    <w:uiPriority w:val="9"/>
    <w:semiHidden/>
    <w:rsid w:val="00FA5EA3"/>
    <w:rPr>
      <w:rFonts w:ascii="Times New Roman" w:hAnsi="Times New Roman" w:cs="Times New Roman"/>
      <w:b/>
      <w:bCs/>
      <w:lang w:eastAsia="es-ES"/>
    </w:rPr>
  </w:style>
  <w:style w:type="character" w:styleId="Hipervnculo">
    <w:name w:val="Hyperlink"/>
    <w:basedOn w:val="Fuentedeprrafopredeter"/>
    <w:uiPriority w:val="99"/>
    <w:semiHidden/>
    <w:unhideWhenUsed/>
    <w:rsid w:val="00FA5EA3"/>
    <w:rPr>
      <w:color w:val="0000FF"/>
      <w:u w:val="single"/>
    </w:rPr>
  </w:style>
  <w:style w:type="paragraph" w:styleId="Textosinformato">
    <w:name w:val="Plain Text"/>
    <w:basedOn w:val="Normal"/>
    <w:link w:val="TextosinformatoCar"/>
    <w:uiPriority w:val="99"/>
    <w:semiHidden/>
    <w:unhideWhenUsed/>
    <w:rsid w:val="003A2459"/>
    <w:pPr>
      <w:suppressAutoHyphens w:val="0"/>
    </w:pPr>
    <w:rPr>
      <w:rFonts w:ascii="Calibri" w:hAnsi="Calibri"/>
      <w:sz w:val="22"/>
      <w:szCs w:val="21"/>
    </w:rPr>
  </w:style>
  <w:style w:type="character" w:customStyle="1" w:styleId="TextosinformatoCar">
    <w:name w:val="Texto sin formato Car"/>
    <w:basedOn w:val="Fuentedeprrafopredeter"/>
    <w:link w:val="Textosinformato"/>
    <w:uiPriority w:val="99"/>
    <w:semiHidden/>
    <w:rsid w:val="003A2459"/>
    <w:rPr>
      <w:rFonts w:ascii="Calibri" w:hAnsi="Calibri"/>
      <w:sz w:val="22"/>
      <w:szCs w:val="21"/>
    </w:rPr>
  </w:style>
  <w:style w:type="paragraph" w:customStyle="1" w:styleId="Default">
    <w:name w:val="Default"/>
    <w:rsid w:val="00F25BE6"/>
    <w:pPr>
      <w:suppressAutoHyphens w:val="0"/>
      <w:autoSpaceDE w:val="0"/>
      <w:autoSpaceDN w:val="0"/>
      <w:adjustRightInd w:val="0"/>
    </w:pPr>
    <w:rPr>
      <w:rFonts w:ascii="Source Sans Pro" w:hAnsi="Source Sans Pro" w:cs="Source Sans Pro"/>
      <w:color w:val="000000"/>
    </w:rPr>
  </w:style>
  <w:style w:type="paragraph" w:customStyle="1" w:styleId="Textopreformateado">
    <w:name w:val="Texto preformateado"/>
    <w:basedOn w:val="Normal"/>
    <w:qFormat/>
    <w:rsid w:val="009778DC"/>
    <w:rPr>
      <w:rFonts w:ascii="Liberation Mono" w:eastAsia="NSimSun"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95244">
      <w:bodyDiv w:val="1"/>
      <w:marLeft w:val="0"/>
      <w:marRight w:val="0"/>
      <w:marTop w:val="0"/>
      <w:marBottom w:val="0"/>
      <w:divBdr>
        <w:top w:val="none" w:sz="0" w:space="0" w:color="auto"/>
        <w:left w:val="none" w:sz="0" w:space="0" w:color="auto"/>
        <w:bottom w:val="none" w:sz="0" w:space="0" w:color="auto"/>
        <w:right w:val="none" w:sz="0" w:space="0" w:color="auto"/>
      </w:divBdr>
    </w:div>
    <w:div w:id="927234649">
      <w:bodyDiv w:val="1"/>
      <w:marLeft w:val="0"/>
      <w:marRight w:val="0"/>
      <w:marTop w:val="0"/>
      <w:marBottom w:val="0"/>
      <w:divBdr>
        <w:top w:val="none" w:sz="0" w:space="0" w:color="auto"/>
        <w:left w:val="none" w:sz="0" w:space="0" w:color="auto"/>
        <w:bottom w:val="none" w:sz="0" w:space="0" w:color="auto"/>
        <w:right w:val="none" w:sz="0" w:space="0" w:color="auto"/>
      </w:divBdr>
    </w:div>
    <w:div w:id="1198279670">
      <w:bodyDiv w:val="1"/>
      <w:marLeft w:val="0"/>
      <w:marRight w:val="0"/>
      <w:marTop w:val="0"/>
      <w:marBottom w:val="0"/>
      <w:divBdr>
        <w:top w:val="none" w:sz="0" w:space="0" w:color="auto"/>
        <w:left w:val="none" w:sz="0" w:space="0" w:color="auto"/>
        <w:bottom w:val="none" w:sz="0" w:space="0" w:color="auto"/>
        <w:right w:val="none" w:sz="0" w:space="0" w:color="auto"/>
      </w:divBdr>
    </w:div>
    <w:div w:id="128831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938</Words>
  <Characters>5161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17</cp:revision>
  <dcterms:created xsi:type="dcterms:W3CDTF">2026-01-03T16:05:00Z</dcterms:created>
  <dcterms:modified xsi:type="dcterms:W3CDTF">2026-01-04T10:17:00Z</dcterms:modified>
  <dc:language>es-ES</dc:language>
</cp:coreProperties>
</file>