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D53CF" w14:textId="77777777" w:rsidR="00E0493B" w:rsidRDefault="00E0493B">
      <w:pPr>
        <w:rPr>
          <w:rFonts w:ascii="Arial Narrow" w:hAnsi="Arial Narrow"/>
          <w:color w:val="000000"/>
          <w:sz w:val="26"/>
          <w:szCs w:val="26"/>
        </w:rPr>
      </w:pPr>
    </w:p>
    <w:p w14:paraId="2D662B82" w14:textId="3E19F326" w:rsidR="00656F55" w:rsidRDefault="007B38FC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La alcaldesa firma con la DGT </w:t>
      </w:r>
      <w:r w:rsidR="00656F55">
        <w:rPr>
          <w:rFonts w:ascii="Arial Narrow" w:hAnsi="Arial Narrow"/>
          <w:b/>
          <w:bCs/>
          <w:sz w:val="40"/>
          <w:szCs w:val="40"/>
        </w:rPr>
        <w:t xml:space="preserve">un convenio </w:t>
      </w:r>
      <w:r w:rsidR="008F66C1">
        <w:rPr>
          <w:rFonts w:ascii="Arial Narrow" w:hAnsi="Arial Narrow"/>
          <w:b/>
          <w:bCs/>
          <w:sz w:val="40"/>
          <w:szCs w:val="40"/>
        </w:rPr>
        <w:t>para garantizar la realización de exámenes en Jerez</w:t>
      </w:r>
    </w:p>
    <w:p w14:paraId="0491D100" w14:textId="77777777" w:rsidR="008F66C1" w:rsidRDefault="008F66C1">
      <w:pPr>
        <w:rPr>
          <w:rFonts w:ascii="Arial Narrow" w:hAnsi="Arial Narrow"/>
          <w:b/>
          <w:bCs/>
          <w:sz w:val="40"/>
          <w:szCs w:val="40"/>
        </w:rPr>
      </w:pPr>
    </w:p>
    <w:p w14:paraId="690B9875" w14:textId="54C7C197" w:rsidR="008F66C1" w:rsidRPr="008F66C1" w:rsidRDefault="008F66C1">
      <w:pPr>
        <w:rPr>
          <w:rFonts w:ascii="Arial Narrow" w:hAnsi="Arial Narrow"/>
          <w:bCs/>
          <w:sz w:val="36"/>
          <w:szCs w:val="36"/>
        </w:rPr>
      </w:pPr>
      <w:r w:rsidRPr="008F66C1">
        <w:rPr>
          <w:rFonts w:ascii="Arial Narrow" w:hAnsi="Arial Narrow"/>
          <w:bCs/>
          <w:sz w:val="36"/>
          <w:szCs w:val="36"/>
        </w:rPr>
        <w:t>El Ayuntamiento adecentará unas instalaciones en la Ciudad del Transporte para que la Jefatura Provincial de Tráfico pueda realizar las pruebas teóricas</w:t>
      </w:r>
    </w:p>
    <w:p w14:paraId="69660D3A" w14:textId="77777777" w:rsidR="00656F55" w:rsidRDefault="00656F55">
      <w:pPr>
        <w:rPr>
          <w:rFonts w:ascii="Arial Narrow" w:hAnsi="Arial Narrow"/>
          <w:b/>
          <w:bCs/>
          <w:sz w:val="40"/>
          <w:szCs w:val="40"/>
        </w:rPr>
      </w:pPr>
    </w:p>
    <w:p w14:paraId="61816554" w14:textId="13D55AE5" w:rsidR="00656F55" w:rsidRDefault="00656F55" w:rsidP="00864A1F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García-Pelayo destaca que </w:t>
      </w:r>
      <w:r w:rsidR="00AA1B93">
        <w:rPr>
          <w:rFonts w:ascii="Arial Narrow" w:hAnsi="Arial Narrow"/>
          <w:sz w:val="36"/>
          <w:szCs w:val="36"/>
        </w:rPr>
        <w:t>se asegura "</w:t>
      </w:r>
      <w:bookmarkStart w:id="0" w:name="_GoBack"/>
      <w:bookmarkEnd w:id="0"/>
      <w:r>
        <w:rPr>
          <w:rFonts w:ascii="Arial Narrow" w:hAnsi="Arial Narrow"/>
          <w:sz w:val="36"/>
          <w:szCs w:val="36"/>
        </w:rPr>
        <w:t xml:space="preserve">un servicio esencial </w:t>
      </w:r>
    </w:p>
    <w:p w14:paraId="0754E06A" w14:textId="40EC3CA6" w:rsidR="00E0493B" w:rsidRPr="00F70342" w:rsidRDefault="0021608E" w:rsidP="00864A1F">
      <w:pPr>
        <w:rPr>
          <w:rFonts w:ascii="Arial Narrow" w:hAnsi="Arial Narrow"/>
          <w:sz w:val="36"/>
          <w:szCs w:val="36"/>
        </w:rPr>
      </w:pPr>
      <w:proofErr w:type="gramStart"/>
      <w:r>
        <w:rPr>
          <w:rFonts w:ascii="Arial Narrow" w:hAnsi="Arial Narrow"/>
          <w:sz w:val="36"/>
          <w:szCs w:val="36"/>
        </w:rPr>
        <w:t>atendiendo</w:t>
      </w:r>
      <w:proofErr w:type="gramEnd"/>
      <w:r>
        <w:rPr>
          <w:rFonts w:ascii="Arial Narrow" w:hAnsi="Arial Narrow"/>
          <w:sz w:val="36"/>
          <w:szCs w:val="36"/>
        </w:rPr>
        <w:t xml:space="preserve"> también a ciudadanos de otras localidades que se examinan aquí”</w:t>
      </w:r>
    </w:p>
    <w:p w14:paraId="5E31F36F" w14:textId="77777777" w:rsidR="00E0493B" w:rsidRDefault="00E0493B"/>
    <w:p w14:paraId="5B7285E6" w14:textId="188B7B2F" w:rsidR="002552C2" w:rsidRDefault="002552C2" w:rsidP="00864A1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9</w:t>
      </w:r>
      <w:r w:rsidR="00F73386">
        <w:rPr>
          <w:rFonts w:ascii="Arial Narrow" w:hAnsi="Arial Narrow"/>
          <w:b/>
          <w:bCs/>
          <w:sz w:val="26"/>
          <w:szCs w:val="26"/>
        </w:rPr>
        <w:t xml:space="preserve"> de enero de 2026. </w:t>
      </w:r>
      <w:r>
        <w:rPr>
          <w:rFonts w:ascii="Arial Narrow" w:hAnsi="Arial Narrow"/>
          <w:sz w:val="26"/>
          <w:szCs w:val="26"/>
        </w:rPr>
        <w:t xml:space="preserve">La alcaldesa de Jerez, María José García-Pelayo, ha rubricado hoy con la jefa de la Dirección </w:t>
      </w:r>
      <w:r w:rsidR="00656F55">
        <w:rPr>
          <w:rFonts w:ascii="Arial Narrow" w:hAnsi="Arial Narrow"/>
          <w:sz w:val="26"/>
          <w:szCs w:val="26"/>
        </w:rPr>
        <w:t>Provincial</w:t>
      </w:r>
      <w:r>
        <w:rPr>
          <w:rFonts w:ascii="Arial Narrow" w:hAnsi="Arial Narrow"/>
          <w:sz w:val="26"/>
          <w:szCs w:val="26"/>
        </w:rPr>
        <w:t xml:space="preserve"> de Tráfico en Cádiz, Ana Belén Cobos Rodríguez, </w:t>
      </w:r>
      <w:r w:rsidR="00656F55">
        <w:rPr>
          <w:rFonts w:ascii="Arial Narrow" w:hAnsi="Arial Narrow"/>
          <w:sz w:val="26"/>
          <w:szCs w:val="26"/>
        </w:rPr>
        <w:t xml:space="preserve">un </w:t>
      </w:r>
      <w:r>
        <w:rPr>
          <w:rFonts w:ascii="Arial Narrow" w:hAnsi="Arial Narrow"/>
          <w:sz w:val="26"/>
          <w:szCs w:val="26"/>
        </w:rPr>
        <w:t xml:space="preserve">convenio de colaboración </w:t>
      </w:r>
      <w:r w:rsidR="00656F55">
        <w:rPr>
          <w:rFonts w:ascii="Arial Narrow" w:hAnsi="Arial Narrow"/>
          <w:sz w:val="26"/>
          <w:szCs w:val="26"/>
        </w:rPr>
        <w:t xml:space="preserve">para la realización de </w:t>
      </w:r>
      <w:r>
        <w:rPr>
          <w:rFonts w:ascii="Arial Narrow" w:hAnsi="Arial Narrow"/>
          <w:sz w:val="26"/>
          <w:szCs w:val="26"/>
        </w:rPr>
        <w:t>las pruebas para permiso de conducir en una sala informatiza</w:t>
      </w:r>
      <w:r w:rsidR="006E582D">
        <w:rPr>
          <w:rFonts w:ascii="Arial Narrow" w:hAnsi="Arial Narrow"/>
          <w:sz w:val="26"/>
          <w:szCs w:val="26"/>
        </w:rPr>
        <w:t>da que el Gobierno de Jerez</w:t>
      </w:r>
      <w:r>
        <w:rPr>
          <w:rFonts w:ascii="Arial Narrow" w:hAnsi="Arial Narrow"/>
          <w:sz w:val="26"/>
          <w:szCs w:val="26"/>
        </w:rPr>
        <w:t xml:space="preserve"> adecuará en las instalaciones de la Ciudad del Transporte.</w:t>
      </w:r>
    </w:p>
    <w:p w14:paraId="366FB9CD" w14:textId="77777777" w:rsidR="00597C81" w:rsidRDefault="00597C81" w:rsidP="00864A1F">
      <w:pPr>
        <w:jc w:val="both"/>
        <w:rPr>
          <w:rFonts w:ascii="Arial Narrow" w:hAnsi="Arial Narrow"/>
          <w:sz w:val="26"/>
          <w:szCs w:val="26"/>
        </w:rPr>
      </w:pPr>
    </w:p>
    <w:p w14:paraId="305C4B74" w14:textId="77777777" w:rsidR="00597C81" w:rsidRDefault="00597C81" w:rsidP="00597C8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convenio, con una duración de 4 años prorrogables, tiene como objetivo la adecuación por parte del Ayuntamiento de unas instalaciones en la Ciudad del Transporte para que la Jefatura Provincial de Tráfico </w:t>
      </w:r>
      <w:r w:rsidRPr="006E582D">
        <w:rPr>
          <w:rFonts w:ascii="Arial Narrow" w:hAnsi="Arial Narrow"/>
          <w:sz w:val="26"/>
          <w:szCs w:val="26"/>
        </w:rPr>
        <w:t xml:space="preserve">las pueda </w:t>
      </w:r>
      <w:r>
        <w:rPr>
          <w:rFonts w:ascii="Arial Narrow" w:hAnsi="Arial Narrow"/>
          <w:sz w:val="26"/>
          <w:szCs w:val="26"/>
        </w:rPr>
        <w:t>utilizar</w:t>
      </w:r>
      <w:r w:rsidRPr="006E582D">
        <w:rPr>
          <w:rFonts w:ascii="Arial Narrow" w:hAnsi="Arial Narrow"/>
          <w:sz w:val="26"/>
          <w:szCs w:val="26"/>
        </w:rPr>
        <w:t xml:space="preserve"> como sede para las pruebas de aptitud con vistas a la realización de exámenes teóricos del permiso de conducir.</w:t>
      </w:r>
      <w:r>
        <w:rPr>
          <w:rFonts w:ascii="Arial Narrow" w:hAnsi="Arial Narrow"/>
          <w:sz w:val="26"/>
          <w:szCs w:val="26"/>
        </w:rPr>
        <w:t xml:space="preserve"> A partir de ahora hay un plazo de 12 meses para la realización de las actuaciones necesarias en las instalaciones, con vistas a que puedan ya acoger a comienzos del próximo año los primeros exámenes informatizados.</w:t>
      </w:r>
      <w:r w:rsidRPr="001230DD">
        <w:rPr>
          <w:rFonts w:ascii="Arial Narrow" w:hAnsi="Arial Narrow"/>
          <w:sz w:val="26"/>
          <w:szCs w:val="26"/>
        </w:rPr>
        <w:t xml:space="preserve"> </w:t>
      </w:r>
    </w:p>
    <w:p w14:paraId="7737BD0B" w14:textId="77777777" w:rsidR="00597C81" w:rsidRDefault="00597C81" w:rsidP="00864A1F">
      <w:pPr>
        <w:jc w:val="both"/>
        <w:rPr>
          <w:rFonts w:ascii="Arial Narrow" w:hAnsi="Arial Narrow"/>
          <w:sz w:val="26"/>
          <w:szCs w:val="26"/>
        </w:rPr>
      </w:pPr>
    </w:p>
    <w:p w14:paraId="5A425F59" w14:textId="77777777" w:rsidR="00597C81" w:rsidRDefault="00597C81" w:rsidP="00597C81">
      <w:pPr>
        <w:jc w:val="both"/>
        <w:rPr>
          <w:rFonts w:ascii="Arial Narrow" w:hAnsi="Arial Narrow"/>
          <w:sz w:val="26"/>
          <w:szCs w:val="26"/>
        </w:rPr>
      </w:pPr>
      <w:r w:rsidRPr="006E582D">
        <w:rPr>
          <w:rFonts w:ascii="Arial Narrow" w:hAnsi="Arial Narrow"/>
          <w:sz w:val="26"/>
          <w:szCs w:val="26"/>
        </w:rPr>
        <w:t xml:space="preserve">De esta manera, se contribuye a facilitar a los ciudadanos de Jerez, de su ámbito rural y de localidades de la Sierra de Cádiz, de la </w:t>
      </w:r>
      <w:proofErr w:type="spellStart"/>
      <w:r w:rsidRPr="006E582D">
        <w:rPr>
          <w:rFonts w:ascii="Arial Narrow" w:hAnsi="Arial Narrow"/>
          <w:sz w:val="26"/>
          <w:szCs w:val="26"/>
        </w:rPr>
        <w:t>Janda</w:t>
      </w:r>
      <w:proofErr w:type="spellEnd"/>
      <w:r w:rsidRPr="006E582D">
        <w:rPr>
          <w:rFonts w:ascii="Arial Narrow" w:hAnsi="Arial Narrow"/>
          <w:sz w:val="26"/>
          <w:szCs w:val="26"/>
        </w:rPr>
        <w:t xml:space="preserve"> y de la Costa Noroeste que puedan realizar sus pruebas en Jerez, evitando así desplazamientos a las instalaciones de la Dirección General de Tráfico en Cádiz para la realización de tales exámenes. Se contribuye igualmente así </w:t>
      </w:r>
      <w:r>
        <w:rPr>
          <w:rFonts w:ascii="Arial Narrow" w:hAnsi="Arial Narrow"/>
          <w:sz w:val="26"/>
          <w:szCs w:val="26"/>
        </w:rPr>
        <w:t xml:space="preserve">a </w:t>
      </w:r>
      <w:r w:rsidRPr="006E582D">
        <w:rPr>
          <w:rFonts w:ascii="Arial Narrow" w:hAnsi="Arial Narrow"/>
          <w:sz w:val="26"/>
          <w:szCs w:val="26"/>
        </w:rPr>
        <w:t xml:space="preserve">mejorar la Sostenibilidad. </w:t>
      </w:r>
    </w:p>
    <w:p w14:paraId="01169442" w14:textId="77777777" w:rsidR="00597C81" w:rsidRDefault="00597C81" w:rsidP="00864A1F">
      <w:pPr>
        <w:jc w:val="both"/>
        <w:rPr>
          <w:rFonts w:ascii="Arial Narrow" w:hAnsi="Arial Narrow"/>
          <w:sz w:val="26"/>
          <w:szCs w:val="26"/>
        </w:rPr>
      </w:pPr>
    </w:p>
    <w:p w14:paraId="0F2AB4D6" w14:textId="77777777" w:rsidR="0053278A" w:rsidRDefault="002552C2" w:rsidP="00864A1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acto d</w:t>
      </w:r>
      <w:r w:rsidRPr="006E582D">
        <w:rPr>
          <w:rFonts w:ascii="Arial Narrow" w:hAnsi="Arial Narrow"/>
          <w:sz w:val="26"/>
          <w:szCs w:val="26"/>
        </w:rPr>
        <w:t xml:space="preserve">e la firma ha contado con la presencia de la </w:t>
      </w:r>
      <w:r w:rsidR="0053278A">
        <w:rPr>
          <w:rFonts w:ascii="Arial Narrow" w:hAnsi="Arial Narrow"/>
          <w:sz w:val="26"/>
          <w:szCs w:val="26"/>
        </w:rPr>
        <w:t>s</w:t>
      </w:r>
      <w:r w:rsidRPr="006E582D">
        <w:rPr>
          <w:rFonts w:ascii="Arial Narrow" w:hAnsi="Arial Narrow"/>
          <w:sz w:val="26"/>
          <w:szCs w:val="26"/>
        </w:rPr>
        <w:t xml:space="preserve">ubdelegada del Gobierno en la provincia de Cádiz, Blanca del Pilar Flores; con la delegada territorial de Fomento, Articulación del Territorio y Vivienda de la Junta de Andalucía, Carmen Sánchez Becerra; así como del </w:t>
      </w:r>
      <w:r w:rsidR="0053278A">
        <w:rPr>
          <w:rFonts w:ascii="Arial Narrow" w:hAnsi="Arial Narrow"/>
          <w:sz w:val="26"/>
          <w:szCs w:val="26"/>
        </w:rPr>
        <w:t>comisario del CNP</w:t>
      </w:r>
      <w:r w:rsidRPr="006E582D">
        <w:rPr>
          <w:rFonts w:ascii="Arial Narrow" w:hAnsi="Arial Narrow"/>
          <w:sz w:val="26"/>
          <w:szCs w:val="26"/>
        </w:rPr>
        <w:t xml:space="preserve"> de Jerez, Francisco J. García Carrasco y del jefe-intendente de la Policía Local, Manuel Cabrales Bermúdez. </w:t>
      </w:r>
    </w:p>
    <w:p w14:paraId="6956C4D1" w14:textId="77777777" w:rsidR="004026E9" w:rsidRDefault="004026E9" w:rsidP="00864A1F">
      <w:pPr>
        <w:jc w:val="both"/>
        <w:rPr>
          <w:rFonts w:ascii="Arial Narrow" w:hAnsi="Arial Narrow"/>
          <w:sz w:val="26"/>
          <w:szCs w:val="26"/>
        </w:rPr>
      </w:pPr>
    </w:p>
    <w:p w14:paraId="4ED0895C" w14:textId="5EFBE153" w:rsidR="002552C2" w:rsidRPr="006E582D" w:rsidRDefault="004026E9" w:rsidP="00864A1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lastRenderedPageBreak/>
        <w:t xml:space="preserve">Al acto han asistido igualmente miembros del Gobierno municipal, de la Corporación así como </w:t>
      </w:r>
      <w:r w:rsidR="006E582D" w:rsidRPr="006E582D">
        <w:rPr>
          <w:rFonts w:ascii="Arial Narrow" w:hAnsi="Arial Narrow"/>
          <w:sz w:val="26"/>
          <w:szCs w:val="26"/>
        </w:rPr>
        <w:t>el presidente de la Federación de AVV ‘Solidaridad’, Manuel Cazorla; representantes de la</w:t>
      </w:r>
      <w:r w:rsidR="006E582D">
        <w:rPr>
          <w:rFonts w:ascii="Arial Narrow" w:hAnsi="Arial Narrow"/>
          <w:sz w:val="26"/>
          <w:szCs w:val="26"/>
        </w:rPr>
        <w:t xml:space="preserve"> asociación provincial de autoescuelas y de las</w:t>
      </w:r>
      <w:r w:rsidR="006E582D" w:rsidRPr="006E582D">
        <w:rPr>
          <w:rFonts w:ascii="Arial Narrow" w:hAnsi="Arial Narrow"/>
          <w:sz w:val="26"/>
          <w:szCs w:val="26"/>
        </w:rPr>
        <w:t xml:space="preserve"> autoescuelas de Jerez y del sector de la automoción en la ciudad.</w:t>
      </w:r>
    </w:p>
    <w:p w14:paraId="73E27A83" w14:textId="77777777" w:rsidR="002552C2" w:rsidRDefault="002552C2" w:rsidP="00864A1F">
      <w:pPr>
        <w:jc w:val="both"/>
        <w:rPr>
          <w:rFonts w:ascii="Arial Narrow" w:hAnsi="Arial Narrow"/>
          <w:sz w:val="26"/>
          <w:szCs w:val="26"/>
        </w:rPr>
      </w:pPr>
    </w:p>
    <w:p w14:paraId="53FBECC2" w14:textId="79D6D5DA" w:rsidR="001230DD" w:rsidRDefault="001230DD" w:rsidP="001230DD">
      <w:pPr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</w:pPr>
      <w:r w:rsidRPr="00B2116A">
        <w:rPr>
          <w:rFonts w:ascii="Arial Narrow" w:hAnsi="Arial Narrow"/>
          <w:color w:val="000000" w:themeColor="text1"/>
          <w:sz w:val="26"/>
          <w:szCs w:val="26"/>
        </w:rPr>
        <w:t>La alcaldesa, María José García-Pelayo, ha remarcado que “</w:t>
      </w:r>
      <w:r w:rsidR="00B2116A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se trata de </w:t>
      </w:r>
      <w:r w:rsidRPr="00B2116A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un servicio especial para la vida de los ciudadanos, un servicio público que permite garantizar la movilidad, pero por supuesto tam</w:t>
      </w:r>
      <w:r w:rsidR="00B2116A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bién en condiciones de igualdad. También facilita la </w:t>
      </w:r>
      <w:r w:rsidRPr="00B2116A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creación de empleo y el avance de los territorios.</w:t>
      </w:r>
      <w:r w:rsidR="00B2116A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 La obtención del carnet de conducir es básica para la obtención de un empleo, para ser libre, para quien quiera ser autónomo”.</w:t>
      </w:r>
    </w:p>
    <w:p w14:paraId="05B7DE46" w14:textId="77777777" w:rsidR="00B2116A" w:rsidRDefault="00B2116A" w:rsidP="001230DD">
      <w:pPr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</w:pPr>
    </w:p>
    <w:p w14:paraId="41D715C4" w14:textId="0BA8BD4A" w:rsidR="00B2116A" w:rsidRPr="00B2116A" w:rsidRDefault="00B2116A" w:rsidP="001230DD">
      <w:pPr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</w:pP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García-Pelayo ha agradecido a la jefa provincial de tráfico y a sus técnicos, así como </w:t>
      </w:r>
      <w:r w:rsidR="00B24EE1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a su G</w:t>
      </w: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obierno, especialmente al teniente de alcaldesa Jaime Espinar y a su equipo</w:t>
      </w:r>
      <w:r w:rsidR="00B24EE1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,</w:t>
      </w: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 la culminación de este convenio, así como la labor en este sentido de</w:t>
      </w:r>
      <w:r w:rsidR="00B24EE1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 la</w:t>
      </w: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 Subdelegación del Gobierno y de </w:t>
      </w:r>
      <w:r w:rsidR="00B24EE1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la </w:t>
      </w: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Diputación de Cádiz.</w:t>
      </w:r>
    </w:p>
    <w:p w14:paraId="34781C32" w14:textId="77777777" w:rsidR="001230DD" w:rsidRPr="00B2116A" w:rsidRDefault="001230DD" w:rsidP="001230DD">
      <w:pPr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</w:pPr>
    </w:p>
    <w:p w14:paraId="1529786C" w14:textId="019CB8AA" w:rsidR="005630EA" w:rsidRDefault="00B2116A" w:rsidP="001230DD">
      <w:pPr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</w:pP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La alcaldesa ha explicado que “</w:t>
      </w:r>
      <w:r w:rsidR="005630EA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hace aproximadamente un año, la Dirección Provincial de Tráfico nos planteó adecuar las instalaciones para cumplir con la nueva normativa, consiguiendo de esta manera una mayor efectividad, </w:t>
      </w: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avanzar </w:t>
      </w:r>
      <w:r w:rsidR="005630EA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en</w:t>
      </w: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 igualdad y </w:t>
      </w:r>
      <w:r w:rsidR="007043FD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mantener a Jerez como sede".</w:t>
      </w:r>
    </w:p>
    <w:p w14:paraId="38D93A34" w14:textId="77777777" w:rsidR="00B2116A" w:rsidRDefault="00B2116A" w:rsidP="001230DD">
      <w:pPr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</w:pPr>
    </w:p>
    <w:p w14:paraId="4154AB43" w14:textId="051F1889" w:rsidR="00B2116A" w:rsidRDefault="00B2116A" w:rsidP="001230DD">
      <w:pPr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</w:pP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De esta manera, el Ayuntamiento modernizará la sala de exámenes con la dotación de ordenadores, de un nuevo sistema informático</w:t>
      </w:r>
      <w:r w:rsidR="0099383F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, ajustándose </w:t>
      </w: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 a los requerimientos de la DGT </w:t>
      </w:r>
      <w:r w:rsidR="0099383F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para cumplir la normativa</w:t>
      </w: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. “No podíamos permitir que Jerez dejara de ser sede de los exámenes, ya que aquí vienen ciudadanos de localidades vecinas, de todo nuestro ámbito rural, y de incluso La </w:t>
      </w:r>
      <w:proofErr w:type="spellStart"/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Janda</w:t>
      </w:r>
      <w:proofErr w:type="spellEnd"/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, como Alcalá de los Gazules, la Sierra de Cádiz y la Costa Noroeste a examinarse”.</w:t>
      </w:r>
    </w:p>
    <w:p w14:paraId="3CC49890" w14:textId="77777777" w:rsidR="00B2116A" w:rsidRDefault="00B2116A" w:rsidP="001230DD">
      <w:pPr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</w:pPr>
    </w:p>
    <w:p w14:paraId="73C327C8" w14:textId="46771049" w:rsidR="001230DD" w:rsidRPr="00B2116A" w:rsidRDefault="001230DD" w:rsidP="001230DD">
      <w:pPr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</w:pPr>
      <w:r w:rsidRPr="001230DD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En definitiva, </w:t>
      </w:r>
      <w:r w:rsidR="00B2116A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ha añadido García-Pelayo, “</w:t>
      </w:r>
      <w:r w:rsidRPr="001230DD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necesitábamos consolidar la sede de Jerez como instituto,</w:t>
      </w:r>
      <w:r w:rsidRPr="00B2116A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 </w:t>
      </w:r>
      <w:r w:rsidRPr="001230DD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como sede de exámenes de la Jefatura Provincial de Tráfico. Y más aún, teniendo en cuenta los datos que teníamos sobre la mesa, aproximadamente el 45% de las personas que se examinan para obtener el carnet de conducir en esta provincia se examinan en Jerez</w:t>
      </w:r>
      <w:r w:rsidRPr="00B2116A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.</w:t>
      </w:r>
      <w:r w:rsidR="00B2116A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 </w:t>
      </w:r>
      <w:r w:rsidRPr="001230DD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Hay que tener en </w:t>
      </w:r>
      <w:r w:rsidR="00B2116A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cuenta que alrededor de 20.000 </w:t>
      </w:r>
      <w:r w:rsidR="0099383F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o</w:t>
      </w:r>
      <w:r w:rsidRPr="001230DD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 21.000 exámenes se pro</w:t>
      </w:r>
      <w:r w:rsidR="00B2116A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ducen al año en esta ciudad”.</w:t>
      </w:r>
    </w:p>
    <w:p w14:paraId="4319E028" w14:textId="77777777" w:rsidR="001230DD" w:rsidRDefault="001230DD" w:rsidP="001230DD">
      <w:pPr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</w:pPr>
    </w:p>
    <w:p w14:paraId="50C6B037" w14:textId="60B88A06" w:rsidR="0041282D" w:rsidRPr="006E582D" w:rsidRDefault="00B2116A" w:rsidP="00864A1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Por ello, “estamos ofreciendo un servicio qu</w:t>
      </w:r>
      <w:r w:rsidR="001230DD" w:rsidRPr="001230DD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e de alguna manera traspasa nuestra propia frontera </w:t>
      </w: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municipal </w:t>
      </w:r>
      <w:r w:rsidR="001230DD" w:rsidRPr="001230DD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porque beneficia a otros ciudadanos que viven en otros territorios también de nuestra provincia. Y creo que este ejemplo es bueno. Es bueno que los ayuntamientos, que las ciudades nos apoyemos unas a otras, que haya servicios que poda</w:t>
      </w: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mos ‘</w:t>
      </w:r>
      <w:r w:rsidR="001230DD" w:rsidRPr="001230DD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mancomunar</w:t>
      </w: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’</w:t>
      </w:r>
      <w:r w:rsidR="001230DD" w:rsidRPr="001230DD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 de tal manera que facilitemos el ejercicio de sus dere</w:t>
      </w: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chos a los ciudadanos”.</w:t>
      </w:r>
    </w:p>
    <w:p w14:paraId="34E25CE6" w14:textId="77777777" w:rsidR="00AE46F0" w:rsidRDefault="00AE46F0" w:rsidP="00864A1F">
      <w:pPr>
        <w:jc w:val="both"/>
        <w:rPr>
          <w:rFonts w:ascii="Arial Narrow" w:hAnsi="Arial Narrow"/>
          <w:sz w:val="26"/>
          <w:szCs w:val="26"/>
        </w:rPr>
      </w:pPr>
    </w:p>
    <w:p w14:paraId="27474DCC" w14:textId="77777777" w:rsidR="006E582D" w:rsidRPr="006E582D" w:rsidRDefault="006E582D" w:rsidP="006E582D">
      <w:pPr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p w14:paraId="4D3F8401" w14:textId="2D37D332" w:rsidR="006E582D" w:rsidRPr="006E582D" w:rsidRDefault="006E582D" w:rsidP="006E582D">
      <w:pPr>
        <w:shd w:val="clear" w:color="auto" w:fill="FFFFFF"/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</w:pPr>
      <w:r w:rsidRPr="006E582D">
        <w:rPr>
          <w:rFonts w:ascii="Arial Narrow" w:hAnsi="Arial Narrow"/>
          <w:color w:val="000000" w:themeColor="text1"/>
          <w:sz w:val="26"/>
          <w:szCs w:val="26"/>
        </w:rPr>
        <w:lastRenderedPageBreak/>
        <w:t>Ana Belén Cobos ha subrayado que “</w:t>
      </w: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celebramos la firma de este convenio porque m</w:t>
      </w:r>
      <w:r w:rsidRPr="006E582D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arca un paso decisivo hacia la modernización de la formación vial mediante la informatización del aula de teórico. Quiero agradecer especialmente a la alcaldesa</w:t>
      </w: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,</w:t>
      </w:r>
      <w:r w:rsidRPr="006E582D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 María José Garcí</w:t>
      </w: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a-Pelayo,</w:t>
      </w:r>
      <w:r w:rsidR="0099383F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 y a su equipo de G</w:t>
      </w:r>
      <w:r w:rsidRPr="006E582D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obierno el compromiso con la formación y la seguridad vial. </w:t>
      </w: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Y también a</w:t>
      </w:r>
      <w:r w:rsidRPr="006E582D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l equipo técnico del Ayuntamiento y a nuestro equipo de trabajo que</w:t>
      </w: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,</w:t>
      </w:r>
      <w:r w:rsidRPr="006E582D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 con esfuerzo y dedicación</w:t>
      </w: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,</w:t>
      </w:r>
      <w:r w:rsidRPr="006E582D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 han hecho posible este acuerdo tras dos años de colaboración</w:t>
      </w: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”</w:t>
      </w:r>
      <w:r w:rsidRPr="006E582D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.</w:t>
      </w:r>
    </w:p>
    <w:p w14:paraId="62F82DE2" w14:textId="77777777" w:rsidR="006E582D" w:rsidRPr="006E582D" w:rsidRDefault="006E582D" w:rsidP="006E582D">
      <w:pPr>
        <w:shd w:val="clear" w:color="auto" w:fill="FFFFFF"/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</w:pPr>
    </w:p>
    <w:p w14:paraId="278CF225" w14:textId="0AD30D36" w:rsidR="006E582D" w:rsidRPr="006E582D" w:rsidRDefault="00F46722" w:rsidP="006E582D">
      <w:pPr>
        <w:shd w:val="clear" w:color="auto" w:fill="FFFFFF"/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</w:pP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Cobos ha agradecido igualmente a la </w:t>
      </w:r>
      <w:r w:rsidR="006E582D" w:rsidRPr="006E582D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subdelegada del Gobierno de España</w:t>
      </w: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 y</w:t>
      </w:r>
      <w:r w:rsidR="006E582D" w:rsidRPr="006E582D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 a la delegada territorial de Fomento de Articulación del Territorio y Vivienda de la Junta de Anda</w:t>
      </w: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lucía su apoyo y presencia “en este acto que tiene un historia que refleja </w:t>
      </w:r>
      <w:r w:rsidR="006E582D" w:rsidRPr="006E582D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nuestro compromiso con la mejora continua</w:t>
      </w: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”</w:t>
      </w:r>
      <w:r w:rsidR="006E582D" w:rsidRPr="006E582D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.</w:t>
      </w:r>
    </w:p>
    <w:p w14:paraId="55DED16A" w14:textId="77777777" w:rsidR="006E582D" w:rsidRPr="006E582D" w:rsidRDefault="006E582D" w:rsidP="006E582D">
      <w:pPr>
        <w:shd w:val="clear" w:color="auto" w:fill="FFFFFF"/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</w:pPr>
    </w:p>
    <w:p w14:paraId="57B88C37" w14:textId="3F5DF9B7" w:rsidR="00C142E8" w:rsidRDefault="00C142E8" w:rsidP="006E582D">
      <w:pPr>
        <w:shd w:val="clear" w:color="auto" w:fill="FFFFFF"/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</w:pP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La jefa provincial de la DGT ha recordado</w:t>
      </w:r>
      <w:r w:rsidR="0099383F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 que</w:t>
      </w: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 el aula actual de Jerez se comenzó a utilizar </w:t>
      </w:r>
      <w:r w:rsidR="006E582D" w:rsidRPr="006E582D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el 9 de julio de 2012 </w:t>
      </w: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“</w:t>
      </w:r>
      <w:r w:rsidR="006E582D" w:rsidRPr="006E582D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y desde entonces ha sido el escenario donde miles de aspirantes han dado el primer paso hacia una conducción segura.</w:t>
      </w: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 </w:t>
      </w:r>
      <w:r w:rsidR="006E582D" w:rsidRPr="006E582D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Por el volumen de alumnos que se examinan en sus instalaciones, el Centro de Examen de Jerez de la Frontera se ha consolidado como el primero de la provincia</w:t>
      </w: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”</w:t>
      </w:r>
      <w:r w:rsidR="006E582D" w:rsidRPr="006E582D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. </w:t>
      </w:r>
    </w:p>
    <w:p w14:paraId="265C32A5" w14:textId="77777777" w:rsidR="00C142E8" w:rsidRDefault="00C142E8" w:rsidP="006E582D">
      <w:pPr>
        <w:shd w:val="clear" w:color="auto" w:fill="FFFFFF"/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</w:pPr>
    </w:p>
    <w:p w14:paraId="015DC50A" w14:textId="5B637392" w:rsidR="006E582D" w:rsidRPr="006E582D" w:rsidRDefault="00C142E8" w:rsidP="006E582D">
      <w:pPr>
        <w:shd w:val="clear" w:color="auto" w:fill="FFFFFF"/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</w:pP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De esta manera, </w:t>
      </w:r>
      <w:r w:rsidR="006E582D" w:rsidRPr="006E582D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la informatización del aula </w:t>
      </w: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“</w:t>
      </w:r>
      <w:r w:rsidR="006E582D" w:rsidRPr="006E582D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constituye un paso decisivo para avanzar en la modernización del proceso formativo y mejorar la calidad de la preparación para la obtención de los permisos de conducir</w:t>
      </w: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” y este proyecto </w:t>
      </w:r>
      <w:r w:rsidR="006E582D" w:rsidRPr="006E582D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se alinea con la directiva de la Unión Europea 2025-2205 del Parlamento Europeo y del Consejo </w:t>
      </w: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“</w:t>
      </w:r>
      <w:r w:rsidR="006E582D" w:rsidRPr="006E582D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que refuerza la necesidad de formar a los nuevos conductores en ámbitos como la percepción del riesgo y cómo minimizar sus efectos. Formar a los conductores en percepción del riesgo es clave para salvar vidas</w:t>
      </w: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”, ha explicado Cobos Rodríguez</w:t>
      </w:r>
      <w:r w:rsidR="006E582D" w:rsidRPr="006E582D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. </w:t>
      </w:r>
    </w:p>
    <w:p w14:paraId="507AD343" w14:textId="77777777" w:rsidR="006E582D" w:rsidRPr="006E582D" w:rsidRDefault="006E582D" w:rsidP="006E582D">
      <w:pPr>
        <w:shd w:val="clear" w:color="auto" w:fill="FFFFFF"/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</w:pPr>
    </w:p>
    <w:p w14:paraId="2F3C3628" w14:textId="28418D45" w:rsidR="006E582D" w:rsidRDefault="00941F21" w:rsidP="006E582D">
      <w:pPr>
        <w:shd w:val="clear" w:color="auto" w:fill="FFFFFF"/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</w:pP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En este sentido, la jefa de la DGT en la provincia de Cádiz ha avanzado que </w:t>
      </w:r>
      <w:r w:rsidR="006E582D" w:rsidRPr="006E582D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la informatización permitirá incorporar vídeos en la prueba teórica, </w:t>
      </w: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“</w:t>
      </w:r>
      <w:r w:rsidR="006E582D" w:rsidRPr="006E582D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una práctica ya consolidada en países líderes en seguridad vial, como lo son Alemania, Bélgica, Francia, Finlandia, Letonia o el Reino Unido. Este avance también es un puente hacia la igualdad. Personas con dislexia, déficit de atención, discapacidad auditiva o desconocimiento del idioma podrán realizar pruebas adaptadas, incluso con audio, porque la seguridad vial no debe tener barreras</w:t>
      </w: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” y ha concluido su intervención incidiendo en que “e</w:t>
      </w:r>
      <w:r w:rsidR="006E582D" w:rsidRPr="006E582D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ste convenio es un ejemplo de cómo la colaboración institucional impulsa la innovación y la igualdad de oportunidades. Sigamos trabajando juntos para mejorar la seguridad vial y la calidad de la formación</w:t>
      </w: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”</w:t>
      </w:r>
      <w:r w:rsidR="006E582D" w:rsidRPr="006E582D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. </w:t>
      </w:r>
    </w:p>
    <w:p w14:paraId="75D54A95" w14:textId="77777777" w:rsidR="00941F21" w:rsidRDefault="00941F21" w:rsidP="006E582D">
      <w:pPr>
        <w:shd w:val="clear" w:color="auto" w:fill="FFFFFF"/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</w:pPr>
    </w:p>
    <w:p w14:paraId="0448F7B4" w14:textId="47DA7670" w:rsidR="00941F21" w:rsidRDefault="0099383F" w:rsidP="006E582D">
      <w:pPr>
        <w:shd w:val="clear" w:color="auto" w:fill="FFFFFF"/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</w:pP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(Se adjunta fotografía y e</w:t>
      </w:r>
      <w:r w:rsidR="00941F21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nlace de audio:</w:t>
      </w:r>
    </w:p>
    <w:p w14:paraId="4419BF1F" w14:textId="77777777" w:rsidR="001230DD" w:rsidRDefault="001230DD" w:rsidP="006E582D">
      <w:pPr>
        <w:shd w:val="clear" w:color="auto" w:fill="FFFFFF"/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</w:pPr>
    </w:p>
    <w:p w14:paraId="2AC5EC84" w14:textId="5E05BF9C" w:rsidR="001230DD" w:rsidRDefault="00AA1B93" w:rsidP="006E582D">
      <w:pPr>
        <w:shd w:val="clear" w:color="auto" w:fill="FFFFFF"/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</w:pPr>
      <w:hyperlink r:id="rId7" w:history="1">
        <w:r w:rsidR="001230DD" w:rsidRPr="006F5FCA">
          <w:rPr>
            <w:rStyle w:val="Hipervnculo"/>
            <w:rFonts w:ascii="Arial Narrow" w:eastAsia="Times New Roman" w:hAnsi="Arial Narrow" w:cs="Arial"/>
            <w:sz w:val="26"/>
            <w:szCs w:val="26"/>
            <w:lang w:eastAsia="es-ES"/>
          </w:rPr>
          <w:t>https://www.transfernow.net/dl/20260109CPnGVojg</w:t>
        </w:r>
      </w:hyperlink>
    </w:p>
    <w:p w14:paraId="228C824B" w14:textId="77777777" w:rsidR="001230DD" w:rsidRDefault="001230DD" w:rsidP="006E582D">
      <w:pPr>
        <w:shd w:val="clear" w:color="auto" w:fill="FFFFFF"/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</w:pPr>
    </w:p>
    <w:p w14:paraId="30652EBD" w14:textId="77777777" w:rsidR="00941F21" w:rsidRDefault="00941F21" w:rsidP="006E582D">
      <w:pPr>
        <w:shd w:val="clear" w:color="auto" w:fill="FFFFFF"/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</w:pPr>
    </w:p>
    <w:p w14:paraId="34BED696" w14:textId="77777777" w:rsidR="00941F21" w:rsidRPr="006E582D" w:rsidRDefault="00941F21" w:rsidP="006E582D">
      <w:pPr>
        <w:shd w:val="clear" w:color="auto" w:fill="FFFFFF"/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</w:pPr>
    </w:p>
    <w:p w14:paraId="758049F9" w14:textId="64C7CB55" w:rsidR="006E582D" w:rsidRDefault="006E582D" w:rsidP="00864A1F">
      <w:pPr>
        <w:jc w:val="both"/>
        <w:rPr>
          <w:rFonts w:ascii="Arial Narrow" w:hAnsi="Arial Narrow"/>
          <w:sz w:val="26"/>
          <w:szCs w:val="26"/>
        </w:rPr>
      </w:pPr>
    </w:p>
    <w:sectPr w:rsidR="006E582D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527FF" w14:textId="77777777" w:rsidR="00701B52" w:rsidRDefault="00701B52">
      <w:r>
        <w:separator/>
      </w:r>
    </w:p>
  </w:endnote>
  <w:endnote w:type="continuationSeparator" w:id="0">
    <w:p w14:paraId="39ED5A6F" w14:textId="77777777" w:rsidR="00701B52" w:rsidRDefault="0070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Malgun Gothic"/>
    <w:panose1 w:val="00000000000000000000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AF1E02" w14:textId="77777777" w:rsidR="00701B52" w:rsidRDefault="00701B52">
      <w:r>
        <w:separator/>
      </w:r>
    </w:p>
  </w:footnote>
  <w:footnote w:type="continuationSeparator" w:id="0">
    <w:p w14:paraId="44657A83" w14:textId="77777777" w:rsidR="00701B52" w:rsidRDefault="00701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4D6B4" w14:textId="77777777" w:rsidR="00E0493B" w:rsidRDefault="00F73386">
    <w:pPr>
      <w:pStyle w:val="Encabezado"/>
    </w:pPr>
    <w:r>
      <w:rPr>
        <w:noProof/>
        <w:lang w:eastAsia="es-ES"/>
      </w:rPr>
      <w:drawing>
        <wp:inline distT="0" distB="0" distL="0" distR="0" wp14:anchorId="09001701" wp14:editId="7B385137">
          <wp:extent cx="5679622" cy="81644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9622" cy="816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ADB5F1" w14:textId="77777777" w:rsidR="00E0493B" w:rsidRDefault="00E0493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B384E"/>
    <w:multiLevelType w:val="hybridMultilevel"/>
    <w:tmpl w:val="ACD84F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93B"/>
    <w:rsid w:val="000E4320"/>
    <w:rsid w:val="001230DD"/>
    <w:rsid w:val="0021608E"/>
    <w:rsid w:val="002552C2"/>
    <w:rsid w:val="002C480E"/>
    <w:rsid w:val="0035039B"/>
    <w:rsid w:val="004026E9"/>
    <w:rsid w:val="0041282D"/>
    <w:rsid w:val="0053278A"/>
    <w:rsid w:val="005630EA"/>
    <w:rsid w:val="00597C81"/>
    <w:rsid w:val="005D41D2"/>
    <w:rsid w:val="00656F55"/>
    <w:rsid w:val="006E582D"/>
    <w:rsid w:val="00701B52"/>
    <w:rsid w:val="007043FD"/>
    <w:rsid w:val="00784C7D"/>
    <w:rsid w:val="007B38FC"/>
    <w:rsid w:val="00864A1F"/>
    <w:rsid w:val="008F66C1"/>
    <w:rsid w:val="00941F21"/>
    <w:rsid w:val="0099383F"/>
    <w:rsid w:val="00A771D7"/>
    <w:rsid w:val="00AA1B93"/>
    <w:rsid w:val="00AE46F0"/>
    <w:rsid w:val="00B2116A"/>
    <w:rsid w:val="00B24EE1"/>
    <w:rsid w:val="00BE4C8D"/>
    <w:rsid w:val="00C142E8"/>
    <w:rsid w:val="00E0493B"/>
    <w:rsid w:val="00F46722"/>
    <w:rsid w:val="00F70342"/>
    <w:rsid w:val="00F73386"/>
    <w:rsid w:val="00FD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3208"/>
  <w15:docId w15:val="{F4D0F80F-5FE5-4842-BD47-39E3463B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1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link w:val="TtuloCa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552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52C2"/>
    <w:rPr>
      <w:rFonts w:ascii="Tahoma" w:hAnsi="Tahoma" w:cs="Tahoma"/>
      <w:sz w:val="16"/>
      <w:szCs w:val="16"/>
    </w:rPr>
  </w:style>
  <w:style w:type="character" w:customStyle="1" w:styleId="TtuloCar">
    <w:name w:val="Título Car"/>
    <w:basedOn w:val="Fuentedeprrafopredeter"/>
    <w:link w:val="Ttulo10"/>
    <w:qFormat/>
    <w:rsid w:val="002552C2"/>
    <w:rPr>
      <w:rFonts w:ascii="Liberation Sans" w:eastAsia="Microsoft YaHei" w:hAnsi="Liberation Sans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8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ransfernow.net/dl/20260109CPnGVoj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1153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7481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24</cp:revision>
  <cp:lastPrinted>2026-01-05T09:55:00Z</cp:lastPrinted>
  <dcterms:created xsi:type="dcterms:W3CDTF">2026-01-07T10:37:00Z</dcterms:created>
  <dcterms:modified xsi:type="dcterms:W3CDTF">2026-01-09T11:13:00Z</dcterms:modified>
  <dc:language>es-ES</dc:language>
</cp:coreProperties>
</file>