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22" w:rsidRDefault="00E64B69">
      <w:pPr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 xml:space="preserve">El Ayuntamiento se suma a los 3 días de </w:t>
      </w:r>
      <w:r w:rsidR="002E724C">
        <w:rPr>
          <w:rFonts w:ascii="Arial Narrow" w:hAnsi="Arial Narrow"/>
          <w:b/>
          <w:sz w:val="40"/>
          <w:szCs w:val="40"/>
        </w:rPr>
        <w:t xml:space="preserve">luto decretado por el Gobierno de España por el grave accidente ferroviario sucedido en la localidad cordobesa de </w:t>
      </w:r>
      <w:proofErr w:type="spellStart"/>
      <w:r w:rsidR="002E724C">
        <w:rPr>
          <w:rFonts w:ascii="Arial Narrow" w:hAnsi="Arial Narrow"/>
          <w:b/>
          <w:sz w:val="40"/>
          <w:szCs w:val="40"/>
        </w:rPr>
        <w:t>Adamuz</w:t>
      </w:r>
      <w:proofErr w:type="spellEnd"/>
      <w:r w:rsidR="002E724C">
        <w:rPr>
          <w:rFonts w:ascii="Arial Narrow" w:hAnsi="Arial Narrow"/>
          <w:b/>
          <w:sz w:val="40"/>
          <w:szCs w:val="40"/>
        </w:rPr>
        <w:t xml:space="preserve"> </w:t>
      </w:r>
    </w:p>
    <w:p w:rsidR="00802B22" w:rsidRDefault="00802B22">
      <w:pPr>
        <w:rPr>
          <w:rFonts w:ascii="Arial Narrow" w:hAnsi="Arial Narrow"/>
          <w:b/>
          <w:sz w:val="40"/>
          <w:szCs w:val="40"/>
        </w:rPr>
      </w:pPr>
    </w:p>
    <w:p w:rsidR="00802B22" w:rsidRDefault="00802B22"/>
    <w:p w:rsidR="00802B22" w:rsidRDefault="000C3E90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b/>
          <w:sz w:val="26"/>
          <w:szCs w:val="26"/>
        </w:rPr>
        <w:t>20</w:t>
      </w:r>
      <w:bookmarkStart w:id="0" w:name="_GoBack"/>
      <w:bookmarkEnd w:id="0"/>
      <w:r w:rsidR="002E724C">
        <w:rPr>
          <w:rFonts w:ascii="Arial Narrow" w:eastAsia="TT5B6t00" w:hAnsi="Arial Narrow" w:cs="TT5B6t00"/>
          <w:b/>
          <w:sz w:val="26"/>
          <w:szCs w:val="26"/>
        </w:rPr>
        <w:t xml:space="preserve"> de enero de 2026</w:t>
      </w:r>
      <w:r w:rsidR="002E724C">
        <w:rPr>
          <w:rFonts w:ascii="Arial Narrow" w:eastAsia="TT5B6t00" w:hAnsi="Arial Narrow" w:cs="TT5B6t00"/>
          <w:sz w:val="26"/>
          <w:szCs w:val="26"/>
        </w:rPr>
        <w:t xml:space="preserve">.- </w:t>
      </w:r>
      <w:r w:rsidR="00E64B69">
        <w:rPr>
          <w:rFonts w:ascii="Arial Narrow" w:eastAsia="TT5B6t00" w:hAnsi="Arial Narrow" w:cs="TT5B6t00"/>
          <w:sz w:val="26"/>
          <w:szCs w:val="26"/>
        </w:rPr>
        <w:t xml:space="preserve"> </w:t>
      </w:r>
      <w:r w:rsidR="002E724C">
        <w:rPr>
          <w:rFonts w:ascii="Arial Narrow" w:eastAsia="TT5B6t00" w:hAnsi="Arial Narrow" w:cs="TT5B6t00"/>
          <w:sz w:val="26"/>
          <w:szCs w:val="26"/>
        </w:rPr>
        <w:t>El Ayunt</w:t>
      </w:r>
      <w:r w:rsidR="00E64B69">
        <w:rPr>
          <w:rFonts w:ascii="Arial Narrow" w:eastAsia="TT5B6t00" w:hAnsi="Arial Narrow" w:cs="TT5B6t00"/>
          <w:sz w:val="26"/>
          <w:szCs w:val="26"/>
        </w:rPr>
        <w:t>amiento de Jerez se ha sumado a los 3 días de</w:t>
      </w:r>
      <w:r w:rsidR="002E724C">
        <w:rPr>
          <w:rFonts w:ascii="Arial Narrow" w:eastAsia="TT5B6t00" w:hAnsi="Arial Narrow" w:cs="TT5B6t00"/>
          <w:sz w:val="26"/>
          <w:szCs w:val="26"/>
        </w:rPr>
        <w:t xml:space="preserve"> luto decretado por el Gobierno de España con las banderas del Consistorio a media asta con motivo </w:t>
      </w:r>
      <w:r w:rsidR="00E64B69">
        <w:rPr>
          <w:rFonts w:ascii="Arial Narrow" w:eastAsia="TT5B6t00" w:hAnsi="Arial Narrow" w:cs="TT5B6t00"/>
          <w:sz w:val="26"/>
          <w:szCs w:val="26"/>
        </w:rPr>
        <w:t>del trágico</w:t>
      </w:r>
      <w:r w:rsidR="002E724C">
        <w:rPr>
          <w:rFonts w:ascii="Arial Narrow" w:eastAsia="TT5B6t00" w:hAnsi="Arial Narrow" w:cs="TT5B6t00"/>
          <w:sz w:val="26"/>
          <w:szCs w:val="26"/>
        </w:rPr>
        <w:t xml:space="preserve"> accidente</w:t>
      </w:r>
      <w:r w:rsidR="00E64B69">
        <w:rPr>
          <w:rFonts w:ascii="Arial Narrow" w:eastAsia="TT5B6t00" w:hAnsi="Arial Narrow" w:cs="TT5B6t00"/>
          <w:sz w:val="26"/>
          <w:szCs w:val="26"/>
        </w:rPr>
        <w:t xml:space="preserve"> ferroviario ocurrido en la tarde del domingo en la localidad cordobesa de </w:t>
      </w:r>
      <w:proofErr w:type="spellStart"/>
      <w:r w:rsidR="00E64B69">
        <w:rPr>
          <w:rFonts w:ascii="Arial Narrow" w:eastAsia="TT5B6t00" w:hAnsi="Arial Narrow" w:cs="TT5B6t00"/>
          <w:sz w:val="26"/>
          <w:szCs w:val="26"/>
        </w:rPr>
        <w:t>Adamuz</w:t>
      </w:r>
      <w:proofErr w:type="spellEnd"/>
      <w:r w:rsidR="00E64B69">
        <w:rPr>
          <w:rFonts w:ascii="Arial Narrow" w:eastAsia="TT5B6t00" w:hAnsi="Arial Narrow" w:cs="TT5B6t00"/>
          <w:sz w:val="26"/>
          <w:szCs w:val="26"/>
        </w:rPr>
        <w:t xml:space="preserve"> y</w:t>
      </w:r>
      <w:r w:rsidR="002E724C">
        <w:rPr>
          <w:rFonts w:ascii="Arial Narrow" w:eastAsia="TT5B6t00" w:hAnsi="Arial Narrow" w:cs="TT5B6t00"/>
          <w:sz w:val="26"/>
          <w:szCs w:val="26"/>
        </w:rPr>
        <w:t xml:space="preserve"> que hasta el momento se ha cobrado la vida de 39 personas con más de un centenar de heridos. </w:t>
      </w:r>
    </w:p>
    <w:p w:rsidR="00E64B69" w:rsidRDefault="00E64B69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E64B69" w:rsidRDefault="00E64B69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>El luto oficial que ha comenzado a las 12 de la noche del martes se prolongará hasta las 12 de la noche del jueves y durante estos tres días se suspenden las agendas y actos oficiales.</w:t>
      </w:r>
    </w:p>
    <w:p w:rsidR="00802B22" w:rsidRDefault="00802B22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802B22" w:rsidRDefault="002E724C">
      <w:pPr>
        <w:jc w:val="both"/>
        <w:rPr>
          <w:rFonts w:ascii="Arial Narrow" w:eastAsia="TT5B6t00" w:hAnsi="Arial Narrow" w:cs="TT5B6t00"/>
          <w:sz w:val="26"/>
          <w:szCs w:val="26"/>
        </w:rPr>
      </w:pPr>
      <w:r>
        <w:rPr>
          <w:rFonts w:ascii="Arial Narrow" w:eastAsia="TT5B6t00" w:hAnsi="Arial Narrow" w:cs="TT5B6t00"/>
          <w:sz w:val="26"/>
          <w:szCs w:val="26"/>
        </w:rPr>
        <w:t xml:space="preserve">Hay que recordar que el siniestro se produjo al descarrilar varios vagones de un tren procedente de Málaga y chocar contra un tren procedente de Madrid y que se dirigía a Huelva. </w:t>
      </w:r>
    </w:p>
    <w:p w:rsidR="00802B22" w:rsidRDefault="00802B22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802B22" w:rsidRDefault="00802B22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802B22" w:rsidRDefault="00802B22">
      <w:pPr>
        <w:jc w:val="both"/>
        <w:rPr>
          <w:rFonts w:ascii="Arial Narrow" w:eastAsia="TT5B6t00" w:hAnsi="Arial Narrow" w:cs="TT5B6t00"/>
          <w:sz w:val="26"/>
          <w:szCs w:val="26"/>
        </w:rPr>
      </w:pPr>
    </w:p>
    <w:p w:rsidR="00802B22" w:rsidRDefault="00802B22"/>
    <w:sectPr w:rsidR="00802B22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80D" w:rsidRDefault="002E724C">
      <w:r>
        <w:separator/>
      </w:r>
    </w:p>
  </w:endnote>
  <w:endnote w:type="continuationSeparator" w:id="0">
    <w:p w:rsidR="00F0280D" w:rsidRDefault="002E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T5B6t0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80D" w:rsidRDefault="002E724C">
      <w:r>
        <w:separator/>
      </w:r>
    </w:p>
  </w:footnote>
  <w:footnote w:type="continuationSeparator" w:id="0">
    <w:p w:rsidR="00F0280D" w:rsidRDefault="002E72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B22" w:rsidRDefault="002E724C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B22" w:rsidRDefault="00802B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22"/>
    <w:rsid w:val="000C3E90"/>
    <w:rsid w:val="002E724C"/>
    <w:rsid w:val="00802B22"/>
    <w:rsid w:val="00E64B69"/>
    <w:rsid w:val="00F0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B7DE9-76AA-4C7B-B8CF-E5BDC37B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770</Characters>
  <Application>Microsoft Office Word</Application>
  <DocSecurity>0</DocSecurity>
  <Lines>6</Lines>
  <Paragraphs>1</Paragraphs>
  <ScaleCrop>false</ScaleCrop>
  <Company>Aytojerez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Ana Isabel Maestro de Pablos</cp:lastModifiedBy>
  <cp:revision>7</cp:revision>
  <dcterms:created xsi:type="dcterms:W3CDTF">2026-01-19T08:18:00Z</dcterms:created>
  <dcterms:modified xsi:type="dcterms:W3CDTF">2026-01-20T06:52:00Z</dcterms:modified>
  <dc:language>es-ES</dc:language>
</cp:coreProperties>
</file>