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Pr="00526EE3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3FE12C8F" w14:textId="091D7DF8" w:rsidR="0002054C" w:rsidRPr="0002054C" w:rsidRDefault="0002054C" w:rsidP="0002054C">
      <w:pPr>
        <w:pStyle w:val="Ttulo1"/>
        <w:rPr>
          <w:rFonts w:ascii="Arial Narrow" w:hAnsi="Arial Narrow"/>
          <w:sz w:val="40"/>
          <w:szCs w:val="40"/>
        </w:rPr>
      </w:pPr>
      <w:r w:rsidRPr="0002054C">
        <w:rPr>
          <w:rFonts w:ascii="Arial Narrow" w:hAnsi="Arial Narrow" w:cstheme="majorHAnsi"/>
          <w:sz w:val="40"/>
          <w:szCs w:val="40"/>
        </w:rPr>
        <w:t>Ocho siglos de tradición universitaria se dan cita en Jerez en el III Certamen Internacional de Tunas</w:t>
      </w:r>
      <w:r>
        <w:rPr>
          <w:rFonts w:ascii="Arial Narrow" w:hAnsi="Arial Narrow" w:cstheme="majorHAnsi"/>
          <w:sz w:val="40"/>
          <w:szCs w:val="40"/>
        </w:rPr>
        <w:t xml:space="preserve"> 'Jerez, tierra de vinos', que se celebrará el 13 y 14 de febrero</w:t>
      </w:r>
    </w:p>
    <w:p w14:paraId="415C8EEA" w14:textId="77777777" w:rsidR="00526EE3" w:rsidRDefault="00526EE3" w:rsidP="00526EE3">
      <w:pPr>
        <w:pStyle w:val="NormalWeb"/>
        <w:rPr>
          <w:rFonts w:ascii="Arial Narrow" w:hAnsi="Arial Narrow"/>
          <w:sz w:val="20"/>
          <w:szCs w:val="20"/>
        </w:rPr>
      </w:pPr>
    </w:p>
    <w:p w14:paraId="16E386EB" w14:textId="77777777" w:rsidR="00526EE3" w:rsidRPr="00526EE3" w:rsidRDefault="00526EE3" w:rsidP="00526EE3">
      <w:pPr>
        <w:pStyle w:val="NormalWeb"/>
        <w:rPr>
          <w:rFonts w:ascii="Arial Narrow" w:hAnsi="Arial Narrow"/>
          <w:b/>
          <w:sz w:val="20"/>
          <w:szCs w:val="20"/>
        </w:rPr>
      </w:pPr>
    </w:p>
    <w:p w14:paraId="4B763CFA" w14:textId="378B905A" w:rsidR="0002054C" w:rsidRPr="0002054C" w:rsidRDefault="0002054C" w:rsidP="00E8032B">
      <w:pPr>
        <w:pStyle w:val="NormalWeb"/>
        <w:rPr>
          <w:rFonts w:ascii="Arial Narrow" w:hAnsi="Arial Narrow"/>
          <w:sz w:val="36"/>
          <w:szCs w:val="26"/>
        </w:rPr>
      </w:pPr>
      <w:r w:rsidRPr="0002054C">
        <w:rPr>
          <w:rFonts w:ascii="Arial Narrow" w:hAnsi="Arial Narrow"/>
          <w:sz w:val="36"/>
          <w:szCs w:val="26"/>
        </w:rPr>
        <w:t>Francisco Zurita felicita a la Tuna de Ciencias Sociales y de la Comunicación por la consolidación del encuentro</w:t>
      </w:r>
    </w:p>
    <w:p w14:paraId="120E3145" w14:textId="77777777" w:rsidR="0002054C" w:rsidRDefault="0002054C" w:rsidP="0002054C">
      <w:pPr>
        <w:pStyle w:val="NormalWeb"/>
        <w:jc w:val="both"/>
        <w:rPr>
          <w:rFonts w:ascii="Arial Narrow" w:hAnsi="Arial Narrow"/>
          <w:b/>
          <w:sz w:val="26"/>
          <w:szCs w:val="26"/>
        </w:rPr>
      </w:pPr>
    </w:p>
    <w:p w14:paraId="7BBFFE04" w14:textId="67D0450D" w:rsidR="00E00920" w:rsidRPr="00E00920" w:rsidRDefault="00E00920" w:rsidP="0002054C">
      <w:pPr>
        <w:pStyle w:val="NormalWeb"/>
        <w:jc w:val="both"/>
        <w:rPr>
          <w:rFonts w:ascii="Arial Narrow" w:eastAsia="Times New Roman" w:hAnsi="Arial Narrow"/>
          <w:sz w:val="26"/>
          <w:szCs w:val="26"/>
          <w:lang w:eastAsia="es-ES"/>
        </w:rPr>
      </w:pPr>
      <w:r w:rsidRPr="0002054C">
        <w:rPr>
          <w:rFonts w:ascii="Arial Narrow" w:hAnsi="Arial Narrow"/>
          <w:b/>
          <w:sz w:val="26"/>
          <w:szCs w:val="26"/>
        </w:rPr>
        <w:t>2 de febre</w:t>
      </w:r>
      <w:r w:rsidR="00526EE3" w:rsidRPr="0002054C">
        <w:rPr>
          <w:rFonts w:ascii="Arial Narrow" w:hAnsi="Arial Narrow"/>
          <w:b/>
          <w:sz w:val="26"/>
          <w:szCs w:val="26"/>
        </w:rPr>
        <w:t>ro de 2026.</w:t>
      </w:r>
      <w:r w:rsidR="00526EE3" w:rsidRPr="0002054C">
        <w:rPr>
          <w:rFonts w:ascii="Arial Narrow" w:hAnsi="Arial Narrow"/>
          <w:sz w:val="26"/>
          <w:szCs w:val="26"/>
        </w:rPr>
        <w:t xml:space="preserve"> </w:t>
      </w:r>
      <w:r w:rsidR="00E8032B">
        <w:rPr>
          <w:rFonts w:ascii="Arial Narrow" w:hAnsi="Arial Narrow"/>
          <w:sz w:val="26"/>
          <w:szCs w:val="26"/>
        </w:rPr>
        <w:t>El</w:t>
      </w:r>
      <w:r w:rsidRPr="0002054C">
        <w:rPr>
          <w:rFonts w:ascii="Arial Narrow" w:hAnsi="Arial Narrow"/>
          <w:sz w:val="26"/>
          <w:szCs w:val="26"/>
        </w:rPr>
        <w:t xml:space="preserve"> Palacio </w:t>
      </w:r>
      <w:proofErr w:type="spellStart"/>
      <w:r w:rsidRPr="0002054C">
        <w:rPr>
          <w:rFonts w:ascii="Arial Narrow" w:hAnsi="Arial Narrow"/>
          <w:sz w:val="26"/>
          <w:szCs w:val="26"/>
        </w:rPr>
        <w:t>Villapanés</w:t>
      </w:r>
      <w:proofErr w:type="spellEnd"/>
      <w:r w:rsidRPr="0002054C">
        <w:rPr>
          <w:rFonts w:ascii="Arial Narrow" w:hAnsi="Arial Narrow"/>
          <w:sz w:val="26"/>
          <w:szCs w:val="26"/>
        </w:rPr>
        <w:t xml:space="preserve"> ha acogido la </w:t>
      </w:r>
      <w:r w:rsidRPr="0002054C">
        <w:rPr>
          <w:rFonts w:ascii="Arial Narrow" w:eastAsia="Times New Roman" w:hAnsi="Arial Narrow"/>
          <w:sz w:val="26"/>
          <w:szCs w:val="26"/>
          <w:lang w:eastAsia="es-ES"/>
        </w:rPr>
        <w:t xml:space="preserve">presentación oficial de </w:t>
      </w:r>
      <w:r w:rsidRPr="00E00920">
        <w:rPr>
          <w:rFonts w:ascii="Arial Narrow" w:eastAsia="Times New Roman" w:hAnsi="Arial Narrow"/>
          <w:sz w:val="26"/>
          <w:szCs w:val="26"/>
          <w:lang w:eastAsia="es-ES"/>
        </w:rPr>
        <w:t>la tercera edición del Certamen Internacional de Tunas</w:t>
      </w:r>
      <w:r w:rsidR="00C1330F">
        <w:rPr>
          <w:rFonts w:ascii="Arial Narrow" w:eastAsia="Times New Roman" w:hAnsi="Arial Narrow"/>
          <w:sz w:val="26"/>
          <w:szCs w:val="26"/>
          <w:lang w:eastAsia="es-ES"/>
        </w:rPr>
        <w:t>,</w:t>
      </w:r>
      <w:r w:rsidR="00E8032B">
        <w:rPr>
          <w:rFonts w:ascii="Arial Narrow" w:eastAsia="Times New Roman" w:hAnsi="Arial Narrow"/>
          <w:sz w:val="26"/>
          <w:szCs w:val="26"/>
          <w:lang w:eastAsia="es-ES"/>
        </w:rPr>
        <w:t xml:space="preserve"> '</w:t>
      </w:r>
      <w:r w:rsidRPr="00E00920">
        <w:rPr>
          <w:rFonts w:ascii="Arial Narrow" w:eastAsia="Times New Roman" w:hAnsi="Arial Narrow"/>
          <w:sz w:val="26"/>
          <w:szCs w:val="26"/>
          <w:lang w:eastAsia="es-ES"/>
        </w:rPr>
        <w:t>Jerez</w:t>
      </w:r>
      <w:r w:rsidR="00023CEE">
        <w:rPr>
          <w:rFonts w:ascii="Arial Narrow" w:eastAsia="Times New Roman" w:hAnsi="Arial Narrow"/>
          <w:sz w:val="26"/>
          <w:szCs w:val="26"/>
          <w:lang w:eastAsia="es-ES"/>
        </w:rPr>
        <w:t>, tierra de v</w:t>
      </w:r>
      <w:r w:rsidR="00E8032B">
        <w:rPr>
          <w:rFonts w:ascii="Arial Narrow" w:eastAsia="Times New Roman" w:hAnsi="Arial Narrow"/>
          <w:sz w:val="26"/>
          <w:szCs w:val="26"/>
          <w:lang w:eastAsia="es-ES"/>
        </w:rPr>
        <w:t>inos'</w:t>
      </w:r>
      <w:r w:rsidRPr="00E00920">
        <w:rPr>
          <w:rFonts w:ascii="Arial Narrow" w:eastAsia="Times New Roman" w:hAnsi="Arial Narrow"/>
          <w:sz w:val="26"/>
          <w:szCs w:val="26"/>
          <w:lang w:eastAsia="es-ES"/>
        </w:rPr>
        <w:t>, un evento que se desarrollará los próximos días 13 y 14 de febrero</w:t>
      </w:r>
      <w:r w:rsidR="005D7448">
        <w:rPr>
          <w:rFonts w:ascii="Arial Narrow" w:eastAsia="Times New Roman" w:hAnsi="Arial Narrow"/>
          <w:sz w:val="26"/>
          <w:szCs w:val="26"/>
          <w:lang w:eastAsia="es-ES"/>
        </w:rPr>
        <w:t>,</w:t>
      </w:r>
      <w:r w:rsidRPr="00E00920">
        <w:rPr>
          <w:rFonts w:ascii="Arial Narrow" w:eastAsia="Times New Roman" w:hAnsi="Arial Narrow"/>
          <w:sz w:val="26"/>
          <w:szCs w:val="26"/>
          <w:lang w:eastAsia="es-ES"/>
        </w:rPr>
        <w:t xml:space="preserve"> bajo la organización de la Tuna de la Facultad de Ciencias Sociales y de la Comunicación de</w:t>
      </w:r>
      <w:r w:rsidR="005D7448">
        <w:rPr>
          <w:rFonts w:ascii="Arial Narrow" w:eastAsia="Times New Roman" w:hAnsi="Arial Narrow"/>
          <w:sz w:val="26"/>
          <w:szCs w:val="26"/>
          <w:lang w:eastAsia="es-ES"/>
        </w:rPr>
        <w:t xml:space="preserve"> la Universidad de Cádiz (UCA), </w:t>
      </w:r>
      <w:r w:rsidRPr="00E00920">
        <w:rPr>
          <w:rFonts w:ascii="Arial Narrow" w:eastAsia="Times New Roman" w:hAnsi="Arial Narrow"/>
          <w:sz w:val="26"/>
          <w:szCs w:val="26"/>
          <w:lang w:eastAsia="es-ES"/>
        </w:rPr>
        <w:t>con la estrecha colaboración de la Delegación Municipal de Cultura, Grandes Eventos, Patrimonio Histórico y Capitalidad Europea de la Cultura</w:t>
      </w:r>
      <w:r w:rsidR="005D7448">
        <w:rPr>
          <w:rFonts w:ascii="Arial Narrow" w:eastAsia="Times New Roman" w:hAnsi="Arial Narrow"/>
          <w:sz w:val="26"/>
          <w:szCs w:val="26"/>
          <w:lang w:eastAsia="es-ES"/>
        </w:rPr>
        <w:t>, dirigida por Francisco Zurita</w:t>
      </w:r>
      <w:r w:rsidRPr="00E00920">
        <w:rPr>
          <w:rFonts w:ascii="Arial Narrow" w:eastAsia="Times New Roman" w:hAnsi="Arial Narrow"/>
          <w:sz w:val="26"/>
          <w:szCs w:val="26"/>
          <w:lang w:eastAsia="es-ES"/>
        </w:rPr>
        <w:t>.</w:t>
      </w:r>
    </w:p>
    <w:p w14:paraId="0F80D4F2" w14:textId="294510DE" w:rsidR="00E00920" w:rsidRPr="00E00920" w:rsidRDefault="00E00920" w:rsidP="0002054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Durante el acto de presentación, el delegado </w:t>
      </w:r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de Cultura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ha subrayado que alcanzar esta tercera etapa constituye una clara “señal de madurez” para el encuentro, resaltando que, tras una fase inicial de experimentación, esta entrega represe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nta la definitiva consolidación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del certamen. En este sentido, Zurita ha señalado que </w:t>
      </w:r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>"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el evento refuerza este año su proyección internacional gracias a la participación de agrupaciones procedentes de Oporto y Perú, las cuales se sumarán a las tunas nacionales de Madrid, Zaragoza, Sevilla y Granada</w:t>
      </w:r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>"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. Finalmente, ha vinculado el éxito de esta cita con las aspiraciones de la ciudad, 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en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el camino de la candidatura 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>Jerez 2031, Capital Europea de la Cultura.</w:t>
      </w:r>
    </w:p>
    <w:p w14:paraId="5C75F432" w14:textId="3B3268CD" w:rsidR="00E00920" w:rsidRPr="00E00920" w:rsidRDefault="00E00920" w:rsidP="0002054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Por su parte, el decano de la Facultad de Ciencias Sociales y de la Comunicación de la UCA, José Antonio López, ha ensalzado el valor cultural del certamen al af</w:t>
      </w:r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irmar que hablar de la tuna es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invocar ocho siglos de historia que caminan sobre </w:t>
      </w:r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>el empedrado de nuestras calles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. López ha hecho especial hincapié en que esta agrupación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organiza</w:t>
      </w:r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>d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>o</w:t>
      </w:r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>ra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fundada hace 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unos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años en el seno de la facultad, no es un mero recuerdo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 la tradición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, sino una “realidad que es un latido vivo en las calles de Jerez”. Además, ha recordado que la tuna recoge una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herencia literaria incalculable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, manifestando su deseo de que el evento comience con el histórico “espíritu de hermandad” que caracteriza a la unión universitaria.</w:t>
      </w:r>
    </w:p>
    <w:p w14:paraId="3D8D8B6C" w14:textId="6E16F55D" w:rsidR="009662EF" w:rsidRDefault="00E00920" w:rsidP="0002054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En lo que respecta a los detalles técnicos y artísticos, el coordinador del encuentro, Antonio Eugenio Llanos,</w:t>
      </w:r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conocido dentro del ámbito universitario como 'Telegrama',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ha dado a conocer el cartel oficial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 la edición, obra de Marina </w:t>
      </w:r>
      <w:proofErr w:type="spellStart"/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>Arantave</w:t>
      </w:r>
      <w:proofErr w:type="spellEnd"/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calificándolo como una propuesta “muy propia 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para el día de los enamorados”, agradeciendo tanto a la UCA, como al Ayuntamiento de Jerez y </w:t>
      </w:r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a 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>la Diputac</w:t>
      </w:r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>ión Provincial de Cádiz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el resp</w:t>
      </w:r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>aldo institucional, así como el apoyo de los patrocinadores.</w:t>
      </w:r>
    </w:p>
    <w:p w14:paraId="4D232D88" w14:textId="77777777" w:rsidR="009662EF" w:rsidRDefault="009662EF" w:rsidP="0002054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14:paraId="3426096B" w14:textId="0192C6D6" w:rsidR="00E00920" w:rsidRPr="00E00920" w:rsidRDefault="00E00920" w:rsidP="0002054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En cuanto a la programación, Llanos ha detallado que la actividad arrancará el viernes 13 con una recepción en los Claustros de Santo Domingo a las 17:30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h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>oras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, que incluirá una cata</w:t>
      </w:r>
      <w:r w:rsidR="00025AAA">
        <w:rPr>
          <w:rFonts w:ascii="Arial Narrow" w:eastAsia="Times New Roman" w:hAnsi="Arial Narrow" w:cs="Times New Roman"/>
          <w:sz w:val="26"/>
          <w:szCs w:val="26"/>
          <w:lang w:eastAsia="es-ES"/>
        </w:rPr>
        <w:t>,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r w:rsidR="00025AA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organizada por </w:t>
      </w:r>
      <w:proofErr w:type="spellStart"/>
      <w:r w:rsidR="00025AAA">
        <w:rPr>
          <w:rFonts w:ascii="Arial Narrow" w:eastAsia="Times New Roman" w:hAnsi="Arial Narrow" w:cs="Times New Roman"/>
          <w:sz w:val="26"/>
          <w:szCs w:val="26"/>
          <w:lang w:eastAsia="es-ES"/>
        </w:rPr>
        <w:t>Aspanido</w:t>
      </w:r>
      <w:proofErr w:type="spellEnd"/>
      <w:r w:rsidR="00025AAA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junto a la </w:t>
      </w:r>
      <w:r w:rsidR="00025AAA" w:rsidRPr="00733134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Cátedra del Vino de </w:t>
      </w:r>
      <w:r w:rsidR="00025AAA" w:rsidRPr="00733134">
        <w:rPr>
          <w:rFonts w:ascii="Arial Narrow" w:eastAsia="Times New Roman" w:hAnsi="Arial Narrow" w:cs="Calibri"/>
          <w:color w:val="000000"/>
          <w:sz w:val="26"/>
          <w:szCs w:val="26"/>
        </w:rPr>
        <w:t xml:space="preserve">la UCA, </w:t>
      </w:r>
      <w:r w:rsidRPr="00733134">
        <w:rPr>
          <w:rFonts w:ascii="Arial Narrow" w:eastAsia="Times New Roman" w:hAnsi="Arial Narrow" w:cs="Times New Roman"/>
          <w:sz w:val="26"/>
          <w:szCs w:val="26"/>
          <w:lang w:eastAsia="es-ES"/>
        </w:rPr>
        <w:t>seguida a las 18:30</w:t>
      </w:r>
      <w:r w:rsidR="0002054C" w:rsidRPr="00733134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r w:rsidRPr="00733134">
        <w:rPr>
          <w:rFonts w:ascii="Arial Narrow" w:eastAsia="Times New Roman" w:hAnsi="Arial Narrow" w:cs="Times New Roman"/>
          <w:sz w:val="26"/>
          <w:szCs w:val="26"/>
          <w:lang w:eastAsia="es-ES"/>
        </w:rPr>
        <w:t>h</w:t>
      </w:r>
      <w:r w:rsidR="0002054C" w:rsidRPr="00733134">
        <w:rPr>
          <w:rFonts w:ascii="Arial Narrow" w:eastAsia="Times New Roman" w:hAnsi="Arial Narrow" w:cs="Times New Roman"/>
          <w:sz w:val="26"/>
          <w:szCs w:val="26"/>
          <w:lang w:eastAsia="es-ES"/>
        </w:rPr>
        <w:t>oras</w:t>
      </w:r>
      <w:r w:rsidRPr="00733134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por la</w:t>
      </w:r>
      <w:r w:rsidR="00E8032B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inauguración de la exposición '</w:t>
      </w:r>
      <w:r w:rsidRPr="00733134">
        <w:rPr>
          <w:rFonts w:ascii="Arial Narrow" w:eastAsia="Times New Roman" w:hAnsi="Arial Narrow" w:cs="Times New Roman"/>
          <w:sz w:val="26"/>
          <w:szCs w:val="26"/>
          <w:lang w:eastAsia="es-ES"/>
        </w:rPr>
        <w:t>E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cos Universitarios: Siglos de Tuna en</w:t>
      </w:r>
      <w:r w:rsidR="00E8032B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Cádiz'</w:t>
      </w:r>
      <w:bookmarkStart w:id="0" w:name="_GoBack"/>
      <w:bookmarkEnd w:id="0"/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, una muestra con piezas de gran valor histórico. La jornada concluirá a las 20:00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h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oras con la tradicional Ronda, que tendrá lugar </w:t>
      </w:r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en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el Palaci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o </w:t>
      </w:r>
      <w:proofErr w:type="spellStart"/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>Villa</w:t>
      </w:r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>panés</w:t>
      </w:r>
      <w:proofErr w:type="spellEnd"/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(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>calle Emped</w:t>
      </w:r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>rada</w:t>
      </w:r>
      <w:r w:rsidR="00CD0B1F">
        <w:rPr>
          <w:rFonts w:ascii="Arial Narrow" w:eastAsia="Times New Roman" w:hAnsi="Arial Narrow" w:cs="Times New Roman"/>
          <w:sz w:val="26"/>
          <w:szCs w:val="26"/>
          <w:lang w:eastAsia="es-ES"/>
        </w:rPr>
        <w:t>,</w:t>
      </w:r>
      <w:r w:rsidR="005D744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2).</w:t>
      </w:r>
    </w:p>
    <w:p w14:paraId="748BE988" w14:textId="38D2B072" w:rsidR="00942B6A" w:rsidRPr="009662EF" w:rsidRDefault="00E00920" w:rsidP="009662EF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Posteriormente, el sábado 14 de febrero, la jornada central comenzará a las 11:00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horas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con una </w:t>
      </w:r>
      <w:proofErr w:type="spellStart"/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gincana</w:t>
      </w:r>
      <w:proofErr w:type="spellEnd"/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 novatos en la Plaza del Arena</w:t>
      </w:r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>l, punto de partida también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proofErr w:type="gramStart"/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>del pasacalles</w:t>
      </w:r>
      <w:proofErr w:type="gramEnd"/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que recorrerá a las 12:30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horas 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la calle Consistorio hasta la Plaza d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>e Plateros. Como broche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, la Sala Compañ</w:t>
      </w:r>
      <w:r w:rsidR="0002054C" w:rsidRPr="0002054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ía acogerá a partir de las 17:30 horas </w:t>
      </w:r>
      <w:r w:rsidR="00C1330F">
        <w:rPr>
          <w:rFonts w:ascii="Arial Narrow" w:eastAsia="Times New Roman" w:hAnsi="Arial Narrow" w:cs="Times New Roman"/>
          <w:sz w:val="26"/>
          <w:szCs w:val="26"/>
          <w:lang w:eastAsia="es-ES"/>
        </w:rPr>
        <w:t>el Gran Concurso de T</w:t>
      </w:r>
      <w:r w:rsidRPr="00E00920">
        <w:rPr>
          <w:rFonts w:ascii="Arial Narrow" w:eastAsia="Times New Roman" w:hAnsi="Arial Narrow" w:cs="Times New Roman"/>
          <w:sz w:val="26"/>
          <w:szCs w:val="26"/>
          <w:lang w:eastAsia="es-ES"/>
        </w:rPr>
        <w:t>unas, donde participarán</w:t>
      </w:r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las siguientes tunas: Tuna Universitaria Complutense de Madrid; Tuna de Ingenieros Industriales de Zaragoza; Tuna de la Universidad San Ignacio de Loyola (Perú); Tuna de Peritos Industriales de Sevilla; Tuna de Derecho de Granada; y Tuna do Distrito Universitario do Porto. Además, tomarán parte fuera de concurso la Tuna de Ciencias Sociales y de la Comunicación de Jerez</w:t>
      </w:r>
      <w:r w:rsidR="00023CEE">
        <w:rPr>
          <w:rFonts w:ascii="Arial Narrow" w:eastAsia="Times New Roman" w:hAnsi="Arial Narrow" w:cs="Times New Roman"/>
          <w:sz w:val="26"/>
          <w:szCs w:val="26"/>
          <w:lang w:eastAsia="es-ES"/>
        </w:rPr>
        <w:t>,</w:t>
      </w:r>
      <w:r w:rsidR="009662E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y la Tuna Femenina de dicha Facultad.</w:t>
      </w:r>
    </w:p>
    <w:p w14:paraId="160A6743" w14:textId="0F15975E" w:rsidR="00526EE3" w:rsidRDefault="00813399" w:rsidP="00111C5F">
      <w:pPr>
        <w:pStyle w:val="NormalWeb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>(</w:t>
      </w:r>
      <w:r w:rsidR="00526EE3" w:rsidRPr="00526EE3">
        <w:rPr>
          <w:rFonts w:ascii="Arial Narrow" w:hAnsi="Arial Narrow" w:cstheme="majorHAnsi"/>
          <w:sz w:val="26"/>
          <w:szCs w:val="26"/>
        </w:rPr>
        <w:t xml:space="preserve">Se adjunta fotografía, cartel y link para audios: </w:t>
      </w:r>
      <w:hyperlink r:id="rId7" w:history="1">
        <w:r w:rsidR="002E4AF3" w:rsidRPr="000B0848">
          <w:rPr>
            <w:rStyle w:val="Hipervnculo"/>
            <w:rFonts w:ascii="Arial Narrow" w:hAnsi="Arial Narrow" w:cstheme="majorHAnsi"/>
            <w:sz w:val="26"/>
            <w:szCs w:val="26"/>
          </w:rPr>
          <w:t>www.transfernow.net/dl/CertamenTunas</w:t>
        </w:r>
      </w:hyperlink>
      <w:r w:rsidR="009662EF">
        <w:rPr>
          <w:rFonts w:ascii="Arial Narrow" w:hAnsi="Arial Narrow" w:cstheme="majorHAnsi"/>
          <w:sz w:val="26"/>
          <w:szCs w:val="26"/>
        </w:rPr>
        <w:t>)</w:t>
      </w:r>
    </w:p>
    <w:p w14:paraId="441EFE3B" w14:textId="77777777" w:rsidR="002E4AF3" w:rsidRPr="00526EE3" w:rsidRDefault="002E4AF3" w:rsidP="00111C5F">
      <w:pPr>
        <w:pStyle w:val="NormalWeb"/>
        <w:rPr>
          <w:rFonts w:ascii="Arial Narrow" w:hAnsi="Arial Narrow" w:cstheme="majorHAnsi"/>
          <w:sz w:val="26"/>
          <w:szCs w:val="26"/>
        </w:rPr>
      </w:pPr>
    </w:p>
    <w:sectPr w:rsidR="002E4AF3" w:rsidRPr="00526EE3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BB4FB" w14:textId="77777777" w:rsidR="00812A60" w:rsidRDefault="00812A60">
      <w:r>
        <w:separator/>
      </w:r>
    </w:p>
  </w:endnote>
  <w:endnote w:type="continuationSeparator" w:id="0">
    <w:p w14:paraId="4D6DBAD7" w14:textId="77777777" w:rsidR="00812A60" w:rsidRDefault="0081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A048A" w14:textId="77777777" w:rsidR="00812A60" w:rsidRDefault="00812A60">
      <w:r>
        <w:separator/>
      </w:r>
    </w:p>
  </w:footnote>
  <w:footnote w:type="continuationSeparator" w:id="0">
    <w:p w14:paraId="4A8B5BAE" w14:textId="77777777" w:rsidR="00812A60" w:rsidRDefault="0081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CA9"/>
    <w:multiLevelType w:val="multilevel"/>
    <w:tmpl w:val="DBE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5C9"/>
    <w:multiLevelType w:val="hybridMultilevel"/>
    <w:tmpl w:val="4A84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500"/>
    <w:multiLevelType w:val="multilevel"/>
    <w:tmpl w:val="27B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6C65"/>
    <w:multiLevelType w:val="multilevel"/>
    <w:tmpl w:val="62D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F1FCC"/>
    <w:multiLevelType w:val="multilevel"/>
    <w:tmpl w:val="050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2501D"/>
    <w:multiLevelType w:val="multilevel"/>
    <w:tmpl w:val="4656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134FE"/>
    <w:multiLevelType w:val="multilevel"/>
    <w:tmpl w:val="700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F38F2"/>
    <w:multiLevelType w:val="multilevel"/>
    <w:tmpl w:val="D63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3403D"/>
    <w:multiLevelType w:val="multilevel"/>
    <w:tmpl w:val="5BE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44189"/>
    <w:multiLevelType w:val="multilevel"/>
    <w:tmpl w:val="ABD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46808"/>
    <w:multiLevelType w:val="multilevel"/>
    <w:tmpl w:val="B4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2754E"/>
    <w:multiLevelType w:val="multilevel"/>
    <w:tmpl w:val="E95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5B1A13"/>
    <w:multiLevelType w:val="multilevel"/>
    <w:tmpl w:val="0E8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D2992"/>
    <w:multiLevelType w:val="hybridMultilevel"/>
    <w:tmpl w:val="FAEE41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C0293A"/>
    <w:multiLevelType w:val="multilevel"/>
    <w:tmpl w:val="822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51BF4"/>
    <w:multiLevelType w:val="multilevel"/>
    <w:tmpl w:val="31E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F21C9"/>
    <w:multiLevelType w:val="multilevel"/>
    <w:tmpl w:val="B5E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528F1"/>
    <w:multiLevelType w:val="multilevel"/>
    <w:tmpl w:val="C70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7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  <w:num w:numId="15">
    <w:abstractNumId w:val="2"/>
  </w:num>
  <w:num w:numId="16">
    <w:abstractNumId w:val="5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2054C"/>
    <w:rsid w:val="00023CEE"/>
    <w:rsid w:val="00025AAA"/>
    <w:rsid w:val="00056A67"/>
    <w:rsid w:val="000E4320"/>
    <w:rsid w:val="00111C5F"/>
    <w:rsid w:val="00141B65"/>
    <w:rsid w:val="001B5D78"/>
    <w:rsid w:val="001B5DC3"/>
    <w:rsid w:val="001C624F"/>
    <w:rsid w:val="00201ABC"/>
    <w:rsid w:val="002C480E"/>
    <w:rsid w:val="002E4AF3"/>
    <w:rsid w:val="00375880"/>
    <w:rsid w:val="003D3ADB"/>
    <w:rsid w:val="004729E3"/>
    <w:rsid w:val="004A551B"/>
    <w:rsid w:val="004F596C"/>
    <w:rsid w:val="00523A17"/>
    <w:rsid w:val="00526EE3"/>
    <w:rsid w:val="005B6438"/>
    <w:rsid w:val="005D58EE"/>
    <w:rsid w:val="005D7448"/>
    <w:rsid w:val="006F0F83"/>
    <w:rsid w:val="00733134"/>
    <w:rsid w:val="00784C7D"/>
    <w:rsid w:val="00812A60"/>
    <w:rsid w:val="00813399"/>
    <w:rsid w:val="00864A1F"/>
    <w:rsid w:val="0090209C"/>
    <w:rsid w:val="00942B6A"/>
    <w:rsid w:val="00943043"/>
    <w:rsid w:val="0095459B"/>
    <w:rsid w:val="009662EF"/>
    <w:rsid w:val="00966F19"/>
    <w:rsid w:val="009B5D36"/>
    <w:rsid w:val="00A73AAA"/>
    <w:rsid w:val="00A7484F"/>
    <w:rsid w:val="00AA3A41"/>
    <w:rsid w:val="00AA4278"/>
    <w:rsid w:val="00B378EC"/>
    <w:rsid w:val="00B81752"/>
    <w:rsid w:val="00C1330F"/>
    <w:rsid w:val="00C612F1"/>
    <w:rsid w:val="00CD0B1F"/>
    <w:rsid w:val="00CF51FB"/>
    <w:rsid w:val="00DC4F66"/>
    <w:rsid w:val="00E00920"/>
    <w:rsid w:val="00E0493B"/>
    <w:rsid w:val="00E44E1D"/>
    <w:rsid w:val="00E8032B"/>
    <w:rsid w:val="00EA4E4D"/>
    <w:rsid w:val="00F70342"/>
    <w:rsid w:val="00F73386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rsid w:val="00AA3A41"/>
  </w:style>
  <w:style w:type="character" w:customStyle="1" w:styleId="button-label">
    <w:name w:val="button-label"/>
    <w:basedOn w:val="Fuentedeprrafopredeter"/>
    <w:rsid w:val="00AA3A41"/>
  </w:style>
  <w:style w:type="character" w:customStyle="1" w:styleId="citation-107">
    <w:name w:val="citation-107"/>
    <w:basedOn w:val="Fuentedeprrafopredeter"/>
    <w:rsid w:val="00AA3A41"/>
  </w:style>
  <w:style w:type="character" w:customStyle="1" w:styleId="citation-106">
    <w:name w:val="citation-106"/>
    <w:basedOn w:val="Fuentedeprrafopredeter"/>
    <w:rsid w:val="00AA3A41"/>
  </w:style>
  <w:style w:type="character" w:customStyle="1" w:styleId="citation-105">
    <w:name w:val="citation-105"/>
    <w:basedOn w:val="Fuentedeprrafopredeter"/>
    <w:rsid w:val="00AA3A41"/>
  </w:style>
  <w:style w:type="character" w:customStyle="1" w:styleId="citation-104">
    <w:name w:val="citation-104"/>
    <w:basedOn w:val="Fuentedeprrafopredeter"/>
    <w:rsid w:val="00AA3A41"/>
  </w:style>
  <w:style w:type="character" w:customStyle="1" w:styleId="citation-103">
    <w:name w:val="citation-103"/>
    <w:basedOn w:val="Fuentedeprrafopredeter"/>
    <w:rsid w:val="00AA3A41"/>
  </w:style>
  <w:style w:type="character" w:customStyle="1" w:styleId="citation-102">
    <w:name w:val="citation-102"/>
    <w:basedOn w:val="Fuentedeprrafopredeter"/>
    <w:rsid w:val="00AA3A41"/>
  </w:style>
  <w:style w:type="character" w:customStyle="1" w:styleId="citation-101">
    <w:name w:val="citation-101"/>
    <w:basedOn w:val="Fuentedeprrafopredeter"/>
    <w:rsid w:val="00AA3A41"/>
  </w:style>
  <w:style w:type="character" w:customStyle="1" w:styleId="citation-100">
    <w:name w:val="citation-100"/>
    <w:basedOn w:val="Fuentedeprrafopredeter"/>
    <w:rsid w:val="00AA3A41"/>
  </w:style>
  <w:style w:type="character" w:customStyle="1" w:styleId="citation-99">
    <w:name w:val="citation-99"/>
    <w:basedOn w:val="Fuentedeprrafopredeter"/>
    <w:rsid w:val="00AA3A41"/>
  </w:style>
  <w:style w:type="character" w:customStyle="1" w:styleId="citation-98">
    <w:name w:val="citation-98"/>
    <w:basedOn w:val="Fuentedeprrafopredeter"/>
    <w:rsid w:val="00AA3A41"/>
  </w:style>
  <w:style w:type="character" w:customStyle="1" w:styleId="citation-97">
    <w:name w:val="citation-97"/>
    <w:basedOn w:val="Fuentedeprrafopredeter"/>
    <w:rsid w:val="00AA3A41"/>
  </w:style>
  <w:style w:type="character" w:customStyle="1" w:styleId="citation-96">
    <w:name w:val="citation-96"/>
    <w:basedOn w:val="Fuentedeprrafopredeter"/>
    <w:rsid w:val="00AA3A41"/>
  </w:style>
  <w:style w:type="character" w:customStyle="1" w:styleId="citation-95">
    <w:name w:val="citation-95"/>
    <w:basedOn w:val="Fuentedeprrafopredeter"/>
    <w:rsid w:val="00AA3A41"/>
  </w:style>
  <w:style w:type="character" w:customStyle="1" w:styleId="citation-94">
    <w:name w:val="citation-94"/>
    <w:basedOn w:val="Fuentedeprrafopredeter"/>
    <w:rsid w:val="00AA3A41"/>
  </w:style>
  <w:style w:type="character" w:customStyle="1" w:styleId="citation-93">
    <w:name w:val="citation-93"/>
    <w:basedOn w:val="Fuentedeprrafopredeter"/>
    <w:rsid w:val="00AA3A41"/>
  </w:style>
  <w:style w:type="character" w:customStyle="1" w:styleId="citation-92">
    <w:name w:val="citation-92"/>
    <w:basedOn w:val="Fuentedeprrafopredeter"/>
    <w:rsid w:val="00AA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nsfernow.net/dl/CertamenTun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cp:lastPrinted>2026-01-05T09:55:00Z</cp:lastPrinted>
  <dcterms:created xsi:type="dcterms:W3CDTF">2026-02-02T13:29:00Z</dcterms:created>
  <dcterms:modified xsi:type="dcterms:W3CDTF">2026-02-02T13:57:00Z</dcterms:modified>
  <dc:language>es-ES</dc:language>
</cp:coreProperties>
</file>