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FC" w:rsidRPr="004526FC" w:rsidRDefault="004526FC">
      <w:pPr>
        <w:rPr>
          <w:rFonts w:ascii="Arial Narrow" w:hAnsi="Arial Narrow"/>
          <w:bCs/>
          <w:sz w:val="32"/>
          <w:szCs w:val="32"/>
          <w:u w:val="single"/>
        </w:rPr>
      </w:pPr>
      <w:r w:rsidRPr="004526FC">
        <w:rPr>
          <w:rFonts w:ascii="Arial Narrow" w:hAnsi="Arial Narrow"/>
          <w:bCs/>
          <w:sz w:val="32"/>
          <w:szCs w:val="32"/>
          <w:u w:val="single"/>
        </w:rPr>
        <w:t>Borrasca Leonardo</w:t>
      </w:r>
    </w:p>
    <w:p w:rsidR="004526FC" w:rsidRDefault="004526FC">
      <w:pPr>
        <w:rPr>
          <w:rFonts w:ascii="Arial Narrow" w:hAnsi="Arial Narrow"/>
          <w:b/>
          <w:bCs/>
          <w:sz w:val="40"/>
          <w:szCs w:val="40"/>
        </w:rPr>
      </w:pPr>
    </w:p>
    <w:p w:rsidR="00E161ED" w:rsidRDefault="00FB4691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informa </w:t>
      </w:r>
      <w:r w:rsidR="00D11BC5">
        <w:rPr>
          <w:rFonts w:ascii="Arial Narrow" w:hAnsi="Arial Narrow"/>
          <w:b/>
          <w:bCs/>
          <w:sz w:val="40"/>
          <w:szCs w:val="40"/>
        </w:rPr>
        <w:t xml:space="preserve">de </w:t>
      </w:r>
      <w:r>
        <w:rPr>
          <w:rFonts w:ascii="Arial Narrow" w:hAnsi="Arial Narrow"/>
          <w:b/>
          <w:bCs/>
          <w:sz w:val="40"/>
          <w:szCs w:val="40"/>
        </w:rPr>
        <w:t xml:space="preserve">que </w:t>
      </w:r>
      <w:r w:rsidR="00D11BC5">
        <w:rPr>
          <w:rFonts w:ascii="Arial Narrow" w:hAnsi="Arial Narrow"/>
          <w:b/>
          <w:bCs/>
          <w:sz w:val="40"/>
          <w:szCs w:val="40"/>
        </w:rPr>
        <w:t xml:space="preserve">hasta </w:t>
      </w:r>
      <w:r>
        <w:rPr>
          <w:rFonts w:ascii="Arial Narrow" w:hAnsi="Arial Narrow"/>
          <w:b/>
          <w:bCs/>
          <w:sz w:val="40"/>
          <w:szCs w:val="40"/>
        </w:rPr>
        <w:t xml:space="preserve">14.500 personas </w:t>
      </w:r>
      <w:r w:rsidR="00D11BC5">
        <w:rPr>
          <w:rFonts w:ascii="Arial Narrow" w:hAnsi="Arial Narrow"/>
          <w:b/>
          <w:bCs/>
          <w:sz w:val="40"/>
          <w:szCs w:val="40"/>
        </w:rPr>
        <w:t xml:space="preserve">podrían verse </w:t>
      </w:r>
      <w:r>
        <w:rPr>
          <w:rFonts w:ascii="Arial Narrow" w:hAnsi="Arial Narrow"/>
          <w:b/>
          <w:bCs/>
          <w:sz w:val="40"/>
          <w:szCs w:val="40"/>
        </w:rPr>
        <w:t xml:space="preserve">afectadas por aislamiento </w:t>
      </w:r>
      <w:r w:rsidR="00D11BC5">
        <w:rPr>
          <w:rFonts w:ascii="Arial Narrow" w:hAnsi="Arial Narrow"/>
          <w:b/>
          <w:bCs/>
          <w:sz w:val="40"/>
          <w:szCs w:val="40"/>
        </w:rPr>
        <w:t>tras</w:t>
      </w:r>
      <w:r>
        <w:rPr>
          <w:rFonts w:ascii="Arial Narrow" w:hAnsi="Arial Narrow"/>
          <w:b/>
          <w:bCs/>
          <w:sz w:val="40"/>
          <w:szCs w:val="40"/>
        </w:rPr>
        <w:t xml:space="preserve"> la crecida del río Guadalete</w:t>
      </w:r>
    </w:p>
    <w:p w:rsidR="00881A8E" w:rsidRDefault="00881A8E">
      <w:pPr>
        <w:rPr>
          <w:rFonts w:ascii="Arial Narrow" w:hAnsi="Arial Narrow"/>
          <w:b/>
          <w:bCs/>
        </w:rPr>
      </w:pPr>
    </w:p>
    <w:p w:rsidR="00FB4691" w:rsidRDefault="00770E4F" w:rsidP="004526F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alcaldesa ha </w:t>
      </w:r>
      <w:r w:rsidR="00FB4691">
        <w:rPr>
          <w:rFonts w:ascii="Arial Narrow" w:hAnsi="Arial Narrow"/>
          <w:sz w:val="36"/>
          <w:szCs w:val="36"/>
        </w:rPr>
        <w:t>explicado que esta tarde se ha vuelto</w:t>
      </w:r>
      <w:r w:rsidR="00DA3599">
        <w:rPr>
          <w:rFonts w:ascii="Arial Narrow" w:hAnsi="Arial Narrow"/>
          <w:sz w:val="36"/>
          <w:szCs w:val="36"/>
        </w:rPr>
        <w:t xml:space="preserve"> a mandar un Es-</w:t>
      </w:r>
      <w:proofErr w:type="spellStart"/>
      <w:r w:rsidR="00DA3599">
        <w:rPr>
          <w:rFonts w:ascii="Arial Narrow" w:hAnsi="Arial Narrow"/>
          <w:sz w:val="36"/>
          <w:szCs w:val="36"/>
        </w:rPr>
        <w:t>a</w:t>
      </w:r>
      <w:r w:rsidR="00FB4691">
        <w:rPr>
          <w:rFonts w:ascii="Arial Narrow" w:hAnsi="Arial Narrow"/>
          <w:sz w:val="36"/>
          <w:szCs w:val="36"/>
        </w:rPr>
        <w:t>lert</w:t>
      </w:r>
      <w:proofErr w:type="spellEnd"/>
      <w:r w:rsidR="00FB4691">
        <w:rPr>
          <w:rFonts w:ascii="Arial Narrow" w:hAnsi="Arial Narrow"/>
          <w:sz w:val="36"/>
          <w:szCs w:val="36"/>
        </w:rPr>
        <w:t xml:space="preserve"> para </w:t>
      </w:r>
      <w:r w:rsidR="00D11BC5">
        <w:rPr>
          <w:rFonts w:ascii="Arial Narrow" w:hAnsi="Arial Narrow"/>
          <w:sz w:val="36"/>
          <w:szCs w:val="36"/>
        </w:rPr>
        <w:t>advertir de</w:t>
      </w:r>
      <w:r w:rsidR="00FB4691">
        <w:rPr>
          <w:rFonts w:ascii="Arial Narrow" w:hAnsi="Arial Narrow"/>
          <w:sz w:val="36"/>
          <w:szCs w:val="36"/>
        </w:rPr>
        <w:t xml:space="preserve"> que San Isidro, El Torno, </w:t>
      </w:r>
      <w:proofErr w:type="spellStart"/>
      <w:r w:rsidR="00FB4691">
        <w:rPr>
          <w:rFonts w:ascii="Arial Narrow" w:hAnsi="Arial Narrow"/>
          <w:sz w:val="36"/>
          <w:szCs w:val="36"/>
        </w:rPr>
        <w:t>Torrecera</w:t>
      </w:r>
      <w:proofErr w:type="spellEnd"/>
      <w:r w:rsidR="00FB4691">
        <w:rPr>
          <w:rFonts w:ascii="Arial Narrow" w:hAnsi="Arial Narrow"/>
          <w:sz w:val="36"/>
          <w:szCs w:val="36"/>
        </w:rPr>
        <w:t xml:space="preserve">, Nueva Jarilla y </w:t>
      </w:r>
      <w:proofErr w:type="spellStart"/>
      <w:r w:rsidR="00FB4691">
        <w:rPr>
          <w:rFonts w:ascii="Arial Narrow" w:hAnsi="Arial Narrow"/>
          <w:sz w:val="36"/>
          <w:szCs w:val="36"/>
        </w:rPr>
        <w:t>Majarromaque</w:t>
      </w:r>
      <w:proofErr w:type="spellEnd"/>
      <w:r w:rsidR="00FB4691">
        <w:rPr>
          <w:rFonts w:ascii="Arial Narrow" w:hAnsi="Arial Narrow"/>
          <w:sz w:val="36"/>
          <w:szCs w:val="36"/>
        </w:rPr>
        <w:t xml:space="preserve"> se van a quedar incomunicados</w:t>
      </w:r>
    </w:p>
    <w:p w:rsidR="00FB4691" w:rsidRDefault="00FB4691" w:rsidP="004526FC">
      <w:pPr>
        <w:rPr>
          <w:rFonts w:ascii="Arial Narrow" w:hAnsi="Arial Narrow"/>
          <w:sz w:val="36"/>
          <w:szCs w:val="36"/>
        </w:rPr>
      </w:pPr>
    </w:p>
    <w:p w:rsidR="00604097" w:rsidRDefault="00FB4691" w:rsidP="004526F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Si se desborda el arroyo Salado quedarían también incomunicados </w:t>
      </w:r>
      <w:proofErr w:type="spellStart"/>
      <w:r>
        <w:rPr>
          <w:rFonts w:ascii="Arial Narrow" w:hAnsi="Arial Narrow"/>
          <w:sz w:val="36"/>
          <w:szCs w:val="36"/>
        </w:rPr>
        <w:t>Estella</w:t>
      </w:r>
      <w:proofErr w:type="spellEnd"/>
      <w:r>
        <w:rPr>
          <w:rFonts w:ascii="Arial Narrow" w:hAnsi="Arial Narrow"/>
          <w:sz w:val="36"/>
          <w:szCs w:val="36"/>
        </w:rPr>
        <w:t xml:space="preserve">, </w:t>
      </w:r>
      <w:r w:rsidR="00604097">
        <w:rPr>
          <w:rFonts w:ascii="Arial Narrow" w:hAnsi="Arial Narrow"/>
          <w:sz w:val="36"/>
          <w:szCs w:val="36"/>
        </w:rPr>
        <w:t xml:space="preserve">Magallanes, La Barca, Cuartillos, La </w:t>
      </w:r>
      <w:proofErr w:type="spellStart"/>
      <w:r w:rsidR="00604097">
        <w:rPr>
          <w:rFonts w:ascii="Arial Narrow" w:hAnsi="Arial Narrow"/>
          <w:sz w:val="36"/>
          <w:szCs w:val="36"/>
        </w:rPr>
        <w:t>Guareña</w:t>
      </w:r>
      <w:proofErr w:type="spellEnd"/>
      <w:r w:rsidR="00604097">
        <w:rPr>
          <w:rFonts w:ascii="Arial Narrow" w:hAnsi="Arial Narrow"/>
          <w:sz w:val="36"/>
          <w:szCs w:val="36"/>
        </w:rPr>
        <w:t xml:space="preserve"> y </w:t>
      </w:r>
      <w:proofErr w:type="spellStart"/>
      <w:r w:rsidR="00604097">
        <w:rPr>
          <w:rFonts w:ascii="Arial Narrow" w:hAnsi="Arial Narrow"/>
          <w:sz w:val="36"/>
          <w:szCs w:val="36"/>
        </w:rPr>
        <w:t>Lomopardo</w:t>
      </w:r>
      <w:proofErr w:type="spellEnd"/>
      <w:r w:rsidR="00D11BC5">
        <w:rPr>
          <w:rFonts w:ascii="Arial Narrow" w:hAnsi="Arial Narrow"/>
          <w:sz w:val="36"/>
          <w:szCs w:val="36"/>
        </w:rPr>
        <w:t xml:space="preserve"> al afectar a la A-2003</w:t>
      </w:r>
    </w:p>
    <w:p w:rsidR="00E161ED" w:rsidRDefault="00E161ED"/>
    <w:p w:rsidR="00D11BC5" w:rsidRDefault="004526FC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5</w:t>
      </w:r>
      <w:r w:rsidR="00F63CA7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A779A6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de febrero de 2026. </w:t>
      </w:r>
      <w:r w:rsidR="000D4A8E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626BE3" w:rsidRPr="00626BE3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 alcaldesa de Jerez, María José García-Pelayo, </w:t>
      </w:r>
      <w:r w:rsidR="007E6737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ha comparecido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esta tarde para informar sobre la situación creada por la borrasca Leonardo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especialmente en la zona rural con la crecida del río Guadalete. </w:t>
      </w:r>
    </w:p>
    <w:p w:rsidR="00D11BC5" w:rsidRDefault="00D11BC5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4526FC" w:rsidRDefault="00D11BC5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García-Pelayo</w:t>
      </w:r>
      <w:r w:rsidR="00604097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ha comenzado su intervención dando todo su apoyo al pueblo de Grazalema y agradeciendo al presidente de la Junta de Andalucía, Juanma Moreno, su presencia en Jerez y su cercanía para afrontar los problemas. </w:t>
      </w:r>
    </w:p>
    <w:p w:rsidR="00604097" w:rsidRDefault="00604097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DA3599" w:rsidRDefault="00D11BC5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 regidora jerezana </w:t>
      </w:r>
      <w:r w:rsidR="00604097">
        <w:rPr>
          <w:rFonts w:ascii="Arial Narrow" w:hAnsi="Arial Narrow"/>
          <w:color w:val="000000"/>
          <w:sz w:val="26"/>
          <w:szCs w:val="26"/>
          <w:shd w:val="clear" w:color="auto" w:fill="FFFFFF"/>
        </w:rPr>
        <w:t>ha explicado que esta mañana se ha mandado el primer Es-</w:t>
      </w:r>
      <w:proofErr w:type="spellStart"/>
      <w:r w:rsidR="00604097">
        <w:rPr>
          <w:rFonts w:ascii="Arial Narrow" w:hAnsi="Arial Narrow"/>
          <w:color w:val="000000"/>
          <w:sz w:val="26"/>
          <w:szCs w:val="26"/>
          <w:shd w:val="clear" w:color="auto" w:fill="FFFFFF"/>
        </w:rPr>
        <w:t>alert</w:t>
      </w:r>
      <w:proofErr w:type="spellEnd"/>
      <w:r w:rsidR="00604097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para informar a la población de la posibilidad de que se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pudieran</w:t>
      </w:r>
      <w:r w:rsidR="00604097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quedar incomunicados por la crecida del Guadalete y esta tarde se ha enviado otro más específico con las poblaciones que se verán más afectadas. </w:t>
      </w:r>
    </w:p>
    <w:p w:rsidR="00DA3599" w:rsidRDefault="00DA3599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04097" w:rsidRDefault="00604097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Previamente, el Gobierno ha hablado con los alcaldes de las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ELAs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los delegados de Alcaldía 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de las barriadas rurales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para que conocieran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 primera mano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la situación de sus localidades e informaran a sus vecinos así como para que sepan que cuentan con el apoyo y la colaboración del Ayuntamiento y el resto de las administraciones.  </w:t>
      </w:r>
    </w:p>
    <w:p w:rsidR="00C4562D" w:rsidRDefault="00C4562D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C4562D" w:rsidRDefault="00C4562D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también ha pedido a los veci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nos y vecinas que sean rápidos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a la hora de tomar una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decisión y actúen de inmediato y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que si necesitan ser desalojados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>,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que lo comuniquen y que se desean permanecer en sus viviendas lo hagan</w:t>
      </w:r>
      <w:r w:rsidR="00D11BC5">
        <w:rPr>
          <w:rFonts w:ascii="Arial Narrow" w:hAnsi="Arial Narrow"/>
          <w:color w:val="000000"/>
          <w:sz w:val="26"/>
          <w:szCs w:val="26"/>
          <w:shd w:val="clear" w:color="auto" w:fill="FFFFFF"/>
        </w:rPr>
        <w:t>, advirtiendo de que de no hacerlo en un primer momento y decidirlo más adelante, puede hacerlo con más dificultad</w:t>
      </w:r>
      <w:r w:rsidR="007B133F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</w:t>
      </w:r>
    </w:p>
    <w:p w:rsidR="007B133F" w:rsidRDefault="007B133F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7B133F" w:rsidRDefault="00D11BC5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>García-Pelayo h</w:t>
      </w:r>
      <w:r w:rsidR="007B133F">
        <w:rPr>
          <w:rFonts w:ascii="Arial Narrow" w:hAnsi="Arial Narrow"/>
          <w:color w:val="000000"/>
          <w:sz w:val="26"/>
          <w:szCs w:val="26"/>
          <w:shd w:val="clear" w:color="auto" w:fill="FFFFFF"/>
        </w:rPr>
        <w:t>a recordado que los vecinos y vecinas de la zona rural tienen a su disposición todos los medios municipales y de otras administraciones y ha dejado claro que es una situación q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ue puede prolongarse por un largo espacio</w:t>
      </w:r>
      <w:r w:rsidR="007B133F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Igualmente, les ha pedido que en caso de duda se informen antes de tomar una decisión. </w:t>
      </w:r>
    </w:p>
    <w:p w:rsidR="007B133F" w:rsidRDefault="007B133F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7B133F" w:rsidRDefault="007B133F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 alcaldesa ha recordado que actualmente hay 9 núcleos </w:t>
      </w:r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afectados, con </w:t>
      </w:r>
      <w:r w:rsidR="00C26072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unas </w:t>
      </w:r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900 personas desalojadas. Y que se espera un aislamiento inminente de San Isidro del Guadalete, El Torno, </w:t>
      </w:r>
      <w:proofErr w:type="spellStart"/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>Torrecera</w:t>
      </w:r>
      <w:proofErr w:type="spellEnd"/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>Majarromaque</w:t>
      </w:r>
      <w:proofErr w:type="spellEnd"/>
      <w:r w:rsidR="00137283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Nueva Jarilla. También ha aclarado que aislamiento no significa </w:t>
      </w:r>
      <w:r w:rsidR="00496814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que se vaya a producir una inundación de las viviendas sino que se van a quedar aislados porque se cortan las comunicaciones por la crecida del río. Es una situación que va a afectar a 7.750 personas de estos núcleos de población. </w:t>
      </w:r>
    </w:p>
    <w:p w:rsidR="00843104" w:rsidRDefault="00843104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357027" w:rsidRDefault="00843104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También se ha informado que la Agencia de Medio Ambiente de la Junta de Andalucía está controlando el caudal del arroyo Salado y que</w:t>
      </w:r>
      <w:r w:rsidR="00DA3599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si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se produjera su desbordamiento supondría que se queda</w:t>
      </w:r>
      <w:r w:rsidR="00DA3599">
        <w:rPr>
          <w:rFonts w:ascii="Arial Narrow" w:hAnsi="Arial Narrow"/>
          <w:color w:val="000000"/>
          <w:sz w:val="26"/>
          <w:szCs w:val="26"/>
          <w:shd w:val="clear" w:color="auto" w:fill="FFFFFF"/>
        </w:rPr>
        <w:t>ría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n aisladas las poblaciones de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Estella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del Marques, </w:t>
      </w:r>
      <w:r w:rsidR="00EA1A25">
        <w:rPr>
          <w:rFonts w:ascii="Arial Narrow" w:hAnsi="Arial Narrow"/>
          <w:color w:val="000000"/>
          <w:sz w:val="26"/>
          <w:szCs w:val="26"/>
          <w:shd w:val="clear" w:color="auto" w:fill="FFFFFF"/>
        </w:rPr>
        <w:t>Magallanes, La Barca, Cua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rtillos, La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Guarena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Lomopardo</w:t>
      </w:r>
      <w:proofErr w:type="spellEnd"/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, en total</w:t>
      </w:r>
      <w:r w:rsidR="00EA1A25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7591 pe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r</w:t>
      </w:r>
      <w:r w:rsidR="00EA1A25">
        <w:rPr>
          <w:rFonts w:ascii="Arial Narrow" w:hAnsi="Arial Narrow"/>
          <w:color w:val="000000"/>
          <w:sz w:val="26"/>
          <w:szCs w:val="26"/>
          <w:shd w:val="clear" w:color="auto" w:fill="FFFFFF"/>
        </w:rPr>
        <w:t>sonas.</w:t>
      </w:r>
    </w:p>
    <w:p w:rsidR="00357027" w:rsidRDefault="00357027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E7098D" w:rsidRDefault="00357027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"Directa o en previsión se pueden quedar aisladas </w:t>
      </w:r>
      <w:r w:rsidR="00C26072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alrededor de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14.500 personas de la zona rural Hicimos bien en ponernos en alerta y elevar el nivel. Hemos tendido la mano a los alcaldes y delegados de Alcaldía para afrontar juntos esta situación y nuestra prioridad es que ninguna persona vulnerable se quede aislada. Estamos especialmente pendientes de las personas mayores, personas con tratamientos médicos, embarazadas o cualquier que pueda tener una situación particu</w:t>
      </w:r>
      <w:r w:rsidR="00A97F3F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lar", ha señalado la alcaldesa, quien ha recordado que ya se proporcionó a los alcaldes y delegados emisoras de radio para poder comunicarse y hace unos meses se dotó a la zona rural de desfibriladores "una vez más se demuestra que la prevención es muy importante". </w:t>
      </w:r>
    </w:p>
    <w:p w:rsidR="00186D56" w:rsidRDefault="00186D56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186D56" w:rsidRPr="00186D56" w:rsidRDefault="00186D56" w:rsidP="00186D56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Desde el Área de Movilidad se informa que el transporte rural está suspendido en La </w:t>
      </w:r>
      <w:proofErr w:type="spellStart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>Ina</w:t>
      </w:r>
      <w:proofErr w:type="spellEnd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>Rajamancera</w:t>
      </w:r>
      <w:proofErr w:type="spellEnd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La Corta, 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 xml:space="preserve">Las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Pachecas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, El Portal, Mesas del Corral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San Isidro del Guadalete, El Torno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Majarromaque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. Se mantiene con precaución en  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Lomopardo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,  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Estella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,  La Barca, Cuartillos,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 xml:space="preserve">La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Guareña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 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y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 xml:space="preserve">Nueva Jarilla. Se mantiene sin problemas en 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Guadalcacin</w:t>
      </w:r>
      <w:proofErr w:type="spellEnd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Mesas de Asta, El Mojo, Mesas de Santa Rosa, Las Tablas 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Torremelgarejo</w:t>
      </w:r>
      <w:proofErr w:type="spellEnd"/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</w:t>
      </w:r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Tienen solo acceso diferente al habitual: 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Gibalbin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 xml:space="preserve"> por el Cuervo </w:t>
      </w:r>
      <w:r w:rsidRPr="00186D56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y </w:t>
      </w:r>
      <w:proofErr w:type="spellStart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>Torrecera</w:t>
      </w:r>
      <w:proofErr w:type="spellEnd"/>
      <w:r w:rsidRPr="00186D56">
        <w:rPr>
          <w:rFonts w:ascii="Arial Narrow" w:eastAsia="Times New Roman" w:hAnsi="Arial Narrow" w:cs="Arial"/>
          <w:color w:val="000000"/>
          <w:sz w:val="26"/>
          <w:szCs w:val="26"/>
        </w:rPr>
        <w:t xml:space="preserve"> por la Barca.</w:t>
      </w:r>
    </w:p>
    <w:p w:rsidR="00186D56" w:rsidRPr="00186D56" w:rsidRDefault="00186D56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EA1A25" w:rsidRDefault="00E7098D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ha agradecido a su equipo el trabajo que está realizando y ha informado que en estos momentos hay</w:t>
      </w:r>
      <w:r w:rsidR="00C26072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202 personas alojadas en diferentes puntos de la ciudad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. También ha agradecido a la comunidad educativa del CEIP del Portal que hayan puesto a disposición del Ayuntamiento 30 camas para albergar a las personas desalojadas ya que Cáritas El Portal se está quedando sin espacio. Y ha destacado que en la zona urbana también se está trabajando con los colegios y especialmente en el Gloria Fuertes para que pueda volver </w:t>
      </w:r>
      <w:r w:rsidR="00925B61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a abrir sus puertas al alumnado. </w:t>
      </w:r>
    </w:p>
    <w:p w:rsidR="00925B61" w:rsidRDefault="00925B61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925B61" w:rsidRDefault="00342582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>En mat</w:t>
      </w:r>
      <w:r w:rsidR="00DA3599">
        <w:rPr>
          <w:rFonts w:ascii="Arial Narrow" w:hAnsi="Arial Narrow"/>
          <w:color w:val="000000"/>
          <w:sz w:val="26"/>
          <w:szCs w:val="26"/>
          <w:shd w:val="clear" w:color="auto" w:fill="FFFFFF"/>
        </w:rPr>
        <w:t>eria sanitaria, se incrementará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el número de ambulancias y se valorará la situación de los vecinos lo más a la carta posible, e igualmente se ha mantenido reuniones con Endesa para intentar prevenir que los vecinos de las zonas aisladas se queden sin suministro eléctrico. </w:t>
      </w:r>
    </w:p>
    <w:p w:rsidR="00DA3599" w:rsidRDefault="00DA3599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DA3599" w:rsidRDefault="00DA3599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García-Pelayo ha hecho extensivo el agradecimiento a la empresa de transporte rural que ha puesto a disposición del Ayuntamiento sus vehículos para los traslados así como a la Hermandad del Rocío que igualmente ha puesto a disposición sus todoterrenos y 4x4. Así como a </w:t>
      </w:r>
      <w:r w:rsidR="00C26072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otras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hermandades, entidades, instituciones, restaurantes o la Escuela de Hostelería que están ofreciendo su ayuda al igual que muchas personas particulares. </w:t>
      </w:r>
    </w:p>
    <w:p w:rsidR="00EA1A25" w:rsidRDefault="00EA1A25" w:rsidP="000D4A8E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5E0E9F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 w:rsidRPr="008B3721">
        <w:rPr>
          <w:rFonts w:ascii="Arial Narrow" w:hAnsi="Arial Narrow"/>
          <w:color w:val="000000"/>
          <w:sz w:val="26"/>
          <w:szCs w:val="26"/>
          <w:shd w:val="clear" w:color="auto" w:fill="FFFFFF"/>
        </w:rPr>
        <w:t>Reiterar que hay que informarse siempre por los canales oficiales de información:</w:t>
      </w:r>
    </w:p>
    <w:p w:rsidR="000B2E91" w:rsidRPr="008B3721" w:rsidRDefault="000B2E91" w:rsidP="00644037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Twitter: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C863BC" w:rsidP="00FE430C">
      <w:pPr>
        <w:rPr>
          <w:rFonts w:ascii="Aptos" w:eastAsia="Times New Roman" w:hAnsi="Aptos"/>
          <w:color w:val="000000"/>
        </w:rPr>
      </w:pPr>
      <w:hyperlink r:id="rId6" w:history="1">
        <w:r w:rsidR="00FE430C">
          <w:rPr>
            <w:rStyle w:val="Hipervnculo"/>
            <w:rFonts w:ascii="Aptos" w:eastAsia="Times New Roman" w:hAnsi="Aptos"/>
          </w:rPr>
          <w:t>https://x.com/ciudadjerez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C863BC" w:rsidP="00FE430C">
      <w:pPr>
        <w:rPr>
          <w:rFonts w:ascii="Aptos" w:eastAsia="Times New Roman" w:hAnsi="Aptos"/>
          <w:color w:val="000000"/>
        </w:rPr>
      </w:pPr>
      <w:hyperlink r:id="rId7" w:history="1">
        <w:r w:rsidR="00FE430C">
          <w:rPr>
            <w:rStyle w:val="Hipervnculo"/>
            <w:rFonts w:ascii="Aptos" w:eastAsia="Times New Roman" w:hAnsi="Aptos"/>
          </w:rPr>
          <w:t>https://x.com/E112Andalucia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Facebook: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C863BC" w:rsidP="00FE430C">
      <w:pPr>
        <w:rPr>
          <w:rFonts w:ascii="Aptos" w:eastAsia="Times New Roman" w:hAnsi="Aptos"/>
          <w:color w:val="000000"/>
        </w:rPr>
      </w:pPr>
      <w:hyperlink r:id="rId8" w:history="1">
        <w:r w:rsidR="00FE430C">
          <w:rPr>
            <w:rStyle w:val="Hipervnculo"/>
            <w:rFonts w:ascii="Aptos" w:eastAsia="Times New Roman" w:hAnsi="Aptos"/>
          </w:rPr>
          <w:t>https://www.facebook.com/AyuntamientodeJerez</w:t>
        </w:r>
      </w:hyperlink>
      <w:r w:rsidR="00FE430C">
        <w:rPr>
          <w:rFonts w:ascii="Aptos" w:eastAsia="Times New Roman" w:hAnsi="Aptos"/>
          <w:color w:val="000000"/>
        </w:rPr>
        <w:t xml:space="preserve">  </w:t>
      </w:r>
      <w:hyperlink r:id="rId9" w:history="1">
        <w:r w:rsidR="00FE430C">
          <w:rPr>
            <w:rStyle w:val="Hipervnculo"/>
            <w:rFonts w:ascii="Aptos" w:eastAsia="Times New Roman" w:hAnsi="Aptos"/>
          </w:rPr>
          <w:t>https://www.facebook.com/E112Andalucia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FE430C" w:rsidP="00FE430C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Instagram:  </w:t>
      </w:r>
    </w:p>
    <w:p w:rsidR="00FE430C" w:rsidRDefault="00FE430C" w:rsidP="00FE430C">
      <w:pPr>
        <w:rPr>
          <w:rFonts w:ascii="Aptos" w:eastAsia="Times New Roman" w:hAnsi="Aptos"/>
          <w:color w:val="000000"/>
        </w:rPr>
      </w:pPr>
    </w:p>
    <w:p w:rsidR="00FE430C" w:rsidRDefault="00C863BC" w:rsidP="00FE430C">
      <w:pPr>
        <w:rPr>
          <w:rFonts w:ascii="Aptos" w:eastAsia="Times New Roman" w:hAnsi="Aptos"/>
          <w:color w:val="000000"/>
        </w:rPr>
      </w:pPr>
      <w:hyperlink r:id="rId10" w:history="1">
        <w:r w:rsidR="00FE430C">
          <w:rPr>
            <w:rStyle w:val="Hipervnculo"/>
            <w:rFonts w:ascii="Aptos" w:eastAsia="Times New Roman" w:hAnsi="Aptos"/>
          </w:rPr>
          <w:t>https://www.instagram.com/aytojerez/</w:t>
        </w:r>
      </w:hyperlink>
      <w:r w:rsidR="00FE430C">
        <w:rPr>
          <w:rFonts w:ascii="Aptos" w:eastAsia="Times New Roman" w:hAnsi="Aptos"/>
          <w:color w:val="000000"/>
        </w:rPr>
        <w:t xml:space="preserve"> </w:t>
      </w:r>
    </w:p>
    <w:p w:rsidR="00FE430C" w:rsidRDefault="00C863BC" w:rsidP="00FE430C">
      <w:pPr>
        <w:rPr>
          <w:rFonts w:ascii="Aptos" w:eastAsia="Times New Roman" w:hAnsi="Aptos"/>
          <w:color w:val="000000"/>
        </w:rPr>
      </w:pPr>
      <w:hyperlink r:id="rId11" w:history="1">
        <w:r w:rsidR="00FE430C">
          <w:rPr>
            <w:rStyle w:val="Hipervnculo"/>
            <w:rFonts w:ascii="Aptos" w:eastAsia="Times New Roman" w:hAnsi="Aptos"/>
          </w:rPr>
          <w:t>https://www.instagram.com/112andalucia/</w:t>
        </w:r>
      </w:hyperlink>
    </w:p>
    <w:p w:rsidR="00FE430C" w:rsidRDefault="00FE430C" w:rsidP="00FE430C">
      <w:pPr>
        <w:jc w:val="both"/>
      </w:pPr>
      <w:r>
        <w:rPr>
          <w:rStyle w:val="nfasis1"/>
          <w:rFonts w:ascii="Arial Narrow" w:hAnsi="Arial Narrow"/>
          <w:i w:val="0"/>
          <w:iCs w:val="0"/>
          <w:color w:val="000000"/>
          <w:shd w:val="clear" w:color="auto" w:fill="FFFFFF"/>
        </w:rPr>
        <w:t xml:space="preserve">  </w:t>
      </w:r>
    </w:p>
    <w:p w:rsidR="00FE430C" w:rsidRDefault="00345FFE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  <w:r>
        <w:rPr>
          <w:rFonts w:ascii="Arial Narrow" w:hAnsi="Arial Narrow"/>
          <w:color w:val="000000"/>
          <w:shd w:val="clear" w:color="auto" w:fill="FFFFFF"/>
        </w:rPr>
        <w:t>(Se adjunta fotografía y enlace de audio:</w:t>
      </w:r>
    </w:p>
    <w:p w:rsidR="00345FFE" w:rsidRDefault="00345FFE" w:rsidP="00644037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p w:rsidR="004F4CC2" w:rsidRDefault="00C863BC" w:rsidP="004F4CC2">
      <w:pPr>
        <w:pStyle w:val="Textosinformato"/>
      </w:pPr>
      <w:hyperlink r:id="rId12" w:history="1">
        <w:r>
          <w:rPr>
            <w:rStyle w:val="Hipervnculo"/>
            <w:rFonts w:ascii="Arial" w:eastAsia="Times New Roman" w:hAnsi="Arial" w:cs="Arial"/>
          </w:rPr>
          <w:t>https://on.soundcloud.com/huSMt3J9kq2GKdBZD7</w:t>
        </w:r>
      </w:hyperlink>
      <w:bookmarkStart w:id="0" w:name="_GoBack"/>
      <w:bookmarkEnd w:id="0"/>
    </w:p>
    <w:p w:rsidR="00EC0355" w:rsidRDefault="00EC0355">
      <w:pPr>
        <w:jc w:val="both"/>
        <w:rPr>
          <w:rFonts w:ascii="Arial Narrow" w:hAnsi="Arial Narrow"/>
          <w:color w:val="000000"/>
          <w:shd w:val="clear" w:color="auto" w:fill="FFFFFF"/>
        </w:rPr>
      </w:pPr>
    </w:p>
    <w:sectPr w:rsidR="00EC0355">
      <w:headerReference w:type="default" r:id="rId13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19" w:rsidRDefault="00A779A6">
      <w:r>
        <w:separator/>
      </w:r>
    </w:p>
  </w:endnote>
  <w:endnote w:type="continuationSeparator" w:id="0">
    <w:p w:rsidR="007B3819" w:rsidRDefault="00A7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19" w:rsidRDefault="00A779A6">
      <w:r>
        <w:separator/>
      </w:r>
    </w:p>
  </w:footnote>
  <w:footnote w:type="continuationSeparator" w:id="0">
    <w:p w:rsidR="007B3819" w:rsidRDefault="00A7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ED" w:rsidRDefault="00A779A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1ED" w:rsidRDefault="00E161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ED"/>
    <w:rsid w:val="00023769"/>
    <w:rsid w:val="000423A6"/>
    <w:rsid w:val="00062E20"/>
    <w:rsid w:val="000651C8"/>
    <w:rsid w:val="000663F2"/>
    <w:rsid w:val="00095714"/>
    <w:rsid w:val="000A261D"/>
    <w:rsid w:val="000A7EA6"/>
    <w:rsid w:val="000B2E91"/>
    <w:rsid w:val="000D4A8E"/>
    <w:rsid w:val="000D738B"/>
    <w:rsid w:val="000D7BF4"/>
    <w:rsid w:val="000E3146"/>
    <w:rsid w:val="00137283"/>
    <w:rsid w:val="00142343"/>
    <w:rsid w:val="00186D56"/>
    <w:rsid w:val="0019440F"/>
    <w:rsid w:val="00196E83"/>
    <w:rsid w:val="001C3A95"/>
    <w:rsid w:val="001F32D8"/>
    <w:rsid w:val="002321B7"/>
    <w:rsid w:val="00232415"/>
    <w:rsid w:val="00256D22"/>
    <w:rsid w:val="002666DF"/>
    <w:rsid w:val="00296A0F"/>
    <w:rsid w:val="002A6E7C"/>
    <w:rsid w:val="002B2DB1"/>
    <w:rsid w:val="0031343E"/>
    <w:rsid w:val="003273F1"/>
    <w:rsid w:val="00331667"/>
    <w:rsid w:val="00342582"/>
    <w:rsid w:val="00345FFE"/>
    <w:rsid w:val="00357027"/>
    <w:rsid w:val="003650A0"/>
    <w:rsid w:val="003B4BC7"/>
    <w:rsid w:val="003E7984"/>
    <w:rsid w:val="004526FC"/>
    <w:rsid w:val="00496814"/>
    <w:rsid w:val="004B52B9"/>
    <w:rsid w:val="004B58B6"/>
    <w:rsid w:val="004C4688"/>
    <w:rsid w:val="004F2374"/>
    <w:rsid w:val="004F4CC2"/>
    <w:rsid w:val="004F4FC0"/>
    <w:rsid w:val="00512A9F"/>
    <w:rsid w:val="00546FD1"/>
    <w:rsid w:val="00592A78"/>
    <w:rsid w:val="005B123D"/>
    <w:rsid w:val="005E0E9F"/>
    <w:rsid w:val="005E680F"/>
    <w:rsid w:val="005F342D"/>
    <w:rsid w:val="00604097"/>
    <w:rsid w:val="00611767"/>
    <w:rsid w:val="00621B3B"/>
    <w:rsid w:val="00626BE3"/>
    <w:rsid w:val="00644037"/>
    <w:rsid w:val="0064625C"/>
    <w:rsid w:val="00685AB5"/>
    <w:rsid w:val="00685B71"/>
    <w:rsid w:val="006A6150"/>
    <w:rsid w:val="006B3EB9"/>
    <w:rsid w:val="006D2AAF"/>
    <w:rsid w:val="00770E4F"/>
    <w:rsid w:val="007B133F"/>
    <w:rsid w:val="007B3819"/>
    <w:rsid w:val="007B5EB2"/>
    <w:rsid w:val="007B686E"/>
    <w:rsid w:val="007D0787"/>
    <w:rsid w:val="007E5CA5"/>
    <w:rsid w:val="007E6737"/>
    <w:rsid w:val="007E6EB5"/>
    <w:rsid w:val="008373EC"/>
    <w:rsid w:val="00843104"/>
    <w:rsid w:val="00881A8E"/>
    <w:rsid w:val="00882248"/>
    <w:rsid w:val="008A0FFB"/>
    <w:rsid w:val="008B3721"/>
    <w:rsid w:val="008E61DA"/>
    <w:rsid w:val="008F26F6"/>
    <w:rsid w:val="009211CB"/>
    <w:rsid w:val="00925B61"/>
    <w:rsid w:val="0097046A"/>
    <w:rsid w:val="00971A58"/>
    <w:rsid w:val="0099263B"/>
    <w:rsid w:val="009A26C0"/>
    <w:rsid w:val="009B2082"/>
    <w:rsid w:val="009F0ADB"/>
    <w:rsid w:val="00A26E4B"/>
    <w:rsid w:val="00A45FCD"/>
    <w:rsid w:val="00A5511E"/>
    <w:rsid w:val="00A779A6"/>
    <w:rsid w:val="00A86CAA"/>
    <w:rsid w:val="00A97F3F"/>
    <w:rsid w:val="00AC011B"/>
    <w:rsid w:val="00AE1229"/>
    <w:rsid w:val="00AF6DA6"/>
    <w:rsid w:val="00B3747D"/>
    <w:rsid w:val="00B463FB"/>
    <w:rsid w:val="00B842EE"/>
    <w:rsid w:val="00B96933"/>
    <w:rsid w:val="00BA05F8"/>
    <w:rsid w:val="00BA457E"/>
    <w:rsid w:val="00BB316B"/>
    <w:rsid w:val="00BC3294"/>
    <w:rsid w:val="00BE3A07"/>
    <w:rsid w:val="00C1384A"/>
    <w:rsid w:val="00C26072"/>
    <w:rsid w:val="00C323BA"/>
    <w:rsid w:val="00C4562D"/>
    <w:rsid w:val="00C81C6F"/>
    <w:rsid w:val="00C863BC"/>
    <w:rsid w:val="00CB7387"/>
    <w:rsid w:val="00CD2B6D"/>
    <w:rsid w:val="00CF0A7C"/>
    <w:rsid w:val="00D016D6"/>
    <w:rsid w:val="00D11BC5"/>
    <w:rsid w:val="00D135C2"/>
    <w:rsid w:val="00D246E2"/>
    <w:rsid w:val="00D276BE"/>
    <w:rsid w:val="00DA3599"/>
    <w:rsid w:val="00DD4145"/>
    <w:rsid w:val="00E161ED"/>
    <w:rsid w:val="00E55098"/>
    <w:rsid w:val="00E7098D"/>
    <w:rsid w:val="00E85851"/>
    <w:rsid w:val="00E9262D"/>
    <w:rsid w:val="00EA1A25"/>
    <w:rsid w:val="00EC0355"/>
    <w:rsid w:val="00ED1EF7"/>
    <w:rsid w:val="00EE61E9"/>
    <w:rsid w:val="00EE7A7C"/>
    <w:rsid w:val="00EF2ABB"/>
    <w:rsid w:val="00F15215"/>
    <w:rsid w:val="00F419A2"/>
    <w:rsid w:val="00F45BCC"/>
    <w:rsid w:val="00F474ED"/>
    <w:rsid w:val="00F52D35"/>
    <w:rsid w:val="00F63CA7"/>
    <w:rsid w:val="00FB4691"/>
    <w:rsid w:val="00FB4874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FD3AF-9D25-45F5-8B13-9BE7780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nfasis1">
    <w:name w:val="Énfasis1"/>
    <w:qFormat/>
    <w:rsid w:val="00FE430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E430C"/>
    <w:rPr>
      <w:color w:val="0000FF"/>
      <w:u w:val="singl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4CC2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yuntamientodeJere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x.com/E112Andalucia" TargetMode="External"/><Relationship Id="rId12" Type="http://schemas.openxmlformats.org/officeDocument/2006/relationships/hyperlink" Target="https://on.soundcloud.com/huSMt3J9kq2GKdBZD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ciudadjerez" TargetMode="External"/><Relationship Id="rId11" Type="http://schemas.openxmlformats.org/officeDocument/2006/relationships/hyperlink" Target="https://www.instagram.com/112andalucia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ytojere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112Andaluc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22</cp:revision>
  <cp:lastPrinted>2026-01-05T09:55:00Z</cp:lastPrinted>
  <dcterms:created xsi:type="dcterms:W3CDTF">2026-02-05T16:58:00Z</dcterms:created>
  <dcterms:modified xsi:type="dcterms:W3CDTF">2026-02-05T18:55:00Z</dcterms:modified>
  <dc:language>es-ES</dc:language>
</cp:coreProperties>
</file>