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86" w:rsidRDefault="00A14B86">
      <w:pPr>
        <w:rPr>
          <w:rFonts w:ascii="Arial Narrow" w:hAnsi="Arial Narrow"/>
          <w:color w:val="000000"/>
          <w:sz w:val="26"/>
          <w:szCs w:val="26"/>
        </w:rPr>
      </w:pPr>
    </w:p>
    <w:p w:rsidR="00A14B86" w:rsidRDefault="00E17306" w:rsidP="00E17306">
      <w:pPr>
        <w:rPr>
          <w:rFonts w:ascii="Arial Narrow" w:hAnsi="Arial Narrow"/>
          <w:b/>
          <w:bCs/>
        </w:rPr>
      </w:pPr>
      <w:r>
        <w:rPr>
          <w:rFonts w:ascii="Arial Narrow" w:hAnsi="Arial Narrow"/>
          <w:b/>
          <w:bCs/>
          <w:sz w:val="40"/>
          <w:szCs w:val="40"/>
        </w:rPr>
        <w:t>El ayuntamiento respalda el proyecto educativo ‘Potencias de Esperanza’ que desarrolla el colegio San José Fundación XAFER contra la leucemia infantil</w:t>
      </w:r>
    </w:p>
    <w:p w:rsidR="00A14B86" w:rsidRDefault="00A14B86">
      <w:pPr>
        <w:jc w:val="both"/>
        <w:rPr>
          <w:rFonts w:ascii="Arial Narrow" w:hAnsi="Arial Narrow"/>
          <w:b/>
          <w:bCs/>
        </w:rPr>
      </w:pPr>
    </w:p>
    <w:p w:rsidR="00A14B86" w:rsidRDefault="00A14B86">
      <w:pPr>
        <w:rPr>
          <w:rFonts w:ascii="Arial Narrow" w:hAnsi="Arial Narrow"/>
          <w:b/>
          <w:bCs/>
        </w:rPr>
      </w:pPr>
    </w:p>
    <w:p w:rsidR="00A14B86" w:rsidRDefault="00E17306">
      <w:pPr>
        <w:rPr>
          <w:rFonts w:ascii="Arial Narrow" w:hAnsi="Arial Narrow"/>
          <w:sz w:val="36"/>
          <w:szCs w:val="36"/>
        </w:rPr>
      </w:pPr>
      <w:proofErr w:type="spellStart"/>
      <w:r>
        <w:rPr>
          <w:rFonts w:ascii="Arial Narrow" w:hAnsi="Arial Narrow"/>
          <w:sz w:val="36"/>
          <w:szCs w:val="36"/>
        </w:rPr>
        <w:t>Nela</w:t>
      </w:r>
      <w:proofErr w:type="spellEnd"/>
      <w:r>
        <w:rPr>
          <w:rFonts w:ascii="Arial Narrow" w:hAnsi="Arial Narrow"/>
          <w:sz w:val="36"/>
          <w:szCs w:val="36"/>
        </w:rPr>
        <w:t xml:space="preserve"> García remarca la importancia de recaudar fondos para esta causa entendiendo el aprendizaje como</w:t>
      </w:r>
      <w:r>
        <w:rPr>
          <w:rFonts w:ascii="Arial Narrow" w:hAnsi="Arial Narrow"/>
          <w:sz w:val="36"/>
          <w:szCs w:val="36"/>
        </w:rPr>
        <w:t xml:space="preserve"> elemento de avance y transformación social</w:t>
      </w:r>
    </w:p>
    <w:p w:rsidR="00A14B86" w:rsidRDefault="00A14B86">
      <w:pPr>
        <w:rPr>
          <w:rFonts w:ascii="Arial Narrow" w:hAnsi="Arial Narrow"/>
          <w:sz w:val="36"/>
          <w:szCs w:val="36"/>
        </w:rPr>
      </w:pPr>
    </w:p>
    <w:p w:rsidR="00A14B86" w:rsidRDefault="00A14B86"/>
    <w:p w:rsidR="00A14B86" w:rsidRDefault="00E17306">
      <w:pPr>
        <w:jc w:val="both"/>
        <w:rPr>
          <w:rFonts w:ascii="Arial Narrow" w:hAnsi="Arial Narrow"/>
          <w:i/>
          <w:iCs/>
          <w:sz w:val="26"/>
          <w:szCs w:val="26"/>
        </w:rPr>
      </w:pPr>
      <w:r>
        <w:rPr>
          <w:rFonts w:ascii="Arial Narrow" w:hAnsi="Arial Narrow"/>
          <w:b/>
          <w:bCs/>
          <w:sz w:val="26"/>
          <w:szCs w:val="26"/>
        </w:rPr>
        <w:t xml:space="preserve">6 de febrero de 2026. </w:t>
      </w:r>
      <w:r>
        <w:rPr>
          <w:rFonts w:ascii="Arial Narrow" w:hAnsi="Arial Narrow"/>
          <w:sz w:val="26"/>
          <w:szCs w:val="26"/>
        </w:rPr>
        <w:t xml:space="preserve">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ha presentado, junto a Silvia Macías, profesora de Matemáticas del Colegio San José Fundación XAFER, y a María Rosa Durán, doctora del departamento d</w:t>
      </w:r>
      <w:r>
        <w:rPr>
          <w:rFonts w:ascii="Arial Narrow" w:hAnsi="Arial Narrow"/>
          <w:sz w:val="26"/>
          <w:szCs w:val="26"/>
        </w:rPr>
        <w:t>e Matemáticas de la Universidad de Cádiz</w:t>
      </w:r>
      <w:r>
        <w:rPr>
          <w:rFonts w:ascii="Arial Narrow" w:hAnsi="Arial Narrow"/>
          <w:sz w:val="26"/>
          <w:szCs w:val="26"/>
        </w:rPr>
        <w:t xml:space="preserve"> y coordinadora de ‘Recaída 0: Matemáticas contra la leucemia infantil’, el proyecto ‘Potencias de Esperanza: </w:t>
      </w:r>
      <w:proofErr w:type="spellStart"/>
      <w:r>
        <w:rPr>
          <w:rFonts w:ascii="Arial Narrow" w:hAnsi="Arial Narrow"/>
          <w:sz w:val="26"/>
          <w:szCs w:val="26"/>
        </w:rPr>
        <w:t>Hexacopo</w:t>
      </w:r>
      <w:proofErr w:type="spellEnd"/>
      <w:r>
        <w:rPr>
          <w:rFonts w:ascii="Arial Narrow" w:hAnsi="Arial Narrow"/>
          <w:sz w:val="26"/>
          <w:szCs w:val="26"/>
        </w:rPr>
        <w:t xml:space="preserve"> contra la leucemia infantil’ que se celebrará el viernes 13 de f</w:t>
      </w:r>
      <w:r>
        <w:rPr>
          <w:rFonts w:ascii="Arial Narrow" w:hAnsi="Arial Narrow"/>
          <w:sz w:val="26"/>
          <w:szCs w:val="26"/>
        </w:rPr>
        <w:t xml:space="preserve">ebrero en la Plaza del Arenal en </w:t>
      </w:r>
      <w:r>
        <w:rPr>
          <w:rFonts w:ascii="Arial Narrow" w:hAnsi="Arial Narrow"/>
          <w:sz w:val="26"/>
          <w:szCs w:val="26"/>
        </w:rPr>
        <w:t>horario de 10:00 horas a 13:00 horas.</w:t>
      </w:r>
      <w:r>
        <w:rPr>
          <w:rFonts w:ascii="Arial Narrow" w:hAnsi="Arial Narrow"/>
          <w:i/>
          <w:iCs/>
          <w:sz w:val="26"/>
          <w:szCs w:val="26"/>
        </w:rPr>
        <w:t xml:space="preserve"> </w:t>
      </w:r>
    </w:p>
    <w:p w:rsidR="00A14B86" w:rsidRDefault="00A14B86">
      <w:pPr>
        <w:jc w:val="both"/>
        <w:rPr>
          <w:rFonts w:ascii="Arial Narrow" w:hAnsi="Arial Narrow"/>
          <w:i/>
          <w:iCs/>
          <w:sz w:val="26"/>
          <w:szCs w:val="26"/>
        </w:rPr>
      </w:pPr>
    </w:p>
    <w:p w:rsidR="00A14B86" w:rsidRDefault="00E17306">
      <w:pPr>
        <w:jc w:val="both"/>
        <w:rPr>
          <w:rFonts w:ascii="Arial Narrow" w:hAnsi="Arial Narrow"/>
          <w:sz w:val="26"/>
          <w:szCs w:val="26"/>
        </w:rPr>
      </w:pPr>
      <w:r>
        <w:rPr>
          <w:rFonts w:ascii="Arial Narrow" w:hAnsi="Arial Narrow"/>
          <w:sz w:val="26"/>
          <w:szCs w:val="26"/>
        </w:rPr>
        <w:t>García ha agradecido a este centro educativo su aportación a un aprendizaje dinámico y basado en la ciencia, subrayando que esta iniciativa tiene “una máxima importancia para la sociedad y es un ejemplo de compromiso</w:t>
      </w:r>
      <w:r>
        <w:rPr>
          <w:rFonts w:ascii="Arial Narrow" w:hAnsi="Arial Narrow"/>
          <w:sz w:val="26"/>
          <w:szCs w:val="26"/>
        </w:rPr>
        <w:t xml:space="preserve"> relacionado con una causa que salva vidas”.</w:t>
      </w:r>
    </w:p>
    <w:p w:rsidR="00A14B86" w:rsidRDefault="00A14B86">
      <w:pPr>
        <w:jc w:val="both"/>
        <w:rPr>
          <w:rFonts w:ascii="Arial Narrow" w:hAnsi="Arial Narrow"/>
          <w:sz w:val="26"/>
          <w:szCs w:val="26"/>
        </w:rPr>
      </w:pPr>
    </w:p>
    <w:p w:rsidR="00A14B86" w:rsidRDefault="00E17306">
      <w:pPr>
        <w:jc w:val="both"/>
        <w:rPr>
          <w:rFonts w:ascii="Arial Narrow" w:hAnsi="Arial Narrow"/>
          <w:sz w:val="26"/>
          <w:szCs w:val="26"/>
        </w:rPr>
      </w:pPr>
      <w:r>
        <w:rPr>
          <w:rFonts w:ascii="Arial Narrow" w:hAnsi="Arial Narrow"/>
          <w:sz w:val="26"/>
          <w:szCs w:val="26"/>
        </w:rPr>
        <w:t>Además, la delegada ha realizado un llamamiento a la participación</w:t>
      </w:r>
      <w:r>
        <w:rPr>
          <w:rFonts w:ascii="Arial Narrow" w:hAnsi="Arial Narrow"/>
          <w:sz w:val="26"/>
          <w:szCs w:val="26"/>
        </w:rPr>
        <w:t xml:space="preserve"> en una cita que tendrá lugar por segundo año consecutivo con un fin solidario, centrado en la recaudación de fondos para la investigación contra el</w:t>
      </w:r>
      <w:r>
        <w:rPr>
          <w:rFonts w:ascii="Arial Narrow" w:hAnsi="Arial Narrow"/>
          <w:sz w:val="26"/>
          <w:szCs w:val="26"/>
        </w:rPr>
        <w:t xml:space="preserve"> cáncer infantil, y ha resaltado que “el objetivo también es conseguir que el trabajo del alumnado tenga visibilidad y que todos los valores y experiencias que están acumulando en la participación en este proyecto educativo los hagan visible en la calle y </w:t>
      </w:r>
      <w:r>
        <w:rPr>
          <w:rFonts w:ascii="Arial Narrow" w:hAnsi="Arial Narrow"/>
          <w:sz w:val="26"/>
          <w:szCs w:val="26"/>
        </w:rPr>
        <w:t>los transmitan a la población jerezana”.</w:t>
      </w:r>
    </w:p>
    <w:p w:rsidR="00A14B86" w:rsidRDefault="00A14B86">
      <w:pPr>
        <w:jc w:val="both"/>
        <w:rPr>
          <w:rFonts w:ascii="Arial Narrow" w:hAnsi="Arial Narrow"/>
          <w:sz w:val="26"/>
          <w:szCs w:val="26"/>
        </w:rPr>
      </w:pPr>
    </w:p>
    <w:p w:rsidR="00A14B86" w:rsidRDefault="00E17306">
      <w:pPr>
        <w:jc w:val="both"/>
        <w:rPr>
          <w:rFonts w:ascii="Arial Narrow" w:hAnsi="Arial Narrow"/>
          <w:sz w:val="26"/>
          <w:szCs w:val="26"/>
        </w:rPr>
      </w:pPr>
      <w:r>
        <w:rPr>
          <w:rFonts w:ascii="Arial Narrow" w:hAnsi="Arial Narrow"/>
          <w:sz w:val="26"/>
          <w:szCs w:val="26"/>
        </w:rPr>
        <w:t>Por su parte, la profesora de Matemáticas del centro educativo Fundación XAFER, Silvia Macías, ha destacado que esta actividad consiste en la puesta en escena de una ‘performance’ que se representará en pleno coraz</w:t>
      </w:r>
      <w:r>
        <w:rPr>
          <w:rFonts w:ascii="Arial Narrow" w:hAnsi="Arial Narrow"/>
          <w:sz w:val="26"/>
          <w:szCs w:val="26"/>
        </w:rPr>
        <w:t>ón de la ciudad para dar sentido a lo aprendido en el aula, mostrando a los estudiantes la aplicación real de lo que estudia y su capacidad para la transformación social, añadiendo que son “proyectos de aprendizaje y servicio donde diferentes materias trab</w:t>
      </w:r>
      <w:r>
        <w:rPr>
          <w:rFonts w:ascii="Arial Narrow" w:hAnsi="Arial Narrow"/>
          <w:sz w:val="26"/>
          <w:szCs w:val="26"/>
        </w:rPr>
        <w:t xml:space="preserve">ajan unidas para que el alumnado consiga un producto final que esté al servicio de los demás”. “Esta escenificación será el broche final del proyecto ‘Potencias de Esperanza: </w:t>
      </w:r>
      <w:proofErr w:type="spellStart"/>
      <w:r>
        <w:rPr>
          <w:rFonts w:ascii="Arial Narrow" w:hAnsi="Arial Narrow"/>
          <w:sz w:val="26"/>
          <w:szCs w:val="26"/>
        </w:rPr>
        <w:t>Hexacopo</w:t>
      </w:r>
      <w:proofErr w:type="spellEnd"/>
      <w:r>
        <w:rPr>
          <w:rFonts w:ascii="Arial Narrow" w:hAnsi="Arial Narrow"/>
          <w:sz w:val="26"/>
          <w:szCs w:val="26"/>
        </w:rPr>
        <w:t xml:space="preserve"> contra la leucemia infantil’” ha explicado la profesora.</w:t>
      </w:r>
    </w:p>
    <w:p w:rsidR="00A14B86" w:rsidRDefault="00A14B86">
      <w:pPr>
        <w:jc w:val="both"/>
        <w:rPr>
          <w:rFonts w:ascii="Arial Narrow" w:hAnsi="Arial Narrow"/>
          <w:sz w:val="26"/>
          <w:szCs w:val="26"/>
        </w:rPr>
      </w:pPr>
    </w:p>
    <w:p w:rsidR="00A14B86" w:rsidRDefault="00E17306">
      <w:pPr>
        <w:jc w:val="both"/>
        <w:rPr>
          <w:rFonts w:ascii="Arial Narrow" w:hAnsi="Arial Narrow"/>
          <w:sz w:val="26"/>
          <w:szCs w:val="26"/>
        </w:rPr>
      </w:pPr>
      <w:r>
        <w:rPr>
          <w:rFonts w:ascii="Arial Narrow" w:hAnsi="Arial Narrow"/>
          <w:sz w:val="26"/>
          <w:szCs w:val="26"/>
        </w:rPr>
        <w:lastRenderedPageBreak/>
        <w:t>Con este plant</w:t>
      </w:r>
      <w:r>
        <w:rPr>
          <w:rFonts w:ascii="Arial Narrow" w:hAnsi="Arial Narrow"/>
          <w:sz w:val="26"/>
          <w:szCs w:val="26"/>
        </w:rPr>
        <w:t xml:space="preserve">eamiento, el alumnado de 2º de ESO, desde las materias de Matemáticas, Religión, Música y Educación Física, ha formado parte de esta propuesta interdisciplinar, orientada a ser conscientes de la importancia de la investigación y </w:t>
      </w:r>
      <w:r>
        <w:rPr>
          <w:rFonts w:ascii="Arial Narrow" w:hAnsi="Arial Narrow"/>
          <w:sz w:val="26"/>
          <w:szCs w:val="26"/>
        </w:rPr>
        <w:t>recaudar fondos</w:t>
      </w:r>
      <w:r>
        <w:rPr>
          <w:rFonts w:ascii="Arial Narrow" w:hAnsi="Arial Narrow"/>
          <w:sz w:val="26"/>
          <w:szCs w:val="26"/>
        </w:rPr>
        <w:t xml:space="preserve"> contra el cáncer infantil, integrando contenidos matemáticos, concienciación solidaria, ambientación musical con instrumentos reciclados y la recreación de juegos populares.</w:t>
      </w:r>
    </w:p>
    <w:p w:rsidR="00A14B86" w:rsidRDefault="00A14B86">
      <w:pPr>
        <w:jc w:val="both"/>
        <w:rPr>
          <w:rFonts w:ascii="Arial Narrow" w:hAnsi="Arial Narrow"/>
          <w:sz w:val="26"/>
          <w:szCs w:val="26"/>
        </w:rPr>
      </w:pPr>
    </w:p>
    <w:p w:rsidR="00A14B86" w:rsidRDefault="00E17306">
      <w:pPr>
        <w:jc w:val="both"/>
        <w:rPr>
          <w:rFonts w:ascii="Arial Narrow" w:hAnsi="Arial Narrow"/>
          <w:sz w:val="26"/>
          <w:szCs w:val="26"/>
        </w:rPr>
      </w:pPr>
      <w:r>
        <w:rPr>
          <w:rFonts w:ascii="Arial Narrow" w:hAnsi="Arial Narrow"/>
          <w:sz w:val="26"/>
          <w:szCs w:val="26"/>
        </w:rPr>
        <w:t>María Rosa Durán se ha referido a ‘Recaída 0: Matemáticas contra la leucemia inf</w:t>
      </w:r>
      <w:r>
        <w:rPr>
          <w:rFonts w:ascii="Arial Narrow" w:hAnsi="Arial Narrow"/>
          <w:sz w:val="26"/>
          <w:szCs w:val="26"/>
        </w:rPr>
        <w:t>antil’, proyecto que comenzó su andadura en 2</w:t>
      </w:r>
      <w:bookmarkStart w:id="0" w:name="_GoBack"/>
      <w:bookmarkEnd w:id="0"/>
      <w:r>
        <w:rPr>
          <w:rFonts w:ascii="Arial Narrow" w:hAnsi="Arial Narrow"/>
          <w:sz w:val="26"/>
          <w:szCs w:val="26"/>
        </w:rPr>
        <w:t xml:space="preserve">018 y que está consiguiendo destacados resultados gestionando datos a nivel nacional. </w:t>
      </w:r>
    </w:p>
    <w:p w:rsidR="00A14B86" w:rsidRDefault="00A14B86">
      <w:pPr>
        <w:jc w:val="both"/>
        <w:rPr>
          <w:rFonts w:ascii="Arial Narrow" w:hAnsi="Arial Narrow"/>
          <w:sz w:val="26"/>
          <w:szCs w:val="26"/>
        </w:rPr>
      </w:pPr>
    </w:p>
    <w:p w:rsidR="00A14B86" w:rsidRDefault="00E17306">
      <w:pPr>
        <w:jc w:val="both"/>
        <w:rPr>
          <w:rFonts w:ascii="Arial Narrow" w:hAnsi="Arial Narrow"/>
          <w:sz w:val="26"/>
          <w:szCs w:val="26"/>
        </w:rPr>
      </w:pPr>
      <w:r>
        <w:rPr>
          <w:rFonts w:ascii="Arial Narrow" w:hAnsi="Arial Narrow"/>
          <w:sz w:val="26"/>
          <w:szCs w:val="26"/>
        </w:rPr>
        <w:t xml:space="preserve">Al mismo tiempo, ha hecho hincapié en la necesidad de contar con financiación para avanzar en la investigación científica </w:t>
      </w:r>
      <w:r>
        <w:rPr>
          <w:rFonts w:ascii="Arial Narrow" w:hAnsi="Arial Narrow"/>
          <w:sz w:val="26"/>
          <w:szCs w:val="26"/>
        </w:rPr>
        <w:t xml:space="preserve">destinada a la oncología infantil: “La ciencia no puede esperar a investigar, a ayudar, porque hoy en día hay muchos niños que sufren esta enfermedad y todavía tenemos un 15, 20 por ciento que no superan esta enfermedad con recaídas y con tratamientos muy </w:t>
      </w:r>
      <w:r>
        <w:rPr>
          <w:rFonts w:ascii="Arial Narrow" w:hAnsi="Arial Narrow"/>
          <w:sz w:val="26"/>
          <w:szCs w:val="26"/>
        </w:rPr>
        <w:t>agresivos”. En esta línea, la investigadora ha indicado que “necesitamos dinero porque mi grupo de investigadores no tiene un contrato fijo, indefinido, tiene un contrato temporal que mañana se puede ir al paro. Entonces la ciencia no se puede ir al paro p</w:t>
      </w:r>
      <w:r>
        <w:rPr>
          <w:rFonts w:ascii="Arial Narrow" w:hAnsi="Arial Narrow"/>
          <w:sz w:val="26"/>
          <w:szCs w:val="26"/>
        </w:rPr>
        <w:t>orque la ciencia que no se hace hoy es la investigación, es la cura, es el tratamiento que no existirá mañana” y ha agradecido la colaboración del Ayuntamiento de Jerez y el compromiso de los ciudadanos porque “cada aportación se convierte en minutos de in</w:t>
      </w:r>
      <w:r>
        <w:rPr>
          <w:rFonts w:ascii="Arial Narrow" w:hAnsi="Arial Narrow"/>
          <w:sz w:val="26"/>
          <w:szCs w:val="26"/>
        </w:rPr>
        <w:t xml:space="preserve">vestigación”. </w:t>
      </w:r>
    </w:p>
    <w:p w:rsidR="00A14B86" w:rsidRDefault="00A14B86">
      <w:pPr>
        <w:jc w:val="both"/>
        <w:rPr>
          <w:rFonts w:ascii="Arial Narrow" w:hAnsi="Arial Narrow"/>
          <w:sz w:val="26"/>
          <w:szCs w:val="26"/>
        </w:rPr>
      </w:pPr>
    </w:p>
    <w:p w:rsidR="00A14B86" w:rsidRDefault="00E17306">
      <w:pPr>
        <w:jc w:val="both"/>
        <w:rPr>
          <w:rFonts w:ascii="Arial Narrow" w:hAnsi="Arial Narrow"/>
          <w:sz w:val="26"/>
          <w:szCs w:val="26"/>
        </w:rPr>
      </w:pPr>
      <w:r>
        <w:rPr>
          <w:rFonts w:ascii="Arial Narrow" w:hAnsi="Arial Narrow"/>
          <w:bCs/>
          <w:sz w:val="26"/>
          <w:szCs w:val="26"/>
        </w:rPr>
        <w:t>En esta esta ocasión, la segunda edición de ‘Potencias de Esperanza’ se desarrollará próxima a una fecha muy significativa como es la conmemoración del Día Mundial del Cáncer Infantil, el 15 de febrero, y espera mejorar las cifras de recaud</w:t>
      </w:r>
      <w:r>
        <w:rPr>
          <w:rFonts w:ascii="Arial Narrow" w:hAnsi="Arial Narrow"/>
          <w:bCs/>
          <w:sz w:val="26"/>
          <w:szCs w:val="26"/>
        </w:rPr>
        <w:t xml:space="preserve">ación del año pasado. </w:t>
      </w:r>
    </w:p>
    <w:p w:rsidR="00A14B86" w:rsidRDefault="00A14B86">
      <w:pPr>
        <w:jc w:val="both"/>
        <w:rPr>
          <w:rFonts w:ascii="Arial Narrow" w:hAnsi="Arial Narrow"/>
          <w:bCs/>
          <w:sz w:val="26"/>
          <w:szCs w:val="26"/>
        </w:rPr>
      </w:pPr>
    </w:p>
    <w:p w:rsidR="00A14B86" w:rsidRDefault="00A14B86">
      <w:pPr>
        <w:jc w:val="both"/>
        <w:rPr>
          <w:rFonts w:ascii="Arial Narrow" w:hAnsi="Arial Narrow"/>
          <w:bCs/>
          <w:sz w:val="26"/>
          <w:szCs w:val="26"/>
        </w:rPr>
      </w:pPr>
    </w:p>
    <w:p w:rsidR="00A14B86" w:rsidRDefault="00E17306">
      <w:pPr>
        <w:pStyle w:val="Default"/>
        <w:jc w:val="both"/>
        <w:rPr>
          <w:rFonts w:ascii="Arial Narrow" w:hAnsi="Arial Narrow"/>
          <w:sz w:val="26"/>
          <w:szCs w:val="26"/>
        </w:rPr>
      </w:pPr>
      <w:r>
        <w:rPr>
          <w:rFonts w:ascii="Arial Narrow" w:hAnsi="Arial Narrow"/>
          <w:sz w:val="26"/>
          <w:szCs w:val="26"/>
        </w:rPr>
        <w:t>(Se adjunta fotografía, cartel y audio)</w:t>
      </w:r>
    </w:p>
    <w:p w:rsidR="00A14B86" w:rsidRDefault="00E17306">
      <w:pPr>
        <w:pStyle w:val="Ttulo4"/>
        <w:jc w:val="both"/>
        <w:rPr>
          <w:rFonts w:ascii="Arial Narrow" w:hAnsi="Arial Narrow"/>
          <w:i/>
          <w:iCs/>
          <w:sz w:val="26"/>
          <w:szCs w:val="26"/>
        </w:rPr>
      </w:pPr>
      <w:hyperlink r:id="rId6">
        <w:r>
          <w:rPr>
            <w:rStyle w:val="Hipervnculo"/>
            <w:rFonts w:ascii="Arial Narrow" w:hAnsi="Arial Narrow"/>
            <w:i/>
            <w:iCs/>
            <w:sz w:val="26"/>
            <w:szCs w:val="26"/>
          </w:rPr>
          <w:t>https://ssweb.seap.minhap.es/almacen/descarga/envio/b59c77ae0c0e2bd8190970c6de7</w:t>
        </w:r>
        <w:r>
          <w:rPr>
            <w:rStyle w:val="Hipervnculo"/>
            <w:rFonts w:ascii="Arial Narrow" w:hAnsi="Arial Narrow"/>
            <w:i/>
            <w:iCs/>
            <w:sz w:val="26"/>
            <w:szCs w:val="26"/>
          </w:rPr>
          <w:t>2e8825e248581</w:t>
        </w:r>
      </w:hyperlink>
    </w:p>
    <w:p w:rsidR="00A14B86" w:rsidRDefault="00A14B86">
      <w:pPr>
        <w:jc w:val="both"/>
        <w:rPr>
          <w:rFonts w:ascii="Arial Narrow" w:hAnsi="Arial Narrow"/>
          <w:i/>
          <w:iCs/>
          <w:sz w:val="26"/>
          <w:szCs w:val="26"/>
        </w:rPr>
      </w:pPr>
    </w:p>
    <w:sectPr w:rsidR="00A14B86">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7306">
      <w:r>
        <w:separator/>
      </w:r>
    </w:p>
  </w:endnote>
  <w:endnote w:type="continuationSeparator" w:id="0">
    <w:p w:rsidR="00000000" w:rsidRDefault="00E1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17306">
      <w:r>
        <w:separator/>
      </w:r>
    </w:p>
  </w:footnote>
  <w:footnote w:type="continuationSeparator" w:id="0">
    <w:p w:rsidR="00000000" w:rsidRDefault="00E17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86" w:rsidRDefault="00E17306">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A14B86" w:rsidRDefault="00A14B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14B86"/>
    <w:rsid w:val="00A14B86"/>
    <w:rsid w:val="00E173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D1834-D8FF-430F-842D-4197CDA5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b59c77ae0c0e2bd8190970c6de72e8825e24858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3402</TotalTime>
  <Pages>2</Pages>
  <Words>670</Words>
  <Characters>3687</Characters>
  <Application>Microsoft Office Word</Application>
  <DocSecurity>0</DocSecurity>
  <Lines>30</Lines>
  <Paragraphs>8</Paragraphs>
  <ScaleCrop>false</ScaleCrop>
  <Company>Aytojerez</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Microsoft Office User</dc:creator>
  <dc:description/>
  <cp:lastModifiedBy>Ana Isabel Maestro de Pablos</cp:lastModifiedBy>
  <cp:revision>92</cp:revision>
  <cp:lastPrinted>2026-02-06T09:15:00Z</cp:lastPrinted>
  <dcterms:created xsi:type="dcterms:W3CDTF">2026-01-14T20:00:00Z</dcterms:created>
  <dcterms:modified xsi:type="dcterms:W3CDTF">2026-02-06T11:21:00Z</dcterms:modified>
  <dc:language>es-ES</dc:language>
</cp:coreProperties>
</file>