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F1" w:rsidRDefault="00B46119">
      <w:r>
        <w:rPr>
          <w:rFonts w:ascii="Arial Narrow" w:hAnsi="Arial Narrow"/>
          <w:b/>
          <w:bCs/>
          <w:sz w:val="40"/>
          <w:szCs w:val="40"/>
        </w:rPr>
        <w:t>El Ayuntamiento renueva el servicio de limpieza en centros educativos públicos reafirmando su compromiso con la calidad de una enseñanza segura y digna</w:t>
      </w:r>
    </w:p>
    <w:p w:rsidR="00324BF1" w:rsidRDefault="00324BF1">
      <w:pPr>
        <w:rPr>
          <w:rFonts w:ascii="Arial Narrow" w:hAnsi="Arial Narrow"/>
          <w:b/>
          <w:bCs/>
          <w:sz w:val="40"/>
          <w:szCs w:val="40"/>
        </w:rPr>
      </w:pPr>
    </w:p>
    <w:p w:rsidR="00324BF1" w:rsidRPr="00B46119" w:rsidRDefault="00B46119">
      <w:pPr>
        <w:rPr>
          <w:sz w:val="22"/>
        </w:rPr>
      </w:pPr>
      <w:r w:rsidRPr="00B46119">
        <w:rPr>
          <w:rFonts w:ascii="Arial Narrow" w:hAnsi="Arial Narrow"/>
          <w:sz w:val="32"/>
          <w:szCs w:val="36"/>
        </w:rPr>
        <w:t>La alcaldesa destaca que el nuevo contrato contempla más recursos materiales, mejora las condiciones laborales de la plantilla y refuerza el control municipal sobre el cumplimiento de lo recogido en el documento</w:t>
      </w:r>
    </w:p>
    <w:p w:rsidR="00324BF1" w:rsidRDefault="00324BF1">
      <w:pPr>
        <w:rPr>
          <w:rFonts w:ascii="Arial Narrow" w:hAnsi="Arial Narrow"/>
          <w:sz w:val="36"/>
          <w:szCs w:val="36"/>
        </w:rPr>
      </w:pPr>
    </w:p>
    <w:p w:rsidR="00324BF1" w:rsidRDefault="00B46119">
      <w:pPr>
        <w:jc w:val="both"/>
        <w:rPr>
          <w:rFonts w:ascii="Arial Narrow" w:hAnsi="Arial Narrow"/>
          <w:i/>
          <w:iCs/>
          <w:sz w:val="26"/>
          <w:szCs w:val="26"/>
        </w:rPr>
      </w:pPr>
      <w:r>
        <w:rPr>
          <w:rFonts w:ascii="Arial Narrow" w:hAnsi="Arial Narrow"/>
          <w:b/>
          <w:bCs/>
          <w:sz w:val="26"/>
          <w:szCs w:val="26"/>
        </w:rPr>
        <w:t xml:space="preserve">9 de febrero de 2026. </w:t>
      </w:r>
      <w:r>
        <w:rPr>
          <w:rFonts w:ascii="Arial Narrow" w:hAnsi="Arial Narrow"/>
          <w:sz w:val="26"/>
          <w:szCs w:val="26"/>
        </w:rPr>
        <w:t>La alcaldesa de Jerez</w:t>
      </w:r>
      <w:r>
        <w:rPr>
          <w:rFonts w:ascii="Arial Narrow" w:hAnsi="Arial Narrow"/>
          <w:sz w:val="26"/>
          <w:szCs w:val="26"/>
        </w:rPr>
        <w:t xml:space="preserve">, María José García-Pelayo, junto al teniente de alcaldesa de Servicios Públicos, Jaime Espinar, y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representantes de la empresa OHL Servicios–</w:t>
      </w:r>
      <w:proofErr w:type="spellStart"/>
      <w:r>
        <w:rPr>
          <w:rFonts w:ascii="Arial Narrow" w:hAnsi="Arial Narrow"/>
          <w:sz w:val="26"/>
          <w:szCs w:val="26"/>
        </w:rPr>
        <w:t>Ingesan</w:t>
      </w:r>
      <w:proofErr w:type="spellEnd"/>
      <w:r>
        <w:rPr>
          <w:rFonts w:ascii="Arial Narrow" w:hAnsi="Arial Narrow"/>
          <w:sz w:val="26"/>
          <w:szCs w:val="26"/>
        </w:rPr>
        <w:t xml:space="preserve"> S.A. y miembros de su comité, ha firmado un nuevo contrato vinculad</w:t>
      </w:r>
      <w:r>
        <w:rPr>
          <w:rFonts w:ascii="Arial Narrow" w:hAnsi="Arial Narrow"/>
          <w:sz w:val="26"/>
          <w:szCs w:val="26"/>
        </w:rPr>
        <w:t>o con la limpieza en los centros educativos públicos que son competencia del Ayuntamiento. Se trata</w:t>
      </w:r>
      <w:r>
        <w:rPr>
          <w:rFonts w:ascii="Arial Narrow" w:hAnsi="Arial Narrow"/>
          <w:sz w:val="26"/>
          <w:szCs w:val="26"/>
        </w:rPr>
        <w:t xml:space="preserve"> de un contrato que la Junta de Gobierno Local adjudicó a mediados del pasado mes de enero a la empresa OHL Servicios–</w:t>
      </w:r>
      <w:proofErr w:type="spellStart"/>
      <w:r>
        <w:rPr>
          <w:rFonts w:ascii="Arial Narrow" w:hAnsi="Arial Narrow"/>
          <w:sz w:val="26"/>
          <w:szCs w:val="26"/>
        </w:rPr>
        <w:t>Ingesan</w:t>
      </w:r>
      <w:proofErr w:type="spellEnd"/>
      <w:r>
        <w:rPr>
          <w:rFonts w:ascii="Arial Narrow" w:hAnsi="Arial Narrow"/>
          <w:sz w:val="26"/>
          <w:szCs w:val="26"/>
        </w:rPr>
        <w:t xml:space="preserve"> S.A. por una período de dos años</w:t>
      </w:r>
      <w:r>
        <w:rPr>
          <w:rFonts w:ascii="Arial Narrow" w:hAnsi="Arial Narrow"/>
          <w:sz w:val="26"/>
          <w:szCs w:val="26"/>
        </w:rPr>
        <w:t>, con posibilidad de realizar una prórroga, y un importe total de 8.747.993,95€.</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sz w:val="26"/>
          <w:szCs w:val="26"/>
        </w:rPr>
        <w:t>En este sentido, la alcaldesa ha subrayado que “hemos firmado un nuevo contrato del servicio de limpieza de colegios que crece en presupuesto un millón y medio de euros más y</w:t>
      </w:r>
      <w:r>
        <w:rPr>
          <w:rFonts w:ascii="Arial Narrow" w:hAnsi="Arial Narrow"/>
          <w:sz w:val="26"/>
          <w:szCs w:val="26"/>
        </w:rPr>
        <w:t xml:space="preserve"> crece también en calidad. Es un nuevo contrato en el que se ha primado sobre todo la flexibilidad y la garantía de la prestación adecuada del servicio”.</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sz w:val="26"/>
          <w:szCs w:val="26"/>
        </w:rPr>
        <w:t xml:space="preserve">En términos generales, este acuerdo supone un incremento de la inversión </w:t>
      </w:r>
      <w:proofErr w:type="gramStart"/>
      <w:r>
        <w:rPr>
          <w:rFonts w:ascii="Arial Narrow" w:hAnsi="Arial Narrow"/>
          <w:sz w:val="26"/>
          <w:szCs w:val="26"/>
        </w:rPr>
        <w:t>presupuestaria</w:t>
      </w:r>
      <w:proofErr w:type="gramEnd"/>
      <w:r>
        <w:rPr>
          <w:rFonts w:ascii="Arial Narrow" w:hAnsi="Arial Narrow"/>
          <w:sz w:val="26"/>
          <w:szCs w:val="26"/>
        </w:rPr>
        <w:t xml:space="preserve"> </w:t>
      </w:r>
      <w:r>
        <w:rPr>
          <w:rFonts w:ascii="Arial Narrow" w:hAnsi="Arial Narrow" w:cstheme="majorHAnsi"/>
          <w:color w:val="000000" w:themeColor="text1"/>
          <w:sz w:val="26"/>
          <w:szCs w:val="26"/>
          <w:shd w:val="clear" w:color="auto" w:fill="FFFFFF"/>
        </w:rPr>
        <w:t>con el fin de</w:t>
      </w:r>
      <w:r>
        <w:rPr>
          <w:rFonts w:ascii="Arial Narrow" w:hAnsi="Arial Narrow" w:cstheme="majorHAnsi"/>
          <w:color w:val="000000" w:themeColor="text1"/>
          <w:sz w:val="26"/>
          <w:szCs w:val="26"/>
          <w:shd w:val="clear" w:color="auto" w:fill="FFFFFF"/>
        </w:rPr>
        <w:t xml:space="preserve"> posibilitar unas retribuciones más acordes a la función que la plantilla realiza actualmente, disponiendo de los equipamientos y medios necesarios. Los</w:t>
      </w:r>
      <w:r>
        <w:rPr>
          <w:rFonts w:ascii="Arial Narrow" w:hAnsi="Arial Narrow"/>
          <w:sz w:val="26"/>
          <w:szCs w:val="26"/>
        </w:rPr>
        <w:t xml:space="preserve"> recursos materiales para desempeñar las tareas de limpieza también han aumentado, ya que </w:t>
      </w:r>
      <w:r>
        <w:rPr>
          <w:rFonts w:ascii="Arial Narrow" w:hAnsi="Arial Narrow" w:cstheme="majorHAnsi"/>
          <w:color w:val="000000" w:themeColor="text1"/>
          <w:sz w:val="26"/>
          <w:szCs w:val="26"/>
          <w:shd w:val="clear" w:color="auto" w:fill="FFFFFF"/>
        </w:rPr>
        <w:t>son fundamenta</w:t>
      </w:r>
      <w:r>
        <w:rPr>
          <w:rFonts w:ascii="Arial Narrow" w:hAnsi="Arial Narrow" w:cstheme="majorHAnsi"/>
          <w:color w:val="000000" w:themeColor="text1"/>
          <w:sz w:val="26"/>
          <w:szCs w:val="26"/>
          <w:shd w:val="clear" w:color="auto" w:fill="FFFFFF"/>
        </w:rPr>
        <w:t>les para mantener los edificios en las condiciones adecuadas</w:t>
      </w:r>
      <w:r>
        <w:rPr>
          <w:rFonts w:ascii="Arial Narrow" w:hAnsi="Arial Narrow"/>
          <w:sz w:val="26"/>
          <w:szCs w:val="26"/>
        </w:rPr>
        <w:t>, y, de igual manera, el documento recoge una mayor garantía para la estabilidad de las personas que forman parte de este servicio con la inclusión, por ejemplo, de medidas en materia de conciliac</w:t>
      </w:r>
      <w:r>
        <w:rPr>
          <w:rFonts w:ascii="Arial Narrow" w:hAnsi="Arial Narrow"/>
          <w:sz w:val="26"/>
          <w:szCs w:val="26"/>
        </w:rPr>
        <w:t>ión laboral y personal.</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sz w:val="26"/>
          <w:szCs w:val="26"/>
        </w:rPr>
        <w:t xml:space="preserve">Además, García-Pelayo ha recalcado que el adjudicatario “deberá presentar un programa anual de trabajo centro por centro que será comunicado a cada colegio y validado por la Delegación municipal de Educación”. “Estamos hablando de </w:t>
      </w:r>
      <w:r>
        <w:rPr>
          <w:rFonts w:ascii="Arial Narrow" w:hAnsi="Arial Narrow"/>
          <w:sz w:val="26"/>
          <w:szCs w:val="26"/>
        </w:rPr>
        <w:t>una limpieza de centros a la carta, conociendo la relación de tareas, la distribución del personal, los horarios, las horas asignadas y los medios materiales empleados”, ha añadido la delegada.</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sz w:val="26"/>
          <w:szCs w:val="26"/>
        </w:rPr>
        <w:t>El volumen de horas que tiene que distribuir la empresa se aj</w:t>
      </w:r>
      <w:r>
        <w:rPr>
          <w:rFonts w:ascii="Arial Narrow" w:hAnsi="Arial Narrow"/>
          <w:sz w:val="26"/>
          <w:szCs w:val="26"/>
        </w:rPr>
        <w:t xml:space="preserve">usta a 162.904 horas anuales de limpieza programada durante el mantenimiento diario dentro del calendario </w:t>
      </w:r>
      <w:r>
        <w:rPr>
          <w:rFonts w:ascii="Arial Narrow" w:hAnsi="Arial Narrow"/>
          <w:sz w:val="26"/>
          <w:szCs w:val="26"/>
        </w:rPr>
        <w:lastRenderedPageBreak/>
        <w:t>escolar y 250 horas para atender necesidades extraordinarias como eventos, actividades no previstas o situaciones sobrevenidas. Este</w:t>
      </w:r>
      <w:r>
        <w:rPr>
          <w:rFonts w:ascii="Arial Narrow" w:hAnsi="Arial Narrow" w:cstheme="minorHAnsi"/>
          <w:color w:val="000000"/>
          <w:sz w:val="26"/>
          <w:szCs w:val="26"/>
          <w:shd w:val="clear" w:color="auto" w:fill="FFFFFF"/>
        </w:rPr>
        <w:t xml:space="preserve"> nuevo contrato ta</w:t>
      </w:r>
      <w:r>
        <w:rPr>
          <w:rFonts w:ascii="Arial Narrow" w:hAnsi="Arial Narrow" w:cstheme="minorHAnsi"/>
          <w:color w:val="000000"/>
          <w:sz w:val="26"/>
          <w:szCs w:val="26"/>
          <w:shd w:val="clear" w:color="auto" w:fill="FFFFFF"/>
        </w:rPr>
        <w:t xml:space="preserve">mbién regula, de forma expresa y detallada, las limpiezas integrales que deben realizarse en momentos clave del curso académico como son la apertura y el cierre del curso, fechas como Navidad o Semana Santa o tras la ejecución de una obra menor.  </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cs="Arial"/>
          <w:color w:val="000000"/>
          <w:sz w:val="26"/>
          <w:szCs w:val="26"/>
        </w:rPr>
        <w:t xml:space="preserve">El </w:t>
      </w:r>
      <w:r>
        <w:rPr>
          <w:rFonts w:ascii="Arial Narrow" w:hAnsi="Arial Narrow" w:cs="Arial"/>
          <w:color w:val="000000"/>
          <w:sz w:val="26"/>
          <w:szCs w:val="26"/>
        </w:rPr>
        <w:t>Ayuntamiento y la delegación Municipal de Educación serán los garantes del cumplimiento del contrato con el desarrollo de inspecciones semanales obligatorias en cada centro por parte de la empresa adjudicataria y un registro formalizado de incidencias, efe</w:t>
      </w:r>
      <w:r>
        <w:rPr>
          <w:rFonts w:ascii="Arial Narrow" w:hAnsi="Arial Narrow" w:cs="Arial"/>
          <w:color w:val="000000"/>
          <w:sz w:val="26"/>
          <w:szCs w:val="26"/>
        </w:rPr>
        <w:t>ctuando el Ayuntamiento un papel de supervisión activa.</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cstheme="minorHAnsi"/>
          <w:color w:val="000000"/>
          <w:sz w:val="26"/>
          <w:szCs w:val="26"/>
          <w:shd w:val="clear" w:color="auto" w:fill="FFFFFF"/>
        </w:rPr>
        <w:t>En este punto, la alcaldesa ha resaltado que “permite no solo que el Ayuntamiento controle, sino que se vayan realizando modificaciones en la prestación del servicio cuando se detecten deficiencias e</w:t>
      </w:r>
      <w:r>
        <w:rPr>
          <w:rFonts w:ascii="Arial Narrow" w:hAnsi="Arial Narrow" w:cstheme="minorHAnsi"/>
          <w:color w:val="000000"/>
          <w:sz w:val="26"/>
          <w:szCs w:val="26"/>
          <w:shd w:val="clear" w:color="auto" w:fill="FFFFFF"/>
        </w:rPr>
        <w:t>n la limpieza de los centros, de tal manera que garanticemos que los centros educativos queden en el mejor estado posible de conservación y de limpieza”.</w:t>
      </w:r>
    </w:p>
    <w:p w:rsidR="00324BF1" w:rsidRDefault="00324BF1">
      <w:pPr>
        <w:jc w:val="both"/>
        <w:rPr>
          <w:rFonts w:ascii="Arial Narrow" w:hAnsi="Arial Narrow"/>
          <w:color w:val="212121"/>
          <w:sz w:val="26"/>
          <w:szCs w:val="26"/>
        </w:rPr>
      </w:pPr>
    </w:p>
    <w:p w:rsidR="00324BF1" w:rsidRPr="00B46119" w:rsidRDefault="00B46119" w:rsidP="00B46119">
      <w:pPr>
        <w:pStyle w:val="Textoindependiente"/>
        <w:spacing w:line="240" w:lineRule="auto"/>
        <w:jc w:val="both"/>
        <w:rPr>
          <w:rFonts w:ascii="Arial Narrow" w:hAnsi="Arial Narrow"/>
          <w:color w:val="000000" w:themeColor="text1"/>
          <w:sz w:val="26"/>
          <w:szCs w:val="26"/>
        </w:rPr>
      </w:pPr>
      <w:r w:rsidRPr="00B46119">
        <w:rPr>
          <w:rFonts w:ascii="Arial Narrow" w:hAnsi="Arial Narrow"/>
          <w:color w:val="000000" w:themeColor="text1"/>
          <w:sz w:val="26"/>
          <w:szCs w:val="26"/>
        </w:rPr>
        <w:t>De esta manera, el Gobierno local avanza en su propósito de modernizar los servicios públicos, priori</w:t>
      </w:r>
      <w:r w:rsidRPr="00B46119">
        <w:rPr>
          <w:rFonts w:ascii="Arial Narrow" w:hAnsi="Arial Narrow"/>
          <w:color w:val="000000" w:themeColor="text1"/>
          <w:sz w:val="26"/>
          <w:szCs w:val="26"/>
        </w:rPr>
        <w:t>zando los más básicos y esenciales, como puede ser la limpieza de colegios, que repercute de forma directa en la conservación de los equipamientos públicos, la calidad de la oferta educativa y el bienestar del alumnado y profesorado de Jerez.</w:t>
      </w:r>
    </w:p>
    <w:p w:rsidR="00324BF1" w:rsidRDefault="00B46119">
      <w:pPr>
        <w:jc w:val="both"/>
        <w:rPr>
          <w:rFonts w:ascii="Arial Narrow" w:hAnsi="Arial Narrow"/>
          <w:sz w:val="26"/>
          <w:szCs w:val="26"/>
        </w:rPr>
      </w:pPr>
      <w:r>
        <w:rPr>
          <w:rFonts w:ascii="Arial Narrow" w:hAnsi="Arial Narrow" w:cstheme="minorHAnsi"/>
          <w:color w:val="000000"/>
          <w:sz w:val="26"/>
          <w:szCs w:val="26"/>
          <w:shd w:val="clear" w:color="auto" w:fill="FFFFFF"/>
        </w:rPr>
        <w:t>Por otro lado</w:t>
      </w:r>
      <w:r>
        <w:rPr>
          <w:rFonts w:ascii="Arial Narrow" w:hAnsi="Arial Narrow" w:cstheme="minorHAnsi"/>
          <w:color w:val="000000"/>
          <w:sz w:val="26"/>
          <w:szCs w:val="26"/>
          <w:shd w:val="clear" w:color="auto" w:fill="FFFFFF"/>
        </w:rPr>
        <w:t xml:space="preserve">, cabe destacar el trabajo conjunto que han llevado a cabo las áreas municipales de Servicios Públicos y Educación a la hora de gestionar y establecer las prioridades de los centros y sus necesidades a día de hoy en materia de limpieza y mantenimiento </w:t>
      </w:r>
      <w:r>
        <w:rPr>
          <w:rFonts w:ascii="Arial Narrow" w:hAnsi="Arial Narrow" w:cstheme="minorHAnsi"/>
          <w:color w:val="212121"/>
          <w:sz w:val="26"/>
          <w:szCs w:val="26"/>
          <w:shd w:val="clear" w:color="auto" w:fill="FFFFFF"/>
        </w:rPr>
        <w:t xml:space="preserve">con </w:t>
      </w:r>
      <w:r>
        <w:rPr>
          <w:rFonts w:ascii="Arial Narrow" w:hAnsi="Arial Narrow" w:cstheme="minorHAnsi"/>
          <w:color w:val="212121"/>
          <w:sz w:val="26"/>
          <w:szCs w:val="26"/>
          <w:shd w:val="clear" w:color="auto" w:fill="FFFFFF"/>
        </w:rPr>
        <w:t xml:space="preserve">el fin de coordinar criterios y acciones destinadas a renovar este servicio esencial y adaptarlo a la realidad actual. </w:t>
      </w:r>
    </w:p>
    <w:p w:rsidR="00324BF1" w:rsidRDefault="00324BF1">
      <w:pPr>
        <w:jc w:val="both"/>
        <w:rPr>
          <w:rFonts w:cstheme="minorHAnsi"/>
          <w:color w:val="212121"/>
          <w:shd w:val="clear" w:color="auto" w:fill="FFFFFF"/>
        </w:rPr>
      </w:pPr>
    </w:p>
    <w:p w:rsidR="00324BF1" w:rsidRDefault="00B46119">
      <w:pPr>
        <w:jc w:val="both"/>
        <w:rPr>
          <w:rFonts w:ascii="Arial Narrow" w:hAnsi="Arial Narrow"/>
          <w:sz w:val="26"/>
          <w:szCs w:val="26"/>
        </w:rPr>
      </w:pPr>
      <w:r>
        <w:rPr>
          <w:rFonts w:ascii="Arial Narrow" w:hAnsi="Arial Narrow" w:cstheme="minorHAnsi"/>
          <w:color w:val="212121"/>
          <w:sz w:val="26"/>
          <w:szCs w:val="26"/>
          <w:shd w:val="clear" w:color="auto" w:fill="FFFFFF"/>
        </w:rPr>
        <w:t>La alcaldesa ha mostrado su agradecimiento a todas las partes implicadas en la consecución de este contrato: “El pliego se ha trabajado</w:t>
      </w:r>
      <w:r>
        <w:rPr>
          <w:rFonts w:ascii="Arial Narrow" w:hAnsi="Arial Narrow" w:cstheme="minorHAnsi"/>
          <w:color w:val="212121"/>
          <w:sz w:val="26"/>
          <w:szCs w:val="26"/>
          <w:shd w:val="clear" w:color="auto" w:fill="FFFFFF"/>
        </w:rPr>
        <w:t xml:space="preserve"> con el Comité de trabajadoras y trabajadores de la Limpieza de Centros Educativos. Por ello, quiero darle</w:t>
      </w:r>
      <w:r>
        <w:rPr>
          <w:rFonts w:ascii="Arial Narrow" w:hAnsi="Arial Narrow" w:cstheme="minorHAnsi"/>
          <w:color w:val="212121"/>
          <w:sz w:val="26"/>
          <w:szCs w:val="26"/>
          <w:shd w:val="clear" w:color="auto" w:fill="FFFFFF"/>
        </w:rPr>
        <w:t xml:space="preserve"> las gracias a la presidenta del comité, a Jaime Espinar, a </w:t>
      </w:r>
      <w:proofErr w:type="spellStart"/>
      <w:r>
        <w:rPr>
          <w:rFonts w:ascii="Arial Narrow" w:hAnsi="Arial Narrow" w:cstheme="minorHAnsi"/>
          <w:color w:val="212121"/>
          <w:sz w:val="26"/>
          <w:szCs w:val="26"/>
          <w:shd w:val="clear" w:color="auto" w:fill="FFFFFF"/>
        </w:rPr>
        <w:t>Nela</w:t>
      </w:r>
      <w:proofErr w:type="spellEnd"/>
      <w:r>
        <w:rPr>
          <w:rFonts w:ascii="Arial Narrow" w:hAnsi="Arial Narrow" w:cstheme="minorHAnsi"/>
          <w:color w:val="212121"/>
          <w:sz w:val="26"/>
          <w:szCs w:val="26"/>
          <w:shd w:val="clear" w:color="auto" w:fill="FFFFFF"/>
        </w:rPr>
        <w:t xml:space="preserve"> García, a todo el equipo que ha hecho posible que se haya llegado a un contrato con el que todos nos </w:t>
      </w:r>
      <w:r>
        <w:rPr>
          <w:rFonts w:ascii="Arial Narrow" w:hAnsi="Arial Narrow" w:cstheme="minorHAnsi"/>
          <w:color w:val="212121"/>
          <w:sz w:val="26"/>
          <w:szCs w:val="26"/>
          <w:shd w:val="clear" w:color="auto" w:fill="FFFFFF"/>
        </w:rPr>
        <w:t>sentimos a gusto. Es decir, es un contrato que ha surgido del diálogo y de la colaboración del Ayuntamiento con el Comité de Empresa y que ha contado en el acto de su firma con la presencia de la Federación de Padres y Madres de Alumnos para que también se</w:t>
      </w:r>
      <w:r>
        <w:rPr>
          <w:rFonts w:ascii="Arial Narrow" w:hAnsi="Arial Narrow" w:cstheme="minorHAnsi"/>
          <w:color w:val="212121"/>
          <w:sz w:val="26"/>
          <w:szCs w:val="26"/>
          <w:shd w:val="clear" w:color="auto" w:fill="FFFFFF"/>
        </w:rPr>
        <w:t xml:space="preserve"> convierta, de alguna manera, en garante de la prestación adecuada del servicio”.</w:t>
      </w:r>
    </w:p>
    <w:p w:rsidR="00324BF1" w:rsidRDefault="00324BF1">
      <w:pPr>
        <w:jc w:val="both"/>
        <w:rPr>
          <w:rFonts w:ascii="Arial Narrow" w:hAnsi="Arial Narrow" w:cstheme="minorHAnsi"/>
          <w:color w:val="212121"/>
          <w:sz w:val="26"/>
          <w:szCs w:val="26"/>
          <w:shd w:val="clear" w:color="auto" w:fill="FFFFFF"/>
        </w:rPr>
      </w:pPr>
    </w:p>
    <w:p w:rsidR="00324BF1" w:rsidRDefault="00B46119">
      <w:pPr>
        <w:jc w:val="both"/>
        <w:rPr>
          <w:rFonts w:ascii="Arial Narrow" w:hAnsi="Arial Narrow"/>
          <w:sz w:val="26"/>
          <w:szCs w:val="26"/>
        </w:rPr>
      </w:pPr>
      <w:r>
        <w:rPr>
          <w:rFonts w:ascii="Arial Narrow" w:hAnsi="Arial Narrow" w:cstheme="minorHAnsi"/>
          <w:color w:val="212121"/>
          <w:sz w:val="26"/>
          <w:szCs w:val="26"/>
          <w:shd w:val="clear" w:color="auto" w:fill="FFFFFF"/>
        </w:rPr>
        <w:t xml:space="preserve">El Ayuntamiento de Jerez aborda con este nuevo documento contractual la limpieza de las 54 infraestructuras educativas que son de </w:t>
      </w:r>
      <w:bookmarkStart w:id="0" w:name="_GoBack"/>
      <w:bookmarkEnd w:id="0"/>
      <w:r>
        <w:rPr>
          <w:rFonts w:ascii="Arial Narrow" w:hAnsi="Arial Narrow" w:cstheme="minorHAnsi"/>
          <w:color w:val="212121"/>
          <w:sz w:val="26"/>
          <w:szCs w:val="26"/>
          <w:shd w:val="clear" w:color="auto" w:fill="FFFFFF"/>
        </w:rPr>
        <w:t>su competencia y que imparten enseñanzas de</w:t>
      </w:r>
      <w:r>
        <w:rPr>
          <w:rFonts w:ascii="Arial Narrow" w:hAnsi="Arial Narrow" w:cstheme="minorHAnsi"/>
          <w:color w:val="212121"/>
          <w:sz w:val="26"/>
          <w:szCs w:val="26"/>
          <w:shd w:val="clear" w:color="auto" w:fill="FFFFFF"/>
        </w:rPr>
        <w:t xml:space="preserve"> Infantil y Primaria.</w:t>
      </w:r>
    </w:p>
    <w:p w:rsidR="00324BF1" w:rsidRDefault="00324BF1">
      <w:pPr>
        <w:rPr>
          <w:rFonts w:ascii="Arial Narrow" w:hAnsi="Arial Narrow"/>
          <w:sz w:val="26"/>
          <w:szCs w:val="26"/>
        </w:rPr>
      </w:pPr>
    </w:p>
    <w:p w:rsidR="00324BF1" w:rsidRDefault="00B46119">
      <w:pPr>
        <w:jc w:val="both"/>
        <w:rPr>
          <w:rFonts w:ascii="Arial Narrow" w:hAnsi="Arial Narrow"/>
          <w:sz w:val="26"/>
          <w:szCs w:val="26"/>
        </w:rPr>
      </w:pPr>
      <w:r>
        <w:rPr>
          <w:rFonts w:ascii="Arial Narrow" w:hAnsi="Arial Narrow"/>
          <w:sz w:val="26"/>
          <w:szCs w:val="26"/>
        </w:rPr>
        <w:t>(Se adjunta fotografía y audio)</w:t>
      </w:r>
    </w:p>
    <w:p w:rsidR="00324BF1" w:rsidRDefault="00324BF1">
      <w:pPr>
        <w:jc w:val="both"/>
        <w:rPr>
          <w:rFonts w:ascii="Arial Narrow" w:hAnsi="Arial Narrow"/>
          <w:sz w:val="26"/>
          <w:szCs w:val="26"/>
        </w:rPr>
      </w:pPr>
    </w:p>
    <w:p w:rsidR="00324BF1" w:rsidRDefault="00B46119">
      <w:pPr>
        <w:jc w:val="both"/>
        <w:rPr>
          <w:rFonts w:ascii="Arial Narrow" w:hAnsi="Arial Narrow"/>
          <w:sz w:val="26"/>
          <w:szCs w:val="26"/>
        </w:rPr>
      </w:pPr>
      <w:hyperlink r:id="rId6">
        <w:r>
          <w:rPr>
            <w:rStyle w:val="Hipervnculo"/>
            <w:rFonts w:ascii="Arial Narrow" w:hAnsi="Arial Narrow"/>
            <w:sz w:val="26"/>
            <w:szCs w:val="26"/>
          </w:rPr>
          <w:t>https://ssweb.seap.minhap.es/almacen/descarga/envio/4e0a07c48fee9a3289cf29827496a4fe9f24d9e6</w:t>
        </w:r>
      </w:hyperlink>
    </w:p>
    <w:p w:rsidR="00324BF1" w:rsidRDefault="00324BF1">
      <w:pPr>
        <w:jc w:val="both"/>
        <w:rPr>
          <w:rFonts w:ascii="Arial Narrow" w:hAnsi="Arial Narrow"/>
          <w:sz w:val="26"/>
          <w:szCs w:val="26"/>
        </w:rPr>
      </w:pPr>
    </w:p>
    <w:sectPr w:rsidR="00324BF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46119">
      <w:r>
        <w:separator/>
      </w:r>
    </w:p>
  </w:endnote>
  <w:endnote w:type="continuationSeparator" w:id="0">
    <w:p w:rsidR="00000000" w:rsidRDefault="00B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46119">
      <w:r>
        <w:separator/>
      </w:r>
    </w:p>
  </w:footnote>
  <w:footnote w:type="continuationSeparator" w:id="0">
    <w:p w:rsidR="00000000" w:rsidRDefault="00B4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F1" w:rsidRDefault="00B4611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24BF1" w:rsidRDefault="00324B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4BF1"/>
    <w:rsid w:val="00324BF1"/>
    <w:rsid w:val="00B461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FE72A-E54A-41F2-B88D-D479AEC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4e0a07c48fee9a3289cf29827496a4fe9f24d9e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5043</TotalTime>
  <Pages>3</Pages>
  <Words>853</Words>
  <Characters>4695</Characters>
  <Application>Microsoft Office Word</Application>
  <DocSecurity>0</DocSecurity>
  <Lines>39</Lines>
  <Paragraphs>11</Paragraphs>
  <ScaleCrop>false</ScaleCrop>
  <Company>Aytojerez</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Carlos Alarcón Sánchez</cp:lastModifiedBy>
  <cp:revision>265</cp:revision>
  <cp:lastPrinted>2026-01-05T09:55:00Z</cp:lastPrinted>
  <dcterms:created xsi:type="dcterms:W3CDTF">2026-01-14T20:00:00Z</dcterms:created>
  <dcterms:modified xsi:type="dcterms:W3CDTF">2026-02-09T12:31:00Z</dcterms:modified>
  <dc:language>es-ES</dc:language>
</cp:coreProperties>
</file>