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B31" w:rsidRDefault="00841C04">
      <w:pPr>
        <w:rPr>
          <w:rFonts w:ascii="Arial Narrow" w:eastAsia="Times New Roman" w:hAnsi="Arial Narrow" w:cs="Calibri"/>
          <w:b/>
          <w:bCs/>
          <w:color w:val="000000"/>
          <w:sz w:val="40"/>
          <w:szCs w:val="40"/>
          <w:lang w:eastAsia="es-ES"/>
        </w:rPr>
      </w:pPr>
      <w:r>
        <w:rPr>
          <w:rFonts w:ascii="Arial Narrow" w:eastAsia="Times New Roman" w:hAnsi="Arial Narrow" w:cs="Calibri"/>
          <w:b/>
          <w:bCs/>
          <w:color w:val="000000"/>
          <w:sz w:val="40"/>
          <w:szCs w:val="40"/>
          <w:lang w:eastAsia="es-ES"/>
        </w:rPr>
        <w:t>El Ayuntamiento actuará en los próximos días en los centros de barrio de El Agrimensor y Barriada España para solucionar los problemas de las humedades</w:t>
      </w:r>
      <w:r w:rsidR="005019C8">
        <w:rPr>
          <w:rFonts w:ascii="Arial Narrow" w:eastAsia="Times New Roman" w:hAnsi="Arial Narrow" w:cs="Calibri"/>
          <w:b/>
          <w:bCs/>
          <w:color w:val="000000"/>
          <w:sz w:val="40"/>
          <w:szCs w:val="40"/>
          <w:lang w:eastAsia="es-ES"/>
        </w:rPr>
        <w:t xml:space="preserve"> agravadas por la lluvia</w:t>
      </w:r>
    </w:p>
    <w:p w:rsidR="00841C04" w:rsidRDefault="00841C04">
      <w:pPr>
        <w:rPr>
          <w:rFonts w:ascii="Arial Narrow" w:eastAsia="Times New Roman" w:hAnsi="Arial Narrow" w:cs="Calibri"/>
          <w:b/>
          <w:bCs/>
          <w:color w:val="000000"/>
          <w:sz w:val="40"/>
          <w:szCs w:val="40"/>
          <w:lang w:eastAsia="es-ES"/>
        </w:rPr>
      </w:pPr>
    </w:p>
    <w:p w:rsidR="00841C04" w:rsidRPr="0033514C" w:rsidRDefault="00841C04">
      <w:pPr>
        <w:rPr>
          <w:rFonts w:ascii="Arial Narrow" w:eastAsia="Times New Roman" w:hAnsi="Arial Narrow" w:cs="Calibri"/>
          <w:bCs/>
          <w:color w:val="000000"/>
          <w:sz w:val="36"/>
          <w:szCs w:val="36"/>
          <w:lang w:eastAsia="es-ES"/>
        </w:rPr>
      </w:pPr>
      <w:r w:rsidRPr="0033514C">
        <w:rPr>
          <w:rFonts w:ascii="Arial Narrow" w:eastAsia="Times New Roman" w:hAnsi="Arial Narrow" w:cs="Calibri"/>
          <w:bCs/>
          <w:color w:val="000000"/>
          <w:sz w:val="36"/>
          <w:szCs w:val="36"/>
          <w:lang w:eastAsia="es-ES"/>
        </w:rPr>
        <w:t xml:space="preserve">Jaime Espinar explica </w:t>
      </w:r>
      <w:r w:rsidR="0033514C" w:rsidRPr="0033514C">
        <w:rPr>
          <w:rFonts w:ascii="Arial Narrow" w:eastAsia="Times New Roman" w:hAnsi="Arial Narrow" w:cs="Calibri"/>
          <w:bCs/>
          <w:color w:val="000000"/>
          <w:sz w:val="36"/>
          <w:szCs w:val="36"/>
          <w:lang w:eastAsia="es-ES"/>
        </w:rPr>
        <w:t xml:space="preserve">que se va a realizar un diagnóstico de estas infraestructuras municipales que padecen problemas desde hace muchos años </w:t>
      </w:r>
      <w:r w:rsidR="005019C8">
        <w:rPr>
          <w:rFonts w:ascii="Arial Narrow" w:eastAsia="Times New Roman" w:hAnsi="Arial Narrow" w:cs="Calibri"/>
          <w:bCs/>
          <w:color w:val="000000"/>
          <w:sz w:val="36"/>
          <w:szCs w:val="36"/>
          <w:lang w:eastAsia="es-ES"/>
        </w:rPr>
        <w:t>que han empeorado con</w:t>
      </w:r>
      <w:bookmarkStart w:id="0" w:name="_GoBack"/>
      <w:bookmarkEnd w:id="0"/>
      <w:r w:rsidR="0033514C" w:rsidRPr="0033514C">
        <w:rPr>
          <w:rFonts w:ascii="Arial Narrow" w:eastAsia="Times New Roman" w:hAnsi="Arial Narrow" w:cs="Calibri"/>
          <w:bCs/>
          <w:color w:val="000000"/>
          <w:sz w:val="36"/>
          <w:szCs w:val="36"/>
          <w:lang w:eastAsia="es-ES"/>
        </w:rPr>
        <w:t xml:space="preserve"> las últimas borrascas</w:t>
      </w:r>
    </w:p>
    <w:p w:rsidR="00002B31" w:rsidRDefault="00002B31">
      <w:pPr>
        <w:jc w:val="both"/>
        <w:rPr>
          <w:rFonts w:ascii="Arial Narrow" w:eastAsia="Times New Roman" w:hAnsi="Arial Narrow" w:cs="Calibri"/>
          <w:color w:val="000000"/>
          <w:sz w:val="32"/>
          <w:szCs w:val="32"/>
          <w:lang w:eastAsia="es-ES"/>
        </w:rPr>
      </w:pPr>
    </w:p>
    <w:p w:rsidR="0033514C" w:rsidRDefault="0033514C">
      <w:pPr>
        <w:jc w:val="both"/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Calibri"/>
          <w:b/>
          <w:bCs/>
          <w:color w:val="000000"/>
          <w:sz w:val="26"/>
          <w:szCs w:val="26"/>
          <w:lang w:eastAsia="es-ES"/>
        </w:rPr>
        <w:t>11</w:t>
      </w:r>
      <w:r w:rsidR="00E22F2E">
        <w:rPr>
          <w:rFonts w:ascii="Arial Narrow" w:eastAsia="Times New Roman" w:hAnsi="Arial Narrow" w:cs="Calibri"/>
          <w:b/>
          <w:bCs/>
          <w:color w:val="000000"/>
          <w:sz w:val="26"/>
          <w:szCs w:val="26"/>
          <w:lang w:eastAsia="es-ES"/>
        </w:rPr>
        <w:t xml:space="preserve"> de febrero de 2026. </w:t>
      </w:r>
      <w:r w:rsidRPr="0033514C">
        <w:rPr>
          <w:rFonts w:ascii="Arial Narrow" w:eastAsia="Times New Roman" w:hAnsi="Arial Narrow" w:cs="Calibri"/>
          <w:bCs/>
          <w:color w:val="000000"/>
          <w:sz w:val="26"/>
          <w:szCs w:val="26"/>
          <w:lang w:eastAsia="es-ES"/>
        </w:rPr>
        <w:t>El Área de Infraestructuras de la Delegación de Coo</w:t>
      </w:r>
      <w:r>
        <w:rPr>
          <w:rFonts w:ascii="Arial Narrow" w:eastAsia="Times New Roman" w:hAnsi="Arial Narrow" w:cs="Calibri"/>
          <w:bCs/>
          <w:color w:val="000000"/>
          <w:sz w:val="26"/>
          <w:szCs w:val="26"/>
          <w:lang w:eastAsia="es-ES"/>
        </w:rPr>
        <w:t xml:space="preserve">rdinación de Servicios Públicos, que dirige el teniente de alcaldesa Jaime Espinar, </w:t>
      </w:r>
      <w:r w:rsidR="00707032"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está preparando un </w:t>
      </w:r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>diagnóstico de las infraestructuras</w:t>
      </w:r>
      <w:r w:rsidR="00707032"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 municipales</w:t>
      </w:r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 para determinar los problemas que tienen y comenzar las intervenciones que sean necesarias. </w:t>
      </w:r>
    </w:p>
    <w:p w:rsidR="0033514C" w:rsidRDefault="0033514C">
      <w:pPr>
        <w:jc w:val="both"/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</w:pPr>
    </w:p>
    <w:p w:rsidR="00136D57" w:rsidRDefault="0033514C">
      <w:pPr>
        <w:jc w:val="both"/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Los técnicos de Infraestructuras han visitado el centro de barrio de El Agrimensor y en los próximos días, una vez que pase el tren de borrascas, iniciarán los trabajos necesarios para acabar con los problemas de humedades y filtraciones de agua. Igualmente, se procederá con </w:t>
      </w:r>
      <w:r w:rsidR="00136D57"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el centro de barrio de la Barriada España. </w:t>
      </w:r>
    </w:p>
    <w:p w:rsidR="00136D57" w:rsidRDefault="00136D57">
      <w:pPr>
        <w:jc w:val="both"/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</w:pPr>
    </w:p>
    <w:p w:rsidR="00002B31" w:rsidRPr="00136D57" w:rsidRDefault="00136D57">
      <w:pPr>
        <w:jc w:val="both"/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Según explica el teniente de alcaldesa, Jaime Espinar, "son infraestructuras que arrastran problemas desde hace muchos años y a raíz de las últimas lluvias se han agravado, especialmente los problemas relacionados con </w:t>
      </w:r>
      <w:r w:rsidR="00707032"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>las humedades o con la permeabilización de los mismos</w:t>
      </w:r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>"</w:t>
      </w:r>
      <w:r w:rsidR="00707032"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. </w:t>
      </w:r>
    </w:p>
    <w:p w:rsidR="00707032" w:rsidRDefault="00707032">
      <w:pPr>
        <w:jc w:val="both"/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</w:pPr>
    </w:p>
    <w:p w:rsidR="00707032" w:rsidRDefault="00032C5E">
      <w:pPr>
        <w:jc w:val="both"/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>"</w:t>
      </w:r>
      <w:r w:rsidR="008C3B06"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>Por tanto, una vez que acaben las intensas lluvias que venimos padeciendo desde hace varias semanas</w:t>
      </w:r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>, el objetivo es</w:t>
      </w:r>
      <w:r w:rsidR="008C3B06"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 ir interviniendo en los centros de barrios y ll</w:t>
      </w:r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>evar a cabo un P</w:t>
      </w:r>
      <w:r w:rsidR="008C3B06"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>lan</w:t>
      </w:r>
      <w:r w:rsidR="00D630E3"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 de actuación</w:t>
      </w:r>
      <w:r w:rsidR="008C3B06"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 </w:t>
      </w:r>
      <w:r w:rsidR="00D630E3"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>para que</w:t>
      </w:r>
      <w:r w:rsidR="008C3B06"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 podamos recuperar estos espacios públicos que están al servicio de todos los jerezanos para que </w:t>
      </w:r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los </w:t>
      </w:r>
      <w:r w:rsidR="008C3B06"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>puedan disfrutar en plenas condiciones sin tener que tener problemas de humedades o problemas de filtraciones</w:t>
      </w:r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>"</w:t>
      </w:r>
      <w:r w:rsidR="00AF1ABC"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, ha señalado el teniente de alcaldesa. </w:t>
      </w:r>
    </w:p>
    <w:p w:rsidR="008C3B06" w:rsidRDefault="008C3B06">
      <w:pPr>
        <w:jc w:val="both"/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</w:pPr>
    </w:p>
    <w:p w:rsidR="008C3B06" w:rsidRDefault="008C3B06">
      <w:pPr>
        <w:jc w:val="both"/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>En el caso del Agrimensor se actuará no sólo en la impermeabilización del espacio sino en</w:t>
      </w:r>
      <w:r w:rsidR="00AF1ABC"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 la  solución a</w:t>
      </w:r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 un problema </w:t>
      </w:r>
      <w:r w:rsidR="00AF1ABC"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>histórico con las arquetas del centro de barrio, que obliga a reiteradas intervenciones. En el caso de la Barriada España se actuará en la colocación de un</w:t>
      </w:r>
      <w:r w:rsidR="00841C04"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 falso techo porque la impermeabilización ya se hizo antes de que </w:t>
      </w:r>
      <w:r w:rsidR="00AF1ABC"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vinieran </w:t>
      </w:r>
      <w:r w:rsidR="00841C04"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las lluvias. </w:t>
      </w:r>
    </w:p>
    <w:p w:rsidR="00841C04" w:rsidRDefault="00841C04">
      <w:pPr>
        <w:jc w:val="both"/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</w:pPr>
    </w:p>
    <w:p w:rsidR="00AF1ABC" w:rsidRDefault="00AF1ABC">
      <w:pPr>
        <w:jc w:val="both"/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>"</w:t>
      </w:r>
      <w:r w:rsidR="00841C04"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>Igual que</w:t>
      </w:r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 en</w:t>
      </w:r>
      <w:r w:rsidR="00841C04"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 estos dos centros de barrios</w:t>
      </w:r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>,</w:t>
      </w:r>
      <w:r w:rsidR="00841C04"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 se actuará en el resto para que estén en l</w:t>
      </w:r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as mejores condiciones posibles", ha añadido Jaime Espinar. </w:t>
      </w:r>
    </w:p>
    <w:p w:rsidR="00AF1ABC" w:rsidRDefault="00AF1ABC">
      <w:pPr>
        <w:jc w:val="both"/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</w:pPr>
    </w:p>
    <w:p w:rsidR="00841C04" w:rsidRDefault="00AF1ABC">
      <w:pPr>
        <w:jc w:val="both"/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>(Se adjunta enlace de audio:</w:t>
      </w:r>
      <w:r w:rsidR="00841C04"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 </w:t>
      </w:r>
    </w:p>
    <w:p w:rsidR="009B09A8" w:rsidRDefault="005019C8" w:rsidP="009B09A8">
      <w:pPr>
        <w:pStyle w:val="Ttulo4"/>
        <w:rPr>
          <w:rFonts w:ascii="Arial" w:eastAsia="Times New Roman" w:hAnsi="Arial" w:cs="Arial"/>
          <w:color w:val="444444"/>
          <w:lang w:val="en"/>
        </w:rPr>
      </w:pPr>
      <w:hyperlink r:id="rId6" w:history="1">
        <w:r w:rsidR="009B09A8">
          <w:rPr>
            <w:rStyle w:val="Hipervnculo"/>
            <w:rFonts w:ascii="Arial" w:eastAsia="Times New Roman" w:hAnsi="Arial" w:cs="Arial"/>
            <w:color w:val="349CCC"/>
            <w:sz w:val="29"/>
            <w:szCs w:val="29"/>
            <w:lang w:val="en"/>
          </w:rPr>
          <w:t>https://ssweb.seap.minhap.es/almacen/descarga/envio/0aca29ca9d7dab9b6d1aa8383fd5c72578d573cb</w:t>
        </w:r>
      </w:hyperlink>
    </w:p>
    <w:p w:rsidR="009B09A8" w:rsidRDefault="009B09A8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002B31" w:rsidRDefault="00002B31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002B31" w:rsidRDefault="00002B31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002B31" w:rsidRDefault="00002B31">
      <w:pPr>
        <w:jc w:val="both"/>
        <w:rPr>
          <w:rFonts w:ascii="Arial Narrow" w:hAnsi="Arial Narrow"/>
          <w:color w:val="000000"/>
          <w:sz w:val="26"/>
          <w:szCs w:val="26"/>
        </w:rPr>
      </w:pPr>
    </w:p>
    <w:sectPr w:rsidR="00002B31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412" w:rsidRDefault="00E22F2E">
      <w:r>
        <w:separator/>
      </w:r>
    </w:p>
  </w:endnote>
  <w:endnote w:type="continuationSeparator" w:id="0">
    <w:p w:rsidR="00A65412" w:rsidRDefault="00E22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Malgun Gothic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412" w:rsidRDefault="00E22F2E">
      <w:r>
        <w:separator/>
      </w:r>
    </w:p>
  </w:footnote>
  <w:footnote w:type="continuationSeparator" w:id="0">
    <w:p w:rsidR="00A65412" w:rsidRDefault="00E22F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B31" w:rsidRDefault="00E22F2E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2B31" w:rsidRDefault="00002B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31"/>
    <w:rsid w:val="00002B31"/>
    <w:rsid w:val="00032C5E"/>
    <w:rsid w:val="00136D57"/>
    <w:rsid w:val="0033514C"/>
    <w:rsid w:val="005019C8"/>
    <w:rsid w:val="00707032"/>
    <w:rsid w:val="007115F4"/>
    <w:rsid w:val="00841C04"/>
    <w:rsid w:val="008C3B06"/>
    <w:rsid w:val="00964081"/>
    <w:rsid w:val="009B09A8"/>
    <w:rsid w:val="00A65412"/>
    <w:rsid w:val="00A93D69"/>
    <w:rsid w:val="00AF1ABC"/>
    <w:rsid w:val="00D630E3"/>
    <w:rsid w:val="00E2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4EFF4-38E4-4E31-9BF5-E312552F5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EnlacedeInternet">
    <w:name w:val="Enlace de Internet"/>
    <w:rsid w:val="00A820E4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Destacado">
    <w:name w:val="Destacado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customStyle="1" w:styleId="EnlacedeInternetvisitado">
    <w:name w:val="Enlace de Internet visitado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30C8C"/>
    <w:rPr>
      <w:rFonts w:ascii="Tahoma" w:hAnsi="Tahoma" w:cs="Tahoma"/>
      <w:sz w:val="16"/>
      <w:szCs w:val="16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30C8C"/>
    <w:rPr>
      <w:rFonts w:ascii="Tahoma" w:hAnsi="Tahoma" w:cs="Tahoma"/>
      <w:sz w:val="16"/>
      <w:szCs w:val="16"/>
    </w:rPr>
  </w:style>
  <w:style w:type="numbering" w:customStyle="1" w:styleId="WW8Num71">
    <w:name w:val="WW8Num71"/>
    <w:qFormat/>
  </w:style>
  <w:style w:type="character" w:styleId="Hipervnculo">
    <w:name w:val="Hyperlink"/>
    <w:basedOn w:val="Fuentedeprrafopredeter"/>
    <w:uiPriority w:val="99"/>
    <w:semiHidden/>
    <w:unhideWhenUsed/>
    <w:rsid w:val="009B09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6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sweb.seap.minhap.es/almacen/descarga/envio/0aca29ca9d7dab9b6d1aa8383fd5c72578d573c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382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11</cp:revision>
  <cp:lastPrinted>2026-01-05T09:55:00Z</cp:lastPrinted>
  <dcterms:created xsi:type="dcterms:W3CDTF">2026-02-11T09:17:00Z</dcterms:created>
  <dcterms:modified xsi:type="dcterms:W3CDTF">2026-02-11T10:53:00Z</dcterms:modified>
  <dc:language>es-ES</dc:language>
</cp:coreProperties>
</file>