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FD5" w:rsidRDefault="001B7FD5">
      <w:pPr>
        <w:rPr>
          <w:rFonts w:ascii="Arial Narrow" w:hAnsi="Arial Narrow"/>
          <w:color w:val="000000"/>
          <w:sz w:val="26"/>
          <w:szCs w:val="26"/>
        </w:rPr>
      </w:pPr>
    </w:p>
    <w:p w:rsidR="001B7FD5" w:rsidRDefault="003E3B00" w:rsidP="003E3B00">
      <w:pPr>
        <w:rPr>
          <w:rFonts w:ascii="Arial Narrow" w:hAnsi="Arial Narrow"/>
          <w:b/>
          <w:bCs/>
        </w:rPr>
      </w:pPr>
      <w:r>
        <w:rPr>
          <w:rFonts w:ascii="Arial Narrow" w:hAnsi="Arial Narrow"/>
          <w:b/>
          <w:bCs/>
          <w:sz w:val="40"/>
          <w:szCs w:val="40"/>
        </w:rPr>
        <w:t xml:space="preserve">La Plaza del Arenal ha sido el escenario para dar a conocer el proyecto educativo y solidario ‘Potencias de Esperanza’ del colegio San José Fundación XAFER contra la leucemia infantil </w:t>
      </w:r>
    </w:p>
    <w:p w:rsidR="001B7FD5" w:rsidRDefault="001B7FD5">
      <w:pPr>
        <w:jc w:val="both"/>
        <w:rPr>
          <w:rFonts w:ascii="Arial Narrow" w:hAnsi="Arial Narrow"/>
          <w:b/>
          <w:bCs/>
        </w:rPr>
      </w:pPr>
    </w:p>
    <w:p w:rsidR="001B7FD5" w:rsidRDefault="001B7FD5">
      <w:pPr>
        <w:jc w:val="both"/>
      </w:pPr>
    </w:p>
    <w:p w:rsidR="001B7FD5" w:rsidRPr="003E3B00" w:rsidRDefault="003E3B00">
      <w:pPr>
        <w:rPr>
          <w:rFonts w:ascii="Arial Narrow" w:hAnsi="Arial Narrow"/>
          <w:sz w:val="36"/>
          <w:szCs w:val="36"/>
        </w:rPr>
      </w:pPr>
      <w:r w:rsidRPr="003E3B00">
        <w:rPr>
          <w:rFonts w:ascii="Arial Narrow" w:hAnsi="Arial Narrow"/>
          <w:sz w:val="36"/>
          <w:szCs w:val="36"/>
        </w:rPr>
        <w:t xml:space="preserve">La delegada de Educación ha resaltado  la importancia de recaudar </w:t>
      </w:r>
      <w:r w:rsidRPr="003E3B00">
        <w:rPr>
          <w:rFonts w:ascii="Arial Narrow" w:hAnsi="Arial Narrow"/>
          <w:sz w:val="36"/>
          <w:szCs w:val="36"/>
        </w:rPr>
        <w:t>fondos para esta causa y reconocer la labor silenciosa de los investigadores e investigadoras</w:t>
      </w:r>
    </w:p>
    <w:p w:rsidR="001B7FD5" w:rsidRDefault="001B7FD5">
      <w:pPr>
        <w:rPr>
          <w:rFonts w:ascii="Arial Narrow" w:hAnsi="Arial Narrow"/>
          <w:sz w:val="36"/>
          <w:szCs w:val="36"/>
        </w:rPr>
      </w:pPr>
    </w:p>
    <w:p w:rsidR="001B7FD5" w:rsidRDefault="001B7FD5"/>
    <w:p w:rsidR="001B7FD5" w:rsidRDefault="003E3B00">
      <w:pPr>
        <w:jc w:val="both"/>
        <w:rPr>
          <w:rFonts w:ascii="Arial Narrow" w:hAnsi="Arial Narrow"/>
          <w:i/>
          <w:iCs/>
          <w:sz w:val="26"/>
          <w:szCs w:val="26"/>
        </w:rPr>
      </w:pPr>
      <w:r>
        <w:rPr>
          <w:rFonts w:ascii="Arial Narrow" w:hAnsi="Arial Narrow"/>
          <w:b/>
          <w:bCs/>
          <w:sz w:val="26"/>
          <w:szCs w:val="26"/>
        </w:rPr>
        <w:t xml:space="preserve">19 de febrero de 2026. </w:t>
      </w:r>
      <w:r>
        <w:rPr>
          <w:rFonts w:ascii="Arial Narrow" w:hAnsi="Arial Narrow"/>
          <w:sz w:val="26"/>
          <w:szCs w:val="26"/>
        </w:rPr>
        <w:t xml:space="preserve">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 asistido, junto a Silvia Macías, profesora de Matemáticas del Colegio San José Fundación XAFER,</w:t>
      </w:r>
      <w:r>
        <w:rPr>
          <w:rFonts w:ascii="Arial Narrow" w:hAnsi="Arial Narrow"/>
          <w:sz w:val="26"/>
          <w:szCs w:val="26"/>
        </w:rPr>
        <w:t xml:space="preserve"> y a María Rosa Durán, doctora del departamento de Matemáticas de la Universidad de Cádiz</w:t>
      </w:r>
      <w:r>
        <w:rPr>
          <w:rFonts w:ascii="Arial Narrow" w:hAnsi="Arial Narrow"/>
          <w:sz w:val="26"/>
          <w:szCs w:val="26"/>
        </w:rPr>
        <w:t xml:space="preserve"> y coordinadora de ‘Recaída 0: Matemáticas contra la leucemia infantil’, a la representación que este centro educativo ha realizado en la Plaza del Arenal del proyecto</w:t>
      </w:r>
      <w:r>
        <w:rPr>
          <w:rFonts w:ascii="Arial Narrow" w:hAnsi="Arial Narrow"/>
          <w:sz w:val="26"/>
          <w:szCs w:val="26"/>
        </w:rPr>
        <w:t xml:space="preserve"> ‘Potencias de Esperanza: </w:t>
      </w:r>
      <w:proofErr w:type="spellStart"/>
      <w:r>
        <w:rPr>
          <w:rFonts w:ascii="Arial Narrow" w:hAnsi="Arial Narrow"/>
          <w:sz w:val="26"/>
          <w:szCs w:val="26"/>
        </w:rPr>
        <w:t>Hexacopo</w:t>
      </w:r>
      <w:proofErr w:type="spellEnd"/>
      <w:r>
        <w:rPr>
          <w:rFonts w:ascii="Arial Narrow" w:hAnsi="Arial Narrow"/>
          <w:sz w:val="26"/>
          <w:szCs w:val="26"/>
        </w:rPr>
        <w:t xml:space="preserve"> contra la leucemia infantil’.</w:t>
      </w:r>
      <w:r>
        <w:rPr>
          <w:rFonts w:ascii="Arial Narrow" w:hAnsi="Arial Narrow"/>
          <w:i/>
          <w:iCs/>
          <w:sz w:val="26"/>
          <w:szCs w:val="26"/>
        </w:rPr>
        <w:t xml:space="preserve"> </w:t>
      </w:r>
    </w:p>
    <w:p w:rsidR="001B7FD5" w:rsidRDefault="001B7FD5">
      <w:pPr>
        <w:jc w:val="both"/>
        <w:rPr>
          <w:rFonts w:ascii="Arial Narrow" w:hAnsi="Arial Narrow"/>
          <w:i/>
          <w:iCs/>
          <w:sz w:val="26"/>
          <w:szCs w:val="26"/>
        </w:rPr>
      </w:pPr>
    </w:p>
    <w:p w:rsidR="001B7FD5" w:rsidRDefault="003E3B00">
      <w:pPr>
        <w:jc w:val="both"/>
      </w:pPr>
      <w:r>
        <w:rPr>
          <w:rFonts w:ascii="Arial Narrow" w:hAnsi="Arial Narrow"/>
          <w:sz w:val="26"/>
          <w:szCs w:val="26"/>
        </w:rPr>
        <w:t>García ha agradecido la implicación de este colegio con la difusión de la ciencia y el aprendizaje basado en una dinámica interdisciplinar, dando a conocer al público un proyecto cuya final</w:t>
      </w:r>
      <w:r>
        <w:rPr>
          <w:rFonts w:ascii="Arial Narrow" w:hAnsi="Arial Narrow"/>
          <w:sz w:val="26"/>
          <w:szCs w:val="26"/>
        </w:rPr>
        <w:t>idad es impulsar la investigación y salvar vidas: “en este centro educativo no sólo se trabajan las materias básicas y obligatorias si</w:t>
      </w:r>
      <w:bookmarkStart w:id="0" w:name="_GoBack"/>
      <w:bookmarkEnd w:id="0"/>
      <w:r>
        <w:rPr>
          <w:rFonts w:ascii="Arial Narrow" w:hAnsi="Arial Narrow"/>
          <w:sz w:val="26"/>
          <w:szCs w:val="26"/>
        </w:rPr>
        <w:t>no que también se siembra en valores y en humanidad para que las personas sean útiles al resto de la sociedad”.</w:t>
      </w:r>
    </w:p>
    <w:p w:rsidR="001B7FD5" w:rsidRDefault="001B7FD5">
      <w:pPr>
        <w:jc w:val="both"/>
        <w:rPr>
          <w:rFonts w:ascii="Arial Narrow" w:eastAsia="Arial" w:hAnsi="Arial Narrow" w:cs="DejaVu Sans"/>
          <w:sz w:val="26"/>
          <w:szCs w:val="26"/>
        </w:rPr>
      </w:pPr>
    </w:p>
    <w:p w:rsidR="001B7FD5" w:rsidRDefault="003E3B00">
      <w:pPr>
        <w:jc w:val="both"/>
      </w:pPr>
      <w:r>
        <w:rPr>
          <w:rFonts w:ascii="Arial Narrow" w:hAnsi="Arial Narrow"/>
          <w:sz w:val="26"/>
          <w:szCs w:val="26"/>
        </w:rPr>
        <w:t xml:space="preserve">En este </w:t>
      </w:r>
      <w:r>
        <w:rPr>
          <w:rFonts w:ascii="Arial Narrow" w:hAnsi="Arial Narrow"/>
          <w:sz w:val="26"/>
          <w:szCs w:val="26"/>
        </w:rPr>
        <w:t xml:space="preserve">sentido, la delegada también ha resaltado “la importancia de reconocer la labor callada y a veces invisible de los investigadores y las investigadoras y de participar en actividades que visibilizan esta tarea científica esencial”. </w:t>
      </w:r>
    </w:p>
    <w:p w:rsidR="001B7FD5" w:rsidRDefault="001B7FD5">
      <w:pPr>
        <w:jc w:val="both"/>
        <w:rPr>
          <w:rFonts w:ascii="Arial Narrow" w:eastAsia="Arial" w:hAnsi="Arial Narrow" w:cs="DejaVu Sans"/>
          <w:sz w:val="26"/>
          <w:szCs w:val="26"/>
        </w:rPr>
      </w:pPr>
    </w:p>
    <w:p w:rsidR="001B7FD5" w:rsidRDefault="003E3B00">
      <w:pPr>
        <w:jc w:val="both"/>
      </w:pPr>
      <w:r>
        <w:rPr>
          <w:rFonts w:ascii="Arial Narrow" w:hAnsi="Arial Narrow"/>
          <w:sz w:val="26"/>
          <w:szCs w:val="26"/>
        </w:rPr>
        <w:t>Al mismo tiempo, García</w:t>
      </w:r>
      <w:r>
        <w:rPr>
          <w:rFonts w:ascii="Arial Narrow" w:hAnsi="Arial Narrow"/>
          <w:sz w:val="26"/>
          <w:szCs w:val="26"/>
        </w:rPr>
        <w:t xml:space="preserve"> ha subrayado la “necesidad de que las administraciones públicas sean cada vez más conscientes de las necesidades vinculadas con la reglamentación, apoyo económico, presupuestos o condiciones laborales que requieren todos los investigadores e investigadora</w:t>
      </w:r>
      <w:r>
        <w:rPr>
          <w:rFonts w:ascii="Arial Narrow" w:hAnsi="Arial Narrow"/>
          <w:sz w:val="26"/>
          <w:szCs w:val="26"/>
        </w:rPr>
        <w:t>s”.</w:t>
      </w:r>
    </w:p>
    <w:p w:rsidR="001B7FD5" w:rsidRDefault="001B7FD5">
      <w:pPr>
        <w:jc w:val="both"/>
        <w:rPr>
          <w:rFonts w:ascii="Arial Narrow" w:eastAsia="Arial" w:hAnsi="Arial Narrow" w:cs="DejaVu Sans"/>
          <w:sz w:val="26"/>
          <w:szCs w:val="26"/>
        </w:rPr>
      </w:pPr>
    </w:p>
    <w:p w:rsidR="001B7FD5" w:rsidRDefault="003E3B00">
      <w:pPr>
        <w:jc w:val="both"/>
      </w:pPr>
      <w:r>
        <w:rPr>
          <w:rFonts w:ascii="Arial Narrow" w:hAnsi="Arial Narrow"/>
          <w:sz w:val="26"/>
          <w:szCs w:val="26"/>
        </w:rPr>
        <w:t>Por su parte, la responsable de ‘Recaída 0: Matemáticas contra la leucemia infantil’,  María Rosa Durán, ha indicado que “la investigación no es un gasto si no que es el futuro, ya que todo lo que avancemos hoy nos curará el día de mañana” y ha defendido e</w:t>
      </w:r>
      <w:r>
        <w:rPr>
          <w:rFonts w:ascii="Arial Narrow" w:hAnsi="Arial Narrow"/>
          <w:sz w:val="26"/>
          <w:szCs w:val="26"/>
        </w:rPr>
        <w:t xml:space="preserve">l estudio en este ámbito médico porque “ningún niño debería cambiar el patio del colegio por la habitación de un hospital”. </w:t>
      </w:r>
    </w:p>
    <w:p w:rsidR="001B7FD5" w:rsidRDefault="001B7FD5">
      <w:pPr>
        <w:jc w:val="both"/>
        <w:rPr>
          <w:rFonts w:ascii="Arial Narrow" w:hAnsi="Arial Narrow"/>
          <w:sz w:val="26"/>
          <w:szCs w:val="26"/>
        </w:rPr>
      </w:pPr>
    </w:p>
    <w:p w:rsidR="001B7FD5" w:rsidRDefault="003E3B00">
      <w:pPr>
        <w:jc w:val="both"/>
        <w:rPr>
          <w:rFonts w:ascii="Arial Narrow" w:hAnsi="Arial Narrow"/>
          <w:sz w:val="26"/>
          <w:szCs w:val="26"/>
        </w:rPr>
      </w:pPr>
      <w:r>
        <w:rPr>
          <w:rFonts w:ascii="Arial Narrow" w:hAnsi="Arial Narrow"/>
          <w:sz w:val="26"/>
          <w:szCs w:val="26"/>
        </w:rPr>
        <w:t>Esta cita ha tenido lugar por segundo año consecutivo con un fin solidario, centrado en la recaudación de fondos para la investiga</w:t>
      </w:r>
      <w:r>
        <w:rPr>
          <w:rFonts w:ascii="Arial Narrow" w:hAnsi="Arial Narrow"/>
          <w:sz w:val="26"/>
          <w:szCs w:val="26"/>
        </w:rPr>
        <w:t>ción contra el cáncer infantil, y ha escenificado el trabajo de los alumnos y alumnas durante el curso, ya que han podido transmitir toda la experiencia que han acumulado a la población de Jerez y a diferentes institutos como son Elena García Armada, André</w:t>
      </w:r>
      <w:r>
        <w:rPr>
          <w:rFonts w:ascii="Arial Narrow" w:hAnsi="Arial Narrow"/>
          <w:sz w:val="26"/>
          <w:szCs w:val="26"/>
        </w:rPr>
        <w:t>s Benítez o Almunia.</w:t>
      </w:r>
    </w:p>
    <w:p w:rsidR="001B7FD5" w:rsidRDefault="001B7FD5">
      <w:pPr>
        <w:jc w:val="both"/>
        <w:rPr>
          <w:rFonts w:ascii="Arial Narrow" w:hAnsi="Arial Narrow"/>
          <w:sz w:val="26"/>
          <w:szCs w:val="26"/>
        </w:rPr>
      </w:pPr>
    </w:p>
    <w:p w:rsidR="001B7FD5" w:rsidRDefault="003E3B00">
      <w:pPr>
        <w:jc w:val="both"/>
        <w:rPr>
          <w:rFonts w:ascii="Arial Narrow" w:hAnsi="Arial Narrow"/>
          <w:sz w:val="26"/>
          <w:szCs w:val="26"/>
        </w:rPr>
      </w:pPr>
      <w:r>
        <w:rPr>
          <w:rFonts w:ascii="Arial Narrow" w:hAnsi="Arial Narrow"/>
          <w:sz w:val="26"/>
          <w:szCs w:val="26"/>
        </w:rPr>
        <w:t>Esta actividad ha consistido en una ‘performance’ en pleno corazón de la ciudad, en la que estudiantes de 2º de ESO han demostrado la aplicación real de lo que han estudiado y su capacidad para la transformación social, siendo partíci</w:t>
      </w:r>
      <w:r>
        <w:rPr>
          <w:rFonts w:ascii="Arial Narrow" w:hAnsi="Arial Narrow"/>
          <w:sz w:val="26"/>
          <w:szCs w:val="26"/>
        </w:rPr>
        <w:t xml:space="preserve">pes del broche final del proyecto ‘Potencias de Esperanza: </w:t>
      </w:r>
      <w:proofErr w:type="spellStart"/>
      <w:r>
        <w:rPr>
          <w:rFonts w:ascii="Arial Narrow" w:hAnsi="Arial Narrow"/>
          <w:sz w:val="26"/>
          <w:szCs w:val="26"/>
        </w:rPr>
        <w:t>Hexacopo</w:t>
      </w:r>
      <w:proofErr w:type="spellEnd"/>
      <w:r>
        <w:rPr>
          <w:rFonts w:ascii="Arial Narrow" w:hAnsi="Arial Narrow"/>
          <w:sz w:val="26"/>
          <w:szCs w:val="26"/>
        </w:rPr>
        <w:t xml:space="preserve"> contra la leucemia infantil’.</w:t>
      </w:r>
    </w:p>
    <w:p w:rsidR="001B7FD5" w:rsidRDefault="001B7FD5">
      <w:pPr>
        <w:jc w:val="both"/>
        <w:rPr>
          <w:rFonts w:ascii="Arial Narrow" w:hAnsi="Arial Narrow"/>
          <w:sz w:val="26"/>
          <w:szCs w:val="26"/>
        </w:rPr>
      </w:pPr>
    </w:p>
    <w:p w:rsidR="001B7FD5" w:rsidRDefault="003E3B00">
      <w:pPr>
        <w:jc w:val="both"/>
        <w:rPr>
          <w:rFonts w:ascii="Arial Narrow" w:hAnsi="Arial Narrow"/>
          <w:sz w:val="26"/>
          <w:szCs w:val="26"/>
        </w:rPr>
      </w:pPr>
      <w:r>
        <w:rPr>
          <w:rFonts w:ascii="Arial Narrow" w:hAnsi="Arial Narrow"/>
          <w:sz w:val="26"/>
          <w:szCs w:val="26"/>
        </w:rPr>
        <w:t>Esta acción ha combinado</w:t>
      </w:r>
      <w:r>
        <w:rPr>
          <w:rFonts w:ascii="Arial Narrow" w:hAnsi="Arial Narrow"/>
          <w:sz w:val="26"/>
          <w:szCs w:val="26"/>
        </w:rPr>
        <w:t xml:space="preserve"> materias como las Matemáticas, la Religión, la Música y la Educación Física y ha estado orientada a resaltar la importancia de la in</w:t>
      </w:r>
      <w:r>
        <w:rPr>
          <w:rFonts w:ascii="Arial Narrow" w:hAnsi="Arial Narrow"/>
          <w:sz w:val="26"/>
          <w:szCs w:val="26"/>
        </w:rPr>
        <w:t>vestigación, integrando contenidos matemáticos, concienciación solidaria, ambientación musical con instrumentos reciclados y la recreación de juegos populares.</w:t>
      </w:r>
    </w:p>
    <w:p w:rsidR="001B7FD5" w:rsidRDefault="001B7FD5">
      <w:pPr>
        <w:jc w:val="both"/>
        <w:rPr>
          <w:rFonts w:ascii="Arial Narrow" w:hAnsi="Arial Narrow"/>
          <w:sz w:val="26"/>
          <w:szCs w:val="26"/>
        </w:rPr>
      </w:pPr>
    </w:p>
    <w:p w:rsidR="001B7FD5" w:rsidRDefault="003E3B00">
      <w:pPr>
        <w:jc w:val="both"/>
        <w:rPr>
          <w:rFonts w:ascii="Arial Narrow" w:hAnsi="Arial Narrow"/>
          <w:sz w:val="26"/>
          <w:szCs w:val="26"/>
        </w:rPr>
      </w:pPr>
      <w:r>
        <w:rPr>
          <w:rFonts w:ascii="Arial Narrow" w:hAnsi="Arial Narrow"/>
          <w:bCs/>
          <w:sz w:val="26"/>
          <w:szCs w:val="26"/>
        </w:rPr>
        <w:t xml:space="preserve">Desde la organización de ‘Potencias de Esperanza’ se ha </w:t>
      </w:r>
      <w:r>
        <w:rPr>
          <w:rFonts w:ascii="Arial Narrow" w:hAnsi="Arial Narrow"/>
          <w:sz w:val="26"/>
          <w:szCs w:val="26"/>
        </w:rPr>
        <w:t>agradecido la colaboración del Ayuntami</w:t>
      </w:r>
      <w:r>
        <w:rPr>
          <w:rFonts w:ascii="Arial Narrow" w:hAnsi="Arial Narrow"/>
          <w:sz w:val="26"/>
          <w:szCs w:val="26"/>
        </w:rPr>
        <w:t xml:space="preserve">ento de Jerez y el compromiso de los ciudadanos por su aportación a esta causa. </w:t>
      </w:r>
    </w:p>
    <w:p w:rsidR="001B7FD5" w:rsidRDefault="001B7FD5">
      <w:pPr>
        <w:jc w:val="both"/>
        <w:rPr>
          <w:rFonts w:ascii="Arial Narrow" w:hAnsi="Arial Narrow"/>
          <w:sz w:val="26"/>
          <w:szCs w:val="26"/>
        </w:rPr>
      </w:pPr>
    </w:p>
    <w:p w:rsidR="001B7FD5" w:rsidRDefault="001B7FD5">
      <w:pPr>
        <w:jc w:val="both"/>
        <w:rPr>
          <w:rFonts w:ascii="Arial Narrow" w:hAnsi="Arial Narrow"/>
          <w:sz w:val="26"/>
          <w:szCs w:val="26"/>
        </w:rPr>
      </w:pPr>
    </w:p>
    <w:p w:rsidR="001B7FD5" w:rsidRDefault="003E3B00">
      <w:pPr>
        <w:pStyle w:val="Default"/>
        <w:jc w:val="both"/>
        <w:rPr>
          <w:rFonts w:ascii="Arial Narrow" w:hAnsi="Arial Narrow"/>
          <w:sz w:val="26"/>
          <w:szCs w:val="26"/>
        </w:rPr>
      </w:pPr>
      <w:r>
        <w:rPr>
          <w:rFonts w:ascii="Arial Narrow" w:hAnsi="Arial Narrow"/>
          <w:sz w:val="26"/>
          <w:szCs w:val="26"/>
        </w:rPr>
        <w:t>(Se adjunta fotografía y enlace de audio)</w:t>
      </w:r>
    </w:p>
    <w:p w:rsidR="001B7FD5" w:rsidRDefault="003E3B00">
      <w:pPr>
        <w:pStyle w:val="Ttulo4"/>
        <w:jc w:val="both"/>
        <w:rPr>
          <w:rFonts w:ascii="Arial Narrow" w:hAnsi="Arial Narrow"/>
          <w:i/>
          <w:iCs/>
          <w:sz w:val="26"/>
          <w:szCs w:val="26"/>
        </w:rPr>
      </w:pPr>
      <w:hyperlink r:id="rId6" w:tgtFrame="_blank">
        <w:bookmarkStart w:id="1" w:name="OWA5667c87d-29a0-596f-aced-e37845c5aa39"/>
        <w:bookmarkEnd w:id="1"/>
        <w:r>
          <w:rPr>
            <w:rStyle w:val="Hipervnculo"/>
            <w:rFonts w:ascii="Arial Narrow" w:hAnsi="Arial Narrow"/>
            <w:b w:val="0"/>
            <w:iCs/>
            <w:color w:val="349CCC"/>
            <w:sz w:val="26"/>
            <w:szCs w:val="26"/>
          </w:rPr>
          <w:t>https://ssweb.seap.minhap.es/almacen/descarga/envio/90bf9926a6aa6d3d3c425311ad81cc74a0b12b89</w:t>
        </w:r>
      </w:hyperlink>
    </w:p>
    <w:p w:rsidR="001B7FD5" w:rsidRDefault="001B7FD5">
      <w:pPr>
        <w:pStyle w:val="Textoindependiente"/>
        <w:spacing w:before="120" w:after="120"/>
        <w:jc w:val="both"/>
        <w:rPr>
          <w:rFonts w:ascii="Arial Narrow" w:hAnsi="Arial Narrow"/>
          <w:i/>
          <w:iCs/>
          <w:sz w:val="26"/>
          <w:szCs w:val="26"/>
        </w:rPr>
      </w:pPr>
    </w:p>
    <w:sectPr w:rsidR="001B7FD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3B00">
      <w:r>
        <w:separator/>
      </w:r>
    </w:p>
  </w:endnote>
  <w:endnote w:type="continuationSeparator" w:id="0">
    <w:p w:rsidR="00000000" w:rsidRDefault="003E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3B00">
      <w:r>
        <w:separator/>
      </w:r>
    </w:p>
  </w:footnote>
  <w:footnote w:type="continuationSeparator" w:id="0">
    <w:p w:rsidR="00000000" w:rsidRDefault="003E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FD5" w:rsidRDefault="003E3B0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B7FD5" w:rsidRDefault="001B7F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7FD5"/>
    <w:rsid w:val="001B7FD5"/>
    <w:rsid w:val="003E3B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6BC9F-04BC-4FBD-8D46-035EE38F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0bf9926a6aa6d3d3c425311ad81cc74a0b12b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3550</TotalTime>
  <Pages>2</Pages>
  <Words>565</Words>
  <Characters>3108</Characters>
  <Application>Microsoft Office Word</Application>
  <DocSecurity>0</DocSecurity>
  <Lines>25</Lines>
  <Paragraphs>7</Paragraphs>
  <ScaleCrop>false</ScaleCrop>
  <Company>Aytojerez</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Ana Isabel Maestro de Pablos</cp:lastModifiedBy>
  <cp:revision>143</cp:revision>
  <cp:lastPrinted>2026-02-06T09:15:00Z</cp:lastPrinted>
  <dcterms:created xsi:type="dcterms:W3CDTF">2026-01-14T20:00:00Z</dcterms:created>
  <dcterms:modified xsi:type="dcterms:W3CDTF">2026-02-19T11:18:00Z</dcterms:modified>
  <dc:language>es-ES</dc:language>
</cp:coreProperties>
</file>