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</w:r>
    </w:p>
    <w:p>
      <w:pPr>
        <w:pStyle w:val="Normal"/>
        <w:rPr>
          <w:b/>
          <w:bCs/>
          <w:sz w:val="40"/>
          <w:szCs w:val="40"/>
        </w:rPr>
      </w:pPr>
      <w:r>
        <w:rPr>
          <w:rFonts w:cs="Arial" w:ascii="Arial Narrow" w:hAnsi="Arial Narrow" w:cstheme="majorHAnsi"/>
          <w:b/>
          <w:bCs/>
          <w:sz w:val="40"/>
          <w:szCs w:val="40"/>
        </w:rPr>
        <w:t xml:space="preserve">A buen ritmo las </w:t>
      </w:r>
      <w:r>
        <w:rPr>
          <w:rFonts w:cs="Arial" w:ascii="Arial Narrow" w:hAnsi="Arial Narrow" w:cstheme="majorHAnsi"/>
          <w:b/>
          <w:bCs/>
          <w:sz w:val="40"/>
          <w:szCs w:val="40"/>
        </w:rPr>
        <w:t xml:space="preserve">obras </w:t>
      </w:r>
      <w:r>
        <w:rPr>
          <w:rFonts w:cs="Arial" w:ascii="Arial Narrow" w:hAnsi="Arial Narrow" w:cstheme="majorHAnsi"/>
          <w:b/>
          <w:bCs/>
          <w:sz w:val="40"/>
          <w:szCs w:val="40"/>
        </w:rPr>
        <w:t xml:space="preserve">del Ayuntamiento </w:t>
      </w:r>
      <w:r>
        <w:rPr>
          <w:rFonts w:cs="Arial" w:ascii="Arial Narrow" w:hAnsi="Arial Narrow" w:cstheme="majorHAnsi"/>
          <w:b/>
          <w:bCs/>
          <w:sz w:val="40"/>
          <w:szCs w:val="40"/>
        </w:rPr>
        <w:t xml:space="preserve">para dar solución a los problemas de saneamiento en Estella del Marqués  </w:t>
      </w:r>
    </w:p>
    <w:p>
      <w:pPr>
        <w:pStyle w:val="Norma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rPr>
          <w:u w:val="none"/>
        </w:rPr>
      </w:pPr>
      <w:r>
        <w:rPr>
          <w:rFonts w:cs="Arial" w:ascii="Arial Narrow" w:hAnsi="Arial Narrow" w:cstheme="majorHAnsi"/>
          <w:sz w:val="36"/>
          <w:szCs w:val="36"/>
          <w:u w:val="none"/>
        </w:rPr>
        <w:t xml:space="preserve">Con esta intervención, que podría finalizar el viernes, el Gobierno municipal cumple un compromiso con los vecinos para mejorar la salubridad, en coordinación con el alcalde de </w:t>
      </w:r>
      <w:bookmarkStart w:id="0" w:name="_GoBack"/>
      <w:bookmarkEnd w:id="0"/>
      <w:r>
        <w:rPr>
          <w:rFonts w:cs="Arial" w:ascii="Arial Narrow" w:hAnsi="Arial Narrow" w:cstheme="majorHAnsi"/>
          <w:sz w:val="36"/>
          <w:szCs w:val="36"/>
          <w:u w:val="none"/>
        </w:rPr>
        <w:t>la ELA</w:t>
      </w:r>
    </w:p>
    <w:p>
      <w:pPr>
        <w:pStyle w:val="Normal"/>
        <w:rPr>
          <w:rFonts w:ascii="Arial Narrow" w:hAnsi="Arial Narrow" w:cs="Arial" w:cstheme="majorHAnsi"/>
        </w:rPr>
      </w:pPr>
      <w:r>
        <w:rPr>
          <w:rFonts w:cs="Arial" w:cstheme="majorHAnsi" w:ascii="Arial Narrow" w:hAnsi="Arial Narrow"/>
        </w:rPr>
      </w:r>
    </w:p>
    <w:p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4</w:t>
      </w: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color w:val="000000"/>
          <w:sz w:val="26"/>
          <w:szCs w:val="26"/>
        </w:rPr>
        <w:t>marzo</w:t>
      </w: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 de 2026.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</w:rPr>
        <w:t xml:space="preserve">Avanzan a buen ritmo las obras que darán una solución definitiva a los vertidos de aguas fecales en Estella del Marqués. El Ayuntamiento, a través de la empresa concesionaria Aquajerez, está ejecutando esta actuación, que era una demanda histórica de esta ELA.  </w:t>
      </w:r>
    </w:p>
    <w:p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bCs w:val="false"/>
          <w:color w:val="000000"/>
          <w:sz w:val="26"/>
          <w:szCs w:val="26"/>
        </w:rPr>
        <w:t>El teniente de Coordinación de Servicios Públicos, Jaime Espinar, ha señalado que con estas obras el Gobierno municipal está cumpliendo un compromiso que había contraído con los vecinos y vecinas de Estella del Marqués, y con el alcalde, Ricardo Sánchez, con quien estamos trabajando de forma coordinada para dotar a la zona de un plan estructural de saneamiento acorde con las necesidades de la población”.</w:t>
      </w:r>
    </w:p>
    <w:p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bCs w:val="false"/>
          <w:color w:val="000000"/>
          <w:sz w:val="26"/>
          <w:szCs w:val="26"/>
        </w:rPr>
        <w:t>El teniente de alcaldesa ha avanzado que si las previsiones se cumplen, estas obras podrían finalizar el viernes como muy tarde y  ha recordado que “aunque la previsión era llevar a cabo esta actuación a lo largo del año, hemos comenzado en estos días, debido a la urgencia del asunto por motivos de salubridad y a la necesidad de restablecer la normalidad tras el temporal y los problemas de inundabilidad registrados en las últimas semanas”. Jaime Espinar se ha referido a que la situación que se había generado en Estella “no es producto de la actual gestión municipal, sino de una red obsoleta y de un modelo de inversión que no se afrontó durante los ocho años de gobierno del PSOE, eludiendo toda responsabilidad, aun conociendo esta problemática, a la que nosotros ahora estamos dando respuesta de forma permanente, mediante un proceso planificado, ordenado y sostenible”.</w:t>
      </w:r>
    </w:p>
    <w:p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Los trabajos consisten en la ejecución e instalación de una canaleta transversal y una acometida de 500 mm en la calle Arboleda de Estella para poder recoger y drenar toda la cuenca de la zona y aliviar el arroyo. El importe de la actuación asciende a 16.800 euros y el plazo de ejecución es de tres semanas.  Y se han coordinado con el alcalde de Estella, Ricardo Sánchez. </w:t>
      </w:r>
    </w:p>
    <w:p>
      <w:pPr>
        <w:pStyle w:val="NormalWeb"/>
        <w:spacing w:before="57" w:after="57"/>
        <w:jc w:val="both"/>
        <w:rPr>
          <w:rFonts w:ascii="Arial Narrow" w:hAnsi="Arial Narrow" w:eastAsia="Calibri" w:cs="Times New Roman"/>
          <w:color w:val="000000"/>
          <w:sz w:val="26"/>
          <w:szCs w:val="26"/>
        </w:rPr>
      </w:pPr>
      <w:r>
        <w:rPr>
          <w:rFonts w:eastAsia="Calibri" w:cs="Times New Roman" w:ascii="Arial Narrow" w:hAnsi="Arial Narrow"/>
          <w:color w:val="000000"/>
          <w:sz w:val="26"/>
          <w:szCs w:val="26"/>
        </w:rPr>
      </w:r>
    </w:p>
    <w:p>
      <w:pPr>
        <w:pStyle w:val="NormalWeb"/>
        <w:spacing w:before="57" w:after="57"/>
        <w:jc w:val="both"/>
        <w:rPr>
          <w:rFonts w:ascii="Arial Narrow" w:hAnsi="Arial Narrow" w:eastAsia="Calibri" w:cs="Times New Roman"/>
          <w:color w:val="000000"/>
          <w:sz w:val="26"/>
          <w:szCs w:val="26"/>
        </w:rPr>
      </w:pPr>
      <w:r>
        <w:rPr>
          <w:rFonts w:eastAsia="Calibri" w:cs="Times New Roman" w:ascii="Arial Narrow" w:hAnsi="Arial Narrow"/>
          <w:color w:val="000000"/>
          <w:sz w:val="26"/>
          <w:szCs w:val="26"/>
        </w:rPr>
        <w:t xml:space="preserve">Esta actuación, que comenzó días atrás y que se está desarrollando según lo previsto, se enmarca en el Proyecto de mejora de captación superficial y nuevas acometidas municipales en el término municipal de Jerez, incluida en el Plan de Inversiones de Aquajerez, y tiene como objeto renovar las instalaciones e infraestructuras necesarias para poner fin a esta problemática. </w:t>
      </w:r>
    </w:p>
    <w:p>
      <w:pPr>
        <w:pStyle w:val="NormalWeb"/>
        <w:spacing w:before="57" w:after="57"/>
        <w:jc w:val="both"/>
        <w:rPr>
          <w:rFonts w:ascii="Arial Narrow" w:hAnsi="Arial Narrow" w:eastAsia="Calibri" w:cs="Times New Roman"/>
          <w:color w:val="000000"/>
          <w:sz w:val="26"/>
          <w:szCs w:val="26"/>
        </w:rPr>
      </w:pPr>
      <w:r>
        <w:rPr>
          <w:rFonts w:eastAsia="Calibri" w:cs="Times New Roman" w:ascii="Arial Narrow" w:hAnsi="Arial Narrow"/>
          <w:color w:val="000000"/>
          <w:sz w:val="26"/>
          <w:szCs w:val="26"/>
        </w:rPr>
      </w:r>
    </w:p>
    <w:p>
      <w:pPr>
        <w:pStyle w:val="NormalWeb"/>
        <w:spacing w:before="57" w:after="57"/>
        <w:jc w:val="both"/>
        <w:rPr>
          <w:rFonts w:ascii="Arial Narrow" w:hAnsi="Arial Narrow" w:eastAsia="Calibri" w:cs="Times New Roman"/>
          <w:color w:val="000000"/>
          <w:sz w:val="26"/>
          <w:szCs w:val="26"/>
        </w:rPr>
      </w:pPr>
      <w:r>
        <w:rPr>
          <w:rFonts w:eastAsia="Calibri" w:cs="Times New Roman" w:ascii="Arial Narrow" w:hAnsi="Arial Narrow"/>
          <w:color w:val="000000"/>
          <w:sz w:val="26"/>
          <w:szCs w:val="26"/>
        </w:rPr>
        <w:t>(Se adjunta fotografía)</w:t>
      </w:r>
    </w:p>
    <w:p>
      <w:pPr>
        <w:pStyle w:val="BodyText"/>
        <w:spacing w:lineRule="auto" w:line="240" w:before="57" w:after="57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p>
      <w:pPr>
        <w:pStyle w:val="BodyText"/>
        <w:spacing w:lineRule="auto" w:line="240" w:before="57" w:after="57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79440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72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 w:val="true"/>
      <w:keepLines/>
      <w:spacing w:before="4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uiPriority w:val="22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mphasis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character" w:styleId="Ttulo3Car" w:customStyle="1">
    <w:name w:val="Título 3 Car"/>
    <w:basedOn w:val="DefaultParagraphFont"/>
    <w:uiPriority w:val="9"/>
    <w:semiHidden/>
    <w:qFormat/>
    <w:rsid w:val="00aa3a41"/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character" w:styleId="Citation-108" w:customStyle="1">
    <w:name w:val="citation-108"/>
    <w:basedOn w:val="DefaultParagraphFont"/>
    <w:qFormat/>
    <w:rsid w:val="00aa3a41"/>
    <w:rPr/>
  </w:style>
  <w:style w:type="character" w:styleId="Button-label" w:customStyle="1">
    <w:name w:val="button-label"/>
    <w:basedOn w:val="DefaultParagraphFont"/>
    <w:qFormat/>
    <w:rsid w:val="00aa3a41"/>
    <w:rPr/>
  </w:style>
  <w:style w:type="character" w:styleId="Citation-107" w:customStyle="1">
    <w:name w:val="citation-107"/>
    <w:basedOn w:val="DefaultParagraphFont"/>
    <w:qFormat/>
    <w:rsid w:val="00aa3a41"/>
    <w:rPr/>
  </w:style>
  <w:style w:type="character" w:styleId="Citation-106" w:customStyle="1">
    <w:name w:val="citation-106"/>
    <w:basedOn w:val="DefaultParagraphFont"/>
    <w:qFormat/>
    <w:rsid w:val="00aa3a41"/>
    <w:rPr/>
  </w:style>
  <w:style w:type="character" w:styleId="Citation-105" w:customStyle="1">
    <w:name w:val="citation-105"/>
    <w:basedOn w:val="DefaultParagraphFont"/>
    <w:qFormat/>
    <w:rsid w:val="00aa3a41"/>
    <w:rPr/>
  </w:style>
  <w:style w:type="character" w:styleId="Citation-104" w:customStyle="1">
    <w:name w:val="citation-104"/>
    <w:basedOn w:val="DefaultParagraphFont"/>
    <w:qFormat/>
    <w:rsid w:val="00aa3a41"/>
    <w:rPr/>
  </w:style>
  <w:style w:type="character" w:styleId="Citation-103" w:customStyle="1">
    <w:name w:val="citation-103"/>
    <w:basedOn w:val="DefaultParagraphFont"/>
    <w:qFormat/>
    <w:rsid w:val="00aa3a41"/>
    <w:rPr/>
  </w:style>
  <w:style w:type="character" w:styleId="Citation-102" w:customStyle="1">
    <w:name w:val="citation-102"/>
    <w:basedOn w:val="DefaultParagraphFont"/>
    <w:qFormat/>
    <w:rsid w:val="00aa3a41"/>
    <w:rPr/>
  </w:style>
  <w:style w:type="character" w:styleId="Citation-101" w:customStyle="1">
    <w:name w:val="citation-101"/>
    <w:basedOn w:val="DefaultParagraphFont"/>
    <w:qFormat/>
    <w:rsid w:val="00aa3a41"/>
    <w:rPr/>
  </w:style>
  <w:style w:type="character" w:styleId="Citation-100" w:customStyle="1">
    <w:name w:val="citation-100"/>
    <w:basedOn w:val="DefaultParagraphFont"/>
    <w:qFormat/>
    <w:rsid w:val="00aa3a41"/>
    <w:rPr/>
  </w:style>
  <w:style w:type="character" w:styleId="Citation-99" w:customStyle="1">
    <w:name w:val="citation-99"/>
    <w:basedOn w:val="DefaultParagraphFont"/>
    <w:qFormat/>
    <w:rsid w:val="00aa3a41"/>
    <w:rPr/>
  </w:style>
  <w:style w:type="character" w:styleId="Citation-98" w:customStyle="1">
    <w:name w:val="citation-98"/>
    <w:basedOn w:val="DefaultParagraphFont"/>
    <w:qFormat/>
    <w:rsid w:val="00aa3a41"/>
    <w:rPr/>
  </w:style>
  <w:style w:type="character" w:styleId="Citation-97" w:customStyle="1">
    <w:name w:val="citation-97"/>
    <w:basedOn w:val="DefaultParagraphFont"/>
    <w:qFormat/>
    <w:rsid w:val="00aa3a41"/>
    <w:rPr/>
  </w:style>
  <w:style w:type="character" w:styleId="Citation-96" w:customStyle="1">
    <w:name w:val="citation-96"/>
    <w:basedOn w:val="DefaultParagraphFont"/>
    <w:qFormat/>
    <w:rsid w:val="00aa3a41"/>
    <w:rPr/>
  </w:style>
  <w:style w:type="character" w:styleId="Citation-95" w:customStyle="1">
    <w:name w:val="citation-95"/>
    <w:basedOn w:val="DefaultParagraphFont"/>
    <w:qFormat/>
    <w:rsid w:val="00aa3a41"/>
    <w:rPr/>
  </w:style>
  <w:style w:type="character" w:styleId="Citation-94" w:customStyle="1">
    <w:name w:val="citation-94"/>
    <w:basedOn w:val="DefaultParagraphFont"/>
    <w:qFormat/>
    <w:rsid w:val="00aa3a41"/>
    <w:rPr/>
  </w:style>
  <w:style w:type="character" w:styleId="Citation-93" w:customStyle="1">
    <w:name w:val="citation-93"/>
    <w:basedOn w:val="DefaultParagraphFont"/>
    <w:qFormat/>
    <w:rsid w:val="00aa3a41"/>
    <w:rPr/>
  </w:style>
  <w:style w:type="character" w:styleId="Citation-92" w:customStyle="1">
    <w:name w:val="citation-92"/>
    <w:basedOn w:val="DefaultParagraphFont"/>
    <w:qFormat/>
    <w:rsid w:val="00aa3a41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eastAsia="zh-CN" w:bidi="hi-IN" w:val="es-ES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LibreOffice/7.6.7.2$Windows_X86_64 LibreOffice_project/dd47e4b30cb7dab30588d6c79c651f218165e3c5</Application>
  <AppVersion>15.0000</AppVersion>
  <Pages>2</Pages>
  <Words>435</Words>
  <Characters>2200</Characters>
  <CharactersWithSpaces>2637</CharactersWithSpaces>
  <Paragraphs>11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2008-04-18T08:06:00Z</dcterms:created>
  <dc:creator>framirez</dc:creator>
  <dc:description/>
  <dc:language>es-ES</dc:language>
  <cp:lastModifiedBy/>
  <cp:lastPrinted>2026-01-05T09:55:00Z</cp:lastPrinted>
  <dcterms:modified xsi:type="dcterms:W3CDTF">2026-03-04T09:59:29Z</dcterms:modified>
  <cp:revision>37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