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147" w:rsidRDefault="00C70147">
      <w:pPr>
        <w:spacing w:beforeAutospacing="1" w:afterAutospacing="1"/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</w:pPr>
    </w:p>
    <w:p w:rsidR="00D73F67" w:rsidRDefault="00F033D3">
      <w:pPr>
        <w:spacing w:beforeAutospacing="1" w:afterAutospacing="1"/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</w:pPr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Cruz Roja Jerez celebra el 12 de abril la tercera edición de la carrera popular ‘Tu </w:t>
      </w:r>
      <w:proofErr w:type="spellStart"/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>Meta+Solidaria</w:t>
      </w:r>
      <w:proofErr w:type="spellEnd"/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>’</w:t>
      </w:r>
    </w:p>
    <w:p w:rsidR="00D73F67" w:rsidRPr="00C70147" w:rsidRDefault="00C70147" w:rsidP="00C70147">
      <w:pPr>
        <w:spacing w:beforeAutospacing="1" w:afterAutospacing="1"/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</w:pPr>
      <w:proofErr w:type="spellStart"/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>Yé</w:t>
      </w:r>
      <w:r w:rsidR="00F033D3" w:rsidRPr="00C70147"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>ssica</w:t>
      </w:r>
      <w:proofErr w:type="spellEnd"/>
      <w:r w:rsidR="00F033D3" w:rsidRPr="00C70147"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 xml:space="preserve"> Quintero, To</w:t>
      </w:r>
      <w:r w:rsidRPr="00C70147"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 xml:space="preserve">más </w:t>
      </w:r>
      <w:proofErr w:type="spellStart"/>
      <w:r w:rsidRPr="00C70147"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>Sampalo</w:t>
      </w:r>
      <w:proofErr w:type="spellEnd"/>
      <w:r w:rsidRPr="00C70147"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 xml:space="preserve"> y la vicepresidenta</w:t>
      </w:r>
      <w:r w:rsidR="00F033D3" w:rsidRPr="00C70147"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 xml:space="preserve"> de la Asamblea de Cruz Roja Jerez, Lourdes García, hacen un llamamiento a participar en esta prueba que recauda fondos para proyectos de inclusión social </w:t>
      </w:r>
    </w:p>
    <w:p w:rsidR="00D73F67" w:rsidRDefault="00F033D3" w:rsidP="00C70147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>16 de marzo de 2026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. La delegada de Inclusión Social, De</w:t>
      </w:r>
      <w:r w:rsidR="00C70147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pendencia, Mayores y Familia, </w:t>
      </w:r>
      <w:proofErr w:type="spellStart"/>
      <w:r w:rsidR="00C70147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Yé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ssica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Quintero, junto al delegado de Deportes y Salud, Tomás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Sampalo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, y la vicepresidenta de  la Asamblea de Cruz Roja Jerez, Lourdes García, han presentado la tercera edición de la carrera popular ‘Tu Meta + Solidaria’, que partirá el 12 de abril, a las 10.00 horas desde la calle Angelita Gómez.</w:t>
      </w:r>
    </w:p>
    <w:p w:rsidR="00D73F67" w:rsidRDefault="00F033D3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El recorrido principal tendrá una longitud de 6.5 km a una sola vuelta, llegando hasta la plaza del Arenal con salida y meta en la calle Angelita Gómez. Además, el evento incluye la modalidad de carrera para menores (de 8 a 15 años) y una de pitufo (de 2 a 7 años). La prueba ha sido incluida dentro del II Circuito de Carreras Populares de Jerez.</w:t>
      </w:r>
    </w:p>
    <w:p w:rsidR="00D73F67" w:rsidRDefault="00C70147" w:rsidP="00C70147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La delegada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Yé</w:t>
      </w:r>
      <w:r w:rsidR="00F033D3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ssica</w:t>
      </w:r>
      <w:proofErr w:type="spellEnd"/>
      <w:r w:rsidR="00F033D3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Quintero ha destacado la labor asistencial y social que Cruz Roja realiza a diario en Jerez pero ha puesto especial énfasis en recordar el trabajo que la organización llevó a cabo en  las inundaciones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durante el tren de borrascas</w:t>
      </w:r>
      <w:r w:rsidR="00F033D3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. "Estuvieron allí sin preguntar las horas, todos los días. Dispuestos a todo. El trabajo de Cruz Roja en Jerez es diario y lo vemos  todos; vemos su trabajo con las personas en exclusión social, con la personas sin hogar, con los mayores, c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on los jóvenes", ha expuesto.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Yé</w:t>
      </w:r>
      <w:r w:rsidR="00F033D3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ssica</w:t>
      </w:r>
      <w:proofErr w:type="spellEnd"/>
      <w:r w:rsidR="00F033D3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Quintero ha  invitado a la ciudadanía “a colaborar con Cruz Roja, a salir este 12 de abril a correr. Estoy segura que va a ser así porque Jerez es solidaria”, ha afirmado. </w:t>
      </w:r>
    </w:p>
    <w:p w:rsidR="00D73F67" w:rsidRDefault="00F033D3" w:rsidP="00A423CC">
      <w:pPr>
        <w:spacing w:before="100" w:beforeAutospacing="1" w:after="100" w:afterAutospacing="1"/>
        <w:jc w:val="both"/>
        <w:rPr>
          <w:sz w:val="26"/>
          <w:szCs w:val="26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Lourdes García ha agradecido el apoyo municipal, de la Delegación de Deportes para organizar la prueba. Todo lo recaudado irá destinado a proyectos de inclusión social que Cruz Roja realiza en Jerez. “Cruz Roja está en las emergencias, pero también en la búsqueda de empleo, en el acompañamiento a las personas mayores y sus cuidadores, en el asesoramiento del uso de las herramientas digitales en menores y en la protección de personas refugiadas”. Todo esto es posible gracias “a las más de 600 personas voluntarias que tenemos en Jerez, al apoyo de más de 3.900 personas socias y de 30 empresas socias y colaboradoras”, ha añadido.</w:t>
      </w:r>
    </w:p>
    <w:p w:rsidR="00D73F67" w:rsidRDefault="00F033D3" w:rsidP="00A423CC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Lourdes García ha definido la carrera como un hermanamiento con la ciudad. “Con esta carrera Cruz Roja quiere demostrar que está aquí. Cruz Roja acude cuando se le necesita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lastRenderedPageBreak/>
        <w:t xml:space="preserve">lo habéis comprobado en las últimas inundaciones. Este año pasado hemos atendido en Jerez a más de 55.300 personas, 223 niños y niñas, 266 jóvenes, 357 personas desempleadas, 620 personas mayores y cuidadores, 260 migrantes, 1.300 personas en situación de extrema vulnerabilidad, 1.300 personas con problemas de salud”, ha </w:t>
      </w:r>
      <w:r w:rsidR="00A423C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destacado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la vicepresidenta.</w:t>
      </w:r>
    </w:p>
    <w:p w:rsidR="00D73F67" w:rsidRDefault="00F033D3" w:rsidP="00A423CC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Tomás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Sampalo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ha comentado que la carrera de Cruz Roja “es un proyecto que va creciendo y este año decidimos incluir a Cruz Roja en el II Circuito de Carreras Populares de Jerez.  Hemos celebrado Don Bosco, Marianistas, este sábado 21 de marzo es la XIII Carrera Urbana de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Upacesur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”. </w:t>
      </w:r>
    </w:p>
    <w:p w:rsidR="00D73F67" w:rsidRDefault="00F033D3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El delegado también ha tenido palabras de reconocimiento hacia la organización. “Llegará un momento en el que nosotros seamos quienes necesitemos a Cruz Roja. Si tenemos esa conciencia, en la comunidad de corredores y la ciudadanía, veremos la labor que hacen, el compromiso que ponen. El día 12 de abril será un día para devolver a Cruz Roja todo su esfuerzo y trabajo”, ha asegurado.</w:t>
      </w:r>
    </w:p>
    <w:p w:rsidR="00D73F67" w:rsidRDefault="00F033D3" w:rsidP="00A423CC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Cabe recordar que durante la celebración de la prueba habrá una ludoteca para los menores a cargo de Cruz Roja Juventud y numerosos sorteos como el de una noche de alojamiento y cena para dos personas en el Hotel La Malvasía del grupo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Kaizen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, una noche de alojamiento para dos personas en hotel Casa Aura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Vejer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, tarjetas de regalo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Ikea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, una cesta de cosmética de El Corte Inglés y entradas para el espectáculo ecuestre de la Real Escuela Andaluza de Arte Ecuestre, y regalos para los ‘pitufos’.</w:t>
      </w:r>
    </w:p>
    <w:p w:rsidR="00D73F67" w:rsidRDefault="00F033D3" w:rsidP="00A423CC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El precio de la inscripción para participantes adultos es de 12 euros, para los menores de entre 8 y 15 años de 3 euros y para los niños y niñas de entre 2 y 7 años de un euro solidario. Además se ha habilitado el dorsal 0 para aquellas personas que quieran colaborar en la carrera pero no pueden participar. Las inscripciones están abiertas en runnink.com.</w:t>
      </w:r>
    </w:p>
    <w:p w:rsidR="00D73F67" w:rsidRDefault="00F033D3" w:rsidP="00A423CC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Desde Cruz Roja se ha agradecido el apoyo de todas las empresas patrocinadoras de este evento como son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Enjoy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,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Navea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Automoción,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Alcampo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,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Gofruit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,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Ecotractor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, IKEA, Onda Cero, Coca Cola, Peña Sevillista, Gimnasio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Arex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, Casa Aura,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Kaizen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Hoteles, Corte Inglés, Real Escuela Andaluza del Arte Ecuestre,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Alcampo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, Jerez Deportivo F.C., Farmacia Mauricio Rodríguez Izquierdo, Clínica Doctora Rodríguez Freire Estética y Asociación Cultural y Recreativa Peña Los Cien.</w:t>
      </w:r>
      <w:bookmarkStart w:id="0" w:name="_GoBack"/>
      <w:bookmarkEnd w:id="0"/>
    </w:p>
    <w:p w:rsidR="00D73F67" w:rsidRDefault="00F033D3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hAnsi="Arial Narrow"/>
          <w:color w:val="000000"/>
          <w:sz w:val="26"/>
          <w:szCs w:val="26"/>
        </w:rPr>
        <w:t>(Se adjunta fotografías y audios)</w:t>
      </w:r>
    </w:p>
    <w:p w:rsidR="00D73F67" w:rsidRDefault="00A423CC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hyperlink r:id="rId6" w:tgtFrame="_blank">
        <w:r w:rsidR="00F033D3">
          <w:rPr>
            <w:rStyle w:val="Hipervnculo"/>
            <w:rFonts w:ascii="Segoe UI;Segoe UI Web (West Eur" w:eastAsia="Times New Roman" w:hAnsi="Segoe UI;Segoe UI Web (West Eur" w:cs="Times New Roman"/>
            <w:color w:val="000000"/>
            <w:sz w:val="23"/>
            <w:szCs w:val="26"/>
            <w:lang w:eastAsia="es-ES"/>
          </w:rPr>
          <w:t>https://we.tl/t-Pbhx8UXGkP</w:t>
        </w:r>
      </w:hyperlink>
      <w:r w:rsidR="00F033D3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 Lourdes García -Tomás </w:t>
      </w:r>
      <w:proofErr w:type="spellStart"/>
      <w:r w:rsidR="00F033D3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Sampalo</w:t>
      </w:r>
      <w:proofErr w:type="spellEnd"/>
    </w:p>
    <w:p w:rsidR="00D73F67" w:rsidRDefault="00A423CC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hyperlink r:id="rId7" w:tgtFrame="_blank">
        <w:r w:rsidR="00F033D3">
          <w:rPr>
            <w:rStyle w:val="Hipervnculo"/>
            <w:rFonts w:ascii="Segoe UI;Segoe UI Web (West Eur" w:eastAsia="Times New Roman" w:hAnsi="Segoe UI;Segoe UI Web (West Eur" w:cs="Times New Roman"/>
            <w:color w:val="000000"/>
            <w:sz w:val="23"/>
            <w:szCs w:val="26"/>
            <w:lang w:eastAsia="es-ES"/>
          </w:rPr>
          <w:t>https://we.tl/t-oi0DW7VBMX</w:t>
        </w:r>
      </w:hyperlink>
      <w:r w:rsidR="00F033D3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 </w:t>
      </w:r>
      <w:proofErr w:type="spellStart"/>
      <w:r w:rsidR="00F033D3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Yessica</w:t>
      </w:r>
      <w:proofErr w:type="spellEnd"/>
      <w:r w:rsidR="00F033D3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Quintero-Lourdes García</w:t>
      </w:r>
    </w:p>
    <w:p w:rsidR="00D73F67" w:rsidRDefault="00D73F67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D73F67" w:rsidRDefault="00D73F67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D73F67" w:rsidRDefault="00D73F67">
      <w:pPr>
        <w:jc w:val="both"/>
        <w:rPr>
          <w:rFonts w:ascii="Arial Narrow" w:hAnsi="Arial Narrow"/>
          <w:sz w:val="26"/>
          <w:szCs w:val="26"/>
        </w:rPr>
      </w:pPr>
    </w:p>
    <w:sectPr w:rsidR="00D73F67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D5" w:rsidRDefault="00F033D3">
      <w:r>
        <w:separator/>
      </w:r>
    </w:p>
  </w:endnote>
  <w:endnote w:type="continuationSeparator" w:id="0">
    <w:p w:rsidR="00CE33D5" w:rsidRDefault="00F0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Segoe UI;Segoe UI Web (West Eu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D5" w:rsidRDefault="00F033D3">
      <w:r>
        <w:separator/>
      </w:r>
    </w:p>
  </w:footnote>
  <w:footnote w:type="continuationSeparator" w:id="0">
    <w:p w:rsidR="00CE33D5" w:rsidRDefault="00F03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F67" w:rsidRDefault="00F033D3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0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3F67" w:rsidRDefault="00D73F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67"/>
    <w:rsid w:val="00A423CC"/>
    <w:rsid w:val="00C70147"/>
    <w:rsid w:val="00CE33D5"/>
    <w:rsid w:val="00D73F67"/>
    <w:rsid w:val="00F0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A8E42-80EB-4766-AEA7-AC34575E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e.tl/t-oi0DW7VB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Pbhx8UXGk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793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4</cp:revision>
  <cp:lastPrinted>2026-01-05T09:55:00Z</cp:lastPrinted>
  <dcterms:created xsi:type="dcterms:W3CDTF">2026-03-16T12:10:00Z</dcterms:created>
  <dcterms:modified xsi:type="dcterms:W3CDTF">2026-03-16T12:17:00Z</dcterms:modified>
  <dc:language>es-ES</dc:language>
</cp:coreProperties>
</file>