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20" w:rsidRDefault="00B951D9">
      <w:pPr>
        <w:rPr>
          <w:b/>
          <w:bCs/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El  Ayuntamiento apuesta por un  arbolado urbano de porte medio y que no levante las nuevas aceras de la calle Santo Domingo  </w:t>
      </w:r>
    </w:p>
    <w:p w:rsidR="00982A20" w:rsidRDefault="00982A20">
      <w:pPr>
        <w:rPr>
          <w:rFonts w:ascii="Arial Narrow" w:hAnsi="Arial Narrow" w:cstheme="majorHAnsi"/>
        </w:rPr>
      </w:pPr>
    </w:p>
    <w:p w:rsidR="00982A20" w:rsidRDefault="00B951D9">
      <w:pPr>
        <w:rPr>
          <w:sz w:val="36"/>
          <w:szCs w:val="36"/>
        </w:rPr>
      </w:pPr>
      <w:r>
        <w:rPr>
          <w:rFonts w:ascii="Arial Narrow" w:hAnsi="Arial Narrow" w:cstheme="majorHAnsi"/>
          <w:sz w:val="36"/>
          <w:szCs w:val="36"/>
        </w:rPr>
        <w:t xml:space="preserve">El naranjo agrio y  el  </w:t>
      </w:r>
      <w:proofErr w:type="spellStart"/>
      <w:r>
        <w:rPr>
          <w:rFonts w:ascii="Arial Narrow" w:hAnsi="Arial Narrow" w:cstheme="majorHAnsi"/>
          <w:sz w:val="36"/>
          <w:szCs w:val="36"/>
        </w:rPr>
        <w:t>malus</w:t>
      </w:r>
      <w:proofErr w:type="spellEnd"/>
      <w:r>
        <w:rPr>
          <w:rFonts w:ascii="Arial Narrow" w:hAnsi="Arial Narrow" w:cstheme="majorHAnsi"/>
          <w:sz w:val="36"/>
          <w:szCs w:val="36"/>
        </w:rPr>
        <w:t xml:space="preserve"> </w:t>
      </w:r>
      <w:proofErr w:type="spellStart"/>
      <w:r>
        <w:rPr>
          <w:rFonts w:ascii="Arial Narrow" w:hAnsi="Arial Narrow" w:cstheme="majorHAnsi"/>
          <w:sz w:val="36"/>
          <w:szCs w:val="36"/>
        </w:rPr>
        <w:t>floribunda</w:t>
      </w:r>
      <w:proofErr w:type="spellEnd"/>
      <w:r>
        <w:rPr>
          <w:rFonts w:ascii="Arial Narrow" w:hAnsi="Arial Narrow" w:cstheme="majorHAnsi"/>
          <w:sz w:val="36"/>
          <w:szCs w:val="36"/>
        </w:rPr>
        <w:t xml:space="preserve"> aportarán sombra y valor ornamental a esta céntrica vía, sin que sus raíces comprometan la integridad del nuevo pavimento  </w:t>
      </w:r>
    </w:p>
    <w:p w:rsidR="00982A20" w:rsidRDefault="00982A20">
      <w:pPr>
        <w:rPr>
          <w:sz w:val="36"/>
          <w:szCs w:val="36"/>
        </w:rPr>
      </w:pPr>
    </w:p>
    <w:p w:rsidR="00982A20" w:rsidRDefault="00B951D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18</w:t>
      </w: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 de marzo de 2026. </w:t>
      </w:r>
      <w:r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Ayuntamiento de Jerez ha apostado por un arbolado urbano de porte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medio y no invasivo para el acerado de la calle Santo Domingo, cuyas obras </w:t>
      </w:r>
      <w:r>
        <w:rPr>
          <w:rFonts w:ascii="Arial Narrow" w:hAnsi="Arial Narrow" w:cstheme="majorHAnsi"/>
          <w:color w:val="000000"/>
          <w:sz w:val="26"/>
          <w:szCs w:val="26"/>
          <w:shd w:val="clear" w:color="auto" w:fill="FFFFFF"/>
        </w:rPr>
        <w:t xml:space="preserve">de reurbanización y reforma integral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se encuentran en la recta final, estando previsto que hayan concluido para Semana Santa, tal y como se comunicó en una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visita que la alcaldesa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de Jerez, María  García-Pelayo,  realizó la semana pasada.</w:t>
      </w:r>
    </w:p>
    <w:p w:rsidR="00B951D9" w:rsidRDefault="00B951D9">
      <w:pPr>
        <w:pStyle w:val="NormalWeb"/>
        <w:spacing w:before="57" w:after="57"/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982A20" w:rsidRDefault="00B951D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Las especies seleccionadas para la reposición del arbolado de la calle Santo Domingo son el naranjo agrio y el  </w:t>
      </w:r>
      <w:proofErr w:type="spellStart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malus</w:t>
      </w:r>
      <w:proofErr w:type="spellEnd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floribunda</w:t>
      </w:r>
      <w:proofErr w:type="spellEnd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o manzano japonés. El naranjo agrio es un árbol muy común y conocid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o en la ciudad y el  </w:t>
      </w:r>
      <w:proofErr w:type="spellStart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malus</w:t>
      </w:r>
      <w:proofErr w:type="spellEnd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floribunda</w:t>
      </w:r>
      <w:proofErr w:type="spellEnd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es una especie de porte mediano,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aporta alto valor ornamental por su floración masiva y es muy utilizado para alineaciones urbanas por su resistencia y fácil cuidado y por su capacidad de adaptación a espacios limitado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s. </w:t>
      </w:r>
    </w:p>
    <w:p w:rsidR="00B951D9" w:rsidRDefault="00B951D9">
      <w:pPr>
        <w:pStyle w:val="NormalWeb"/>
        <w:spacing w:before="57" w:after="57"/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982A20" w:rsidRDefault="00B951D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El teniente de alcaldesa de Coordinación de Servicios Públicos y Medio Ambiente, Jaime Espinar, ha explicado esta elección de nuevas especies de menor porte. “Proporcionarán sombra y valor ornamental sin que sus raíces comprometan, en un futuro, la int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egridad del nuevo pavimento”. Ha recordado que estas obras </w:t>
      </w:r>
      <w:r>
        <w:rPr>
          <w:rFonts w:ascii="Arial Narrow" w:hAnsi="Arial Narrow" w:cstheme="majorHAnsi"/>
          <w:color w:val="000000"/>
          <w:sz w:val="26"/>
          <w:szCs w:val="26"/>
          <w:shd w:val="clear" w:color="auto" w:fill="FFFFFF"/>
        </w:rPr>
        <w:t>de reurbanización y reforma integral que se están acometiendo en la calle Santo Domingo,</w:t>
      </w:r>
      <w:r>
        <w:rPr>
          <w:rFonts w:ascii="Arial Narrow" w:eastAsia="Times New Roman" w:hAnsi="Arial Narrow" w:cs="Arial"/>
          <w:color w:val="212121"/>
          <w:sz w:val="26"/>
          <w:szCs w:val="26"/>
          <w:shd w:val="clear" w:color="auto" w:fill="FFFFFF"/>
          <w:lang w:eastAsia="es-ES_tradnl"/>
        </w:rPr>
        <w:t xml:space="preserve"> “persiguen solucionar los 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_tradnl"/>
        </w:rPr>
        <w:t>problemas de accesibilidad y seguridad causados por el mal estado que presentaba e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_tradnl"/>
        </w:rPr>
        <w:t>l pavimento, en muchos casos, a causa del gran porte y las raíces del arbolado”. Jaime Espinar ha señalado que “estas especies arbóreas de porte medio y no invasivas  son más adecuadas para evitar que este tipo de problemas vuelvan a darse en esta céntrica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_tradnl"/>
        </w:rPr>
        <w:t xml:space="preserve"> vía”.</w:t>
      </w:r>
    </w:p>
    <w:p w:rsidR="00B951D9" w:rsidRDefault="00B951D9">
      <w:pPr>
        <w:jc w:val="both"/>
        <w:rPr>
          <w:rFonts w:ascii="Arial Narrow" w:eastAsia="Times New Roman" w:hAnsi="Arial Narrow" w:cstheme="majorHAnsi"/>
          <w:color w:val="000000"/>
          <w:sz w:val="26"/>
          <w:szCs w:val="26"/>
          <w:shd w:val="clear" w:color="auto" w:fill="FFFFFF"/>
          <w:lang w:eastAsia="es-ES_tradnl"/>
        </w:rPr>
      </w:pPr>
    </w:p>
    <w:p w:rsidR="00982A20" w:rsidRDefault="00B951D9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eastAsia="Times New Roman" w:hAnsi="Arial Narrow" w:cstheme="majorHAnsi"/>
          <w:color w:val="000000"/>
          <w:sz w:val="26"/>
          <w:szCs w:val="26"/>
          <w:shd w:val="clear" w:color="auto" w:fill="FFFFFF"/>
          <w:lang w:eastAsia="es-ES_tradnl"/>
        </w:rPr>
        <w:t>Las obras de reurbanización y reforma integral que se están acometiendo en la calle Santo Domingo,</w:t>
      </w:r>
      <w:r>
        <w:rPr>
          <w:rFonts w:ascii="Arial Narrow" w:eastAsia="Times New Roman" w:hAnsi="Arial Narrow" w:cs="Arial"/>
          <w:color w:val="212121"/>
          <w:sz w:val="26"/>
          <w:szCs w:val="26"/>
          <w:shd w:val="clear" w:color="auto" w:fill="FFFFFF"/>
          <w:lang w:eastAsia="es-ES_tradnl"/>
        </w:rPr>
        <w:t xml:space="preserve"> en el tramo comprendido entre José Cádiz Salvatierra y la Plaza del Caballo suponen un importe de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_tradnl"/>
        </w:rPr>
        <w:t>237.780,02 euros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_tradnl"/>
        </w:rPr>
        <w:t xml:space="preserve">. Como se recordará esta actuación, 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_tradnl"/>
        </w:rPr>
        <w:t>que está siendo ejecutada por la empresa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_tradnl"/>
        </w:rPr>
        <w:t xml:space="preserve"> Obras y Excavaciones Manzano, S.L.,</w:t>
      </w:r>
      <w:r>
        <w:rPr>
          <w:rFonts w:ascii="Arial Narrow" w:eastAsia="Times New Roman" w:hAnsi="Arial Narrow" w:cs="Arial"/>
          <w:color w:val="212121"/>
          <w:sz w:val="26"/>
          <w:szCs w:val="26"/>
          <w:shd w:val="clear" w:color="auto" w:fill="FFFFFF"/>
          <w:lang w:eastAsia="es-ES_tradnl"/>
        </w:rPr>
        <w:t xml:space="preserve"> 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_tradnl"/>
        </w:rPr>
        <w:t xml:space="preserve"> responde a una petición que los vecinos y comerciantes de la zona llevaban años realizando para eliminar los problemas de accesibilidad y seguridad causados por el mal estado del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_tradnl"/>
        </w:rPr>
        <w:t xml:space="preserve"> pavimento. </w:t>
      </w:r>
    </w:p>
    <w:p w:rsidR="00982A20" w:rsidRDefault="00B951D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lastRenderedPageBreak/>
        <w:t xml:space="preserve"> </w:t>
      </w:r>
    </w:p>
    <w:p w:rsidR="00982A20" w:rsidRDefault="00B951D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982A20" w:rsidRDefault="00B951D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982A20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51D9">
      <w:r>
        <w:separator/>
      </w:r>
    </w:p>
  </w:endnote>
  <w:endnote w:type="continuationSeparator" w:id="0">
    <w:p w:rsidR="00000000" w:rsidRDefault="00B9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51D9">
      <w:r>
        <w:separator/>
      </w:r>
    </w:p>
  </w:footnote>
  <w:footnote w:type="continuationSeparator" w:id="0">
    <w:p w:rsidR="00000000" w:rsidRDefault="00B95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20" w:rsidRDefault="00B951D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2A20" w:rsidRDefault="00982A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20"/>
    <w:rsid w:val="00982A20"/>
    <w:rsid w:val="00B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971AA-24D2-4F8C-B783-7405CBD1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380</Words>
  <Characters>2094</Characters>
  <Application>Microsoft Office Word</Application>
  <DocSecurity>0</DocSecurity>
  <Lines>17</Lines>
  <Paragraphs>4</Paragraphs>
  <ScaleCrop>false</ScaleCrop>
  <Company>Aytojerez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dcterms:created xsi:type="dcterms:W3CDTF">2026-03-14T12:01:00Z</dcterms:created>
  <dcterms:modified xsi:type="dcterms:W3CDTF">2026-03-18T12:02:00Z</dcterms:modified>
  <dc:language>es-ES</dc:language>
</cp:coreProperties>
</file>