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8EC" w:rsidRDefault="002F5371">
      <w:pPr>
        <w:pStyle w:val="Textoindependiente"/>
        <w:spacing w:after="0" w:line="315" w:lineRule="atLeast"/>
      </w:pPr>
      <w:bookmarkStart w:id="0" w:name="_GoBack"/>
      <w:bookmarkEnd w:id="0"/>
      <w:r>
        <w:rPr>
          <w:rFonts w:ascii="Arial Narrow" w:hAnsi="Arial Narrow"/>
          <w:b/>
          <w:bCs/>
          <w:color w:val="000000"/>
          <w:sz w:val="42"/>
          <w:szCs w:val="42"/>
        </w:rPr>
        <w:t xml:space="preserve">El Ayuntamiento y los vecinos de San Miguel abordan las necesidades del barrio </w:t>
      </w:r>
      <w:r>
        <w:rPr>
          <w:rFonts w:ascii="Arial Narrow" w:eastAsia="Times New Roman" w:hAnsi="Arial Narrow" w:cs="Calibri"/>
          <w:b/>
          <w:bCs/>
          <w:color w:val="000000"/>
          <w:sz w:val="40"/>
          <w:szCs w:val="40"/>
          <w:lang w:eastAsia="es-ES"/>
        </w:rPr>
        <w:t>en materia de urbanismo, seguridad, infraestructuras y servicios</w:t>
      </w:r>
    </w:p>
    <w:p w:rsidR="00E548EC" w:rsidRDefault="002F5371">
      <w:pPr>
        <w:pStyle w:val="FirstParagraph"/>
        <w:spacing w:line="240" w:lineRule="auto"/>
        <w:rPr>
          <w:rFonts w:ascii="Arial Narrow" w:eastAsia="NSimSun" w:hAnsi="Arial Narrow" w:cs="Alef"/>
          <w:spacing w:val="-2"/>
          <w:sz w:val="32"/>
          <w:szCs w:val="32"/>
          <w:lang w:bidi="hi-IN"/>
        </w:rPr>
      </w:pPr>
      <w:r>
        <w:rPr>
          <w:rFonts w:ascii="Arial Narrow" w:eastAsia="NSimSun" w:hAnsi="Arial Narrow" w:cs="Alef"/>
          <w:spacing w:val="-2"/>
          <w:sz w:val="32"/>
          <w:szCs w:val="32"/>
          <w:lang w:bidi="hi-IN"/>
        </w:rPr>
        <w:t xml:space="preserve">Agustín Muñoz mantiene un encuentro con representantes vecinales para explicarles las mejoras que se prevén </w:t>
      </w:r>
      <w:r>
        <w:rPr>
          <w:rFonts w:ascii="Arial Narrow" w:eastAsia="NSimSun" w:hAnsi="Arial Narrow" w:cs="Alef"/>
          <w:spacing w:val="-2"/>
          <w:sz w:val="32"/>
          <w:szCs w:val="32"/>
          <w:lang w:bidi="hi-IN"/>
        </w:rPr>
        <w:t>acometer en este céntrico enclave y analizar de forma conjunta sus demandas, que se trasladarán a la Mesa del Centro Histórico</w:t>
      </w:r>
    </w:p>
    <w:p w:rsidR="00E548EC" w:rsidRDefault="00E548EC">
      <w:pPr>
        <w:jc w:val="both"/>
        <w:rPr>
          <w:rFonts w:ascii="Arial Narrow" w:hAnsi="Arial Narrow"/>
          <w:sz w:val="26"/>
          <w:szCs w:val="26"/>
        </w:rPr>
      </w:pPr>
    </w:p>
    <w:p w:rsidR="00E548EC" w:rsidRDefault="002F5371">
      <w:pPr>
        <w:jc w:val="both"/>
        <w:rPr>
          <w:rFonts w:ascii="Arial Narrow" w:hAnsi="Arial Narrow"/>
          <w:sz w:val="26"/>
          <w:szCs w:val="26"/>
        </w:rPr>
      </w:pPr>
      <w:r>
        <w:rPr>
          <w:rFonts w:ascii="Arial Narrow" w:hAnsi="Arial Narrow" w:cs="Arial"/>
          <w:b/>
          <w:bCs/>
          <w:sz w:val="26"/>
          <w:szCs w:val="26"/>
        </w:rPr>
        <w:t>21 de marzo de 2026.</w:t>
      </w:r>
      <w:r>
        <w:rPr>
          <w:rFonts w:ascii="Arial Narrow" w:hAnsi="Arial Narrow" w:cs="Arial"/>
          <w:sz w:val="26"/>
          <w:szCs w:val="26"/>
        </w:rPr>
        <w:t xml:space="preserve"> El primer teniente de alcaldesa y delegado del Centro Histórico, Agustín Muñoz, junto a miembros del Gobier</w:t>
      </w:r>
      <w:r>
        <w:rPr>
          <w:rFonts w:ascii="Arial Narrow" w:hAnsi="Arial Narrow" w:cs="Arial"/>
          <w:sz w:val="26"/>
          <w:szCs w:val="26"/>
        </w:rPr>
        <w:t xml:space="preserve">no local, han mantenido un encuentro con representantes de la Asociación de Vecinos Cruz Vieja de San Miguel y de la Federación Local de Asociaciones de Vecinos, Solidaridad, para abordar de manera conjunta actuaciones, demandas y mejoras relacionadas con </w:t>
      </w:r>
      <w:r>
        <w:rPr>
          <w:rFonts w:ascii="Arial Narrow" w:hAnsi="Arial Narrow" w:cs="Arial"/>
          <w:sz w:val="26"/>
          <w:szCs w:val="26"/>
        </w:rPr>
        <w:t xml:space="preserve">el barrio de San Miguel. </w:t>
      </w:r>
    </w:p>
    <w:p w:rsidR="00E548EC" w:rsidRDefault="00E548EC">
      <w:pPr>
        <w:jc w:val="both"/>
        <w:rPr>
          <w:rFonts w:ascii="Arial Narrow" w:hAnsi="Arial Narrow"/>
          <w:sz w:val="26"/>
          <w:szCs w:val="26"/>
        </w:rPr>
      </w:pPr>
    </w:p>
    <w:p w:rsidR="00E548EC" w:rsidRDefault="002F5371">
      <w:pPr>
        <w:jc w:val="both"/>
        <w:rPr>
          <w:rFonts w:ascii="Arial Narrow" w:hAnsi="Arial Narrow"/>
          <w:sz w:val="26"/>
          <w:szCs w:val="26"/>
        </w:rPr>
      </w:pPr>
      <w:r>
        <w:rPr>
          <w:rFonts w:ascii="Arial Narrow" w:hAnsi="Arial Narrow" w:cs="Arial"/>
          <w:sz w:val="26"/>
          <w:szCs w:val="26"/>
        </w:rPr>
        <w:t>La reunión, que ha contado con la presencia de los delegados municipales Belén de la Cuadra, Francisco Zurita y Carmen Pina, así como de técnicos de distintas áreas y servicios del Ayuntamiento, se enmarca dentro de los contactos</w:t>
      </w:r>
      <w:r>
        <w:rPr>
          <w:rFonts w:ascii="Arial Narrow" w:hAnsi="Arial Narrow" w:cs="Arial"/>
          <w:sz w:val="26"/>
          <w:szCs w:val="26"/>
        </w:rPr>
        <w:t xml:space="preserve"> que Agustín Muñoz mantiene con colectivos del centro histórico para impulsar la interlocución y el diálogo con el tejido vecinal, social y comercial de la zona. </w:t>
      </w:r>
    </w:p>
    <w:p w:rsidR="00E548EC" w:rsidRDefault="00E548EC">
      <w:pPr>
        <w:jc w:val="both"/>
        <w:rPr>
          <w:rFonts w:ascii="Arial Narrow" w:hAnsi="Arial Narrow"/>
          <w:sz w:val="26"/>
          <w:szCs w:val="26"/>
        </w:rPr>
      </w:pPr>
    </w:p>
    <w:p w:rsidR="00E548EC" w:rsidRDefault="002F5371">
      <w:pPr>
        <w:shd w:val="clear" w:color="auto" w:fill="FFFFFF"/>
        <w:jc w:val="both"/>
        <w:textAlignment w:val="baseline"/>
        <w:rPr>
          <w:rFonts w:ascii="Arial Narrow" w:hAnsi="Arial Narrow"/>
          <w:sz w:val="26"/>
          <w:szCs w:val="26"/>
        </w:rPr>
      </w:pPr>
      <w:r>
        <w:rPr>
          <w:rFonts w:ascii="Arial Narrow" w:eastAsia="Times New Roman" w:hAnsi="Arial Narrow" w:cs="Calibri"/>
          <w:bCs/>
          <w:color w:val="000000"/>
          <w:sz w:val="26"/>
          <w:szCs w:val="26"/>
          <w:lang w:eastAsia="es-ES"/>
        </w:rPr>
        <w:t>Durante el encuentro, que, además de una reunión de trabajo, incluyó un recorrido por distin</w:t>
      </w:r>
      <w:r>
        <w:rPr>
          <w:rFonts w:ascii="Arial Narrow" w:eastAsia="Times New Roman" w:hAnsi="Arial Narrow" w:cs="Calibri"/>
          <w:bCs/>
          <w:color w:val="000000"/>
          <w:sz w:val="26"/>
          <w:szCs w:val="26"/>
          <w:lang w:eastAsia="es-ES"/>
        </w:rPr>
        <w:t>tos puntos del barrio, los responsables municipales explicaron las actuaciones que se van a llevar a cabo en las próximas semanas en la zona y abordaron las demandas que les fueron trasladadas por los vecinos en materia de urbanismo, seguridad, infraestruc</w:t>
      </w:r>
      <w:r>
        <w:rPr>
          <w:rFonts w:ascii="Arial Narrow" w:eastAsia="Times New Roman" w:hAnsi="Arial Narrow" w:cs="Calibri"/>
          <w:bCs/>
          <w:color w:val="000000"/>
          <w:sz w:val="26"/>
          <w:szCs w:val="26"/>
          <w:lang w:eastAsia="es-ES"/>
        </w:rPr>
        <w:t xml:space="preserve">turas y servicios. Asimismo, se dio cuenta del estado de los expedientes administrativos de una serie de fincas del barrio y se presentó un estudio de la ubicación de contenedores. </w:t>
      </w:r>
    </w:p>
    <w:p w:rsidR="00E548EC" w:rsidRDefault="00E548EC">
      <w:pPr>
        <w:shd w:val="clear" w:color="auto" w:fill="FFFFFF"/>
        <w:jc w:val="both"/>
        <w:textAlignment w:val="baseline"/>
        <w:rPr>
          <w:rFonts w:ascii="Arial Narrow" w:hAnsi="Arial Narrow"/>
          <w:sz w:val="26"/>
          <w:szCs w:val="26"/>
        </w:rPr>
      </w:pPr>
    </w:p>
    <w:p w:rsidR="00E548EC" w:rsidRDefault="002F5371">
      <w:pPr>
        <w:shd w:val="clear" w:color="auto" w:fill="FFFFFF"/>
        <w:jc w:val="both"/>
        <w:textAlignment w:val="baseline"/>
        <w:rPr>
          <w:rFonts w:ascii="Arial Narrow" w:hAnsi="Arial Narrow"/>
          <w:sz w:val="26"/>
          <w:szCs w:val="26"/>
        </w:rPr>
      </w:pPr>
      <w:r>
        <w:rPr>
          <w:rFonts w:ascii="Arial Narrow" w:eastAsia="Times New Roman" w:hAnsi="Arial Narrow" w:cs="Calibri"/>
          <w:bCs/>
          <w:color w:val="000000"/>
          <w:sz w:val="26"/>
          <w:szCs w:val="26"/>
          <w:lang w:eastAsia="es-ES"/>
        </w:rPr>
        <w:t>Agustín Muñoz ha agradecido el trabajo que desarrolla la Asociación de Ve</w:t>
      </w:r>
      <w:r>
        <w:rPr>
          <w:rFonts w:ascii="Arial Narrow" w:eastAsia="Times New Roman" w:hAnsi="Arial Narrow" w:cs="Calibri"/>
          <w:bCs/>
          <w:color w:val="000000"/>
          <w:sz w:val="26"/>
          <w:szCs w:val="26"/>
          <w:lang w:eastAsia="es-ES"/>
        </w:rPr>
        <w:t>cinos de Cruz Vieja para dinamizar el tejido social, económico y cultural del barrio. “Ha sido un encuentro muy productivo que ha servido para dialogar directamente con los vecinos sobre cómo podemos mejorar la vida en el barrio, y que nos ha brindado la o</w:t>
      </w:r>
      <w:r>
        <w:rPr>
          <w:rFonts w:ascii="Arial Narrow" w:eastAsia="Times New Roman" w:hAnsi="Arial Narrow" w:cs="Calibri"/>
          <w:bCs/>
          <w:color w:val="000000"/>
          <w:sz w:val="26"/>
          <w:szCs w:val="26"/>
          <w:lang w:eastAsia="es-ES"/>
        </w:rPr>
        <w:t>portunidad de explicarles qué estamos haciendo desde el Gobierno para lograr este objetivo; también hemos tenido la ocasión de analizar demandas históricas y otras más recientes que nos han trasladado en un escrito, y que serán nuevamente tratadas en la pr</w:t>
      </w:r>
      <w:r>
        <w:rPr>
          <w:rFonts w:ascii="Arial Narrow" w:eastAsia="Times New Roman" w:hAnsi="Arial Narrow" w:cs="Calibri"/>
          <w:bCs/>
          <w:color w:val="000000"/>
          <w:sz w:val="26"/>
          <w:szCs w:val="26"/>
          <w:lang w:eastAsia="es-ES"/>
        </w:rPr>
        <w:t xml:space="preserve">óxima sesión de la Mesa del Centro Histórico”. </w:t>
      </w:r>
    </w:p>
    <w:p w:rsidR="00E548EC" w:rsidRDefault="002F5371">
      <w:pPr>
        <w:shd w:val="clear" w:color="auto" w:fill="FFFFFF"/>
        <w:spacing w:beforeAutospacing="1" w:afterAutospacing="1"/>
        <w:jc w:val="both"/>
        <w:textAlignment w:val="baseline"/>
        <w:rPr>
          <w:rFonts w:ascii="Arial Narrow" w:hAnsi="Arial Narrow"/>
          <w:sz w:val="26"/>
          <w:szCs w:val="26"/>
        </w:rPr>
      </w:pPr>
      <w:r>
        <w:rPr>
          <w:rFonts w:ascii="Arial Narrow" w:eastAsia="Times New Roman" w:hAnsi="Arial Narrow" w:cs="Calibri"/>
          <w:bCs/>
          <w:color w:val="000000"/>
          <w:sz w:val="26"/>
          <w:szCs w:val="26"/>
          <w:lang w:eastAsia="es-ES"/>
        </w:rPr>
        <w:t>Entre las actuaciones que el Ayuntamiento tiene previsto ejecutar en las próximas semanas, a iniciativa propia, o en respuesta a algunas de las demandas planteadas, figuran diversos arreglos de infraestructur</w:t>
      </w:r>
      <w:r>
        <w:rPr>
          <w:rFonts w:ascii="Arial Narrow" w:eastAsia="Times New Roman" w:hAnsi="Arial Narrow" w:cs="Calibri"/>
          <w:bCs/>
          <w:color w:val="000000"/>
          <w:sz w:val="26"/>
          <w:szCs w:val="26"/>
          <w:lang w:eastAsia="es-ES"/>
        </w:rPr>
        <w:t xml:space="preserve">a urbana en las calles Caballero, Barja o </w:t>
      </w:r>
      <w:r>
        <w:rPr>
          <w:rFonts w:ascii="Arial Narrow" w:eastAsia="Times New Roman" w:hAnsi="Arial Narrow" w:cs="Calibri"/>
          <w:bCs/>
          <w:color w:val="000000"/>
          <w:sz w:val="26"/>
          <w:szCs w:val="26"/>
          <w:lang w:eastAsia="es-ES"/>
        </w:rPr>
        <w:lastRenderedPageBreak/>
        <w:t>Ramón de Cala, así como mejoras en el alumbrado público y reposición de luminarias fundidas. También se van a acometer labores de poda de naranjos y se colocarán papeleras en la Plaza San Miguel y aledaños; igualme</w:t>
      </w:r>
      <w:r>
        <w:rPr>
          <w:rFonts w:ascii="Arial Narrow" w:eastAsia="Times New Roman" w:hAnsi="Arial Narrow" w:cs="Calibri"/>
          <w:bCs/>
          <w:color w:val="000000"/>
          <w:sz w:val="26"/>
          <w:szCs w:val="26"/>
          <w:lang w:eastAsia="es-ES"/>
        </w:rPr>
        <w:t xml:space="preserve">nte, se ha informado de que se efectuarán trabajos de mantenimiento de la señalización horizontal y vertical de la vía pública. </w:t>
      </w:r>
    </w:p>
    <w:p w:rsidR="00E548EC" w:rsidRDefault="002F5371">
      <w:pPr>
        <w:shd w:val="clear" w:color="auto" w:fill="FFFFFF"/>
        <w:spacing w:beforeAutospacing="1" w:afterAutospacing="1"/>
        <w:jc w:val="both"/>
        <w:textAlignment w:val="baseline"/>
        <w:rPr>
          <w:rFonts w:ascii="Arial Narrow" w:hAnsi="Arial Narrow"/>
          <w:sz w:val="26"/>
          <w:szCs w:val="26"/>
        </w:rPr>
      </w:pPr>
      <w:r>
        <w:rPr>
          <w:rFonts w:ascii="Arial Narrow" w:eastAsia="Times New Roman" w:hAnsi="Arial Narrow" w:cs="Calibri"/>
          <w:bCs/>
          <w:color w:val="000000"/>
          <w:sz w:val="26"/>
          <w:szCs w:val="26"/>
          <w:lang w:eastAsia="es-ES"/>
        </w:rPr>
        <w:t>Por su parte, los vecinos han planteado otras demandas relacionadas con el tráfico y la movilidad en la zona, como puede ser in</w:t>
      </w:r>
      <w:r>
        <w:rPr>
          <w:rFonts w:ascii="Arial Narrow" w:eastAsia="Times New Roman" w:hAnsi="Arial Narrow" w:cs="Calibri"/>
          <w:bCs/>
          <w:color w:val="000000"/>
          <w:sz w:val="26"/>
          <w:szCs w:val="26"/>
          <w:lang w:eastAsia="es-ES"/>
        </w:rPr>
        <w:t xml:space="preserve">stalación de elementos reductores de velocidad (badenes o señalización lumínica) para evitar que algunos vehículos circulen de forma inadecuada en algunos tramos o en calles de la barriada. </w:t>
      </w:r>
    </w:p>
    <w:p w:rsidR="00E548EC" w:rsidRDefault="002F5371">
      <w:pPr>
        <w:shd w:val="clear" w:color="auto" w:fill="FFFFFF"/>
        <w:spacing w:beforeAutospacing="1" w:afterAutospacing="1"/>
        <w:jc w:val="both"/>
        <w:textAlignment w:val="baseline"/>
        <w:rPr>
          <w:rFonts w:ascii="Arial Narrow" w:hAnsi="Arial Narrow"/>
          <w:sz w:val="26"/>
          <w:szCs w:val="26"/>
        </w:rPr>
      </w:pPr>
      <w:r>
        <w:rPr>
          <w:rFonts w:ascii="Arial Narrow" w:eastAsia="Times New Roman" w:hAnsi="Arial Narrow" w:cs="Calibri"/>
          <w:color w:val="000000"/>
          <w:sz w:val="26"/>
          <w:szCs w:val="26"/>
          <w:lang w:eastAsia="es-ES"/>
        </w:rPr>
        <w:t>Asimismo, los representantes vecinales han planteado la necesidad</w:t>
      </w:r>
      <w:r>
        <w:rPr>
          <w:rFonts w:ascii="Arial Narrow" w:eastAsia="Times New Roman" w:hAnsi="Arial Narrow" w:cs="Calibri"/>
          <w:color w:val="000000"/>
          <w:sz w:val="26"/>
          <w:szCs w:val="26"/>
          <w:lang w:eastAsia="es-ES"/>
        </w:rPr>
        <w:t xml:space="preserve"> de reforzar la limpieza viaria en zonas aledañas de centros educativos y en algunas calles, así como de una mayor presencia policial en relación a un inmueble en situación de abandono que es objeto de ocupaciones. Y en materia medioambiental, se ha aborda</w:t>
      </w:r>
      <w:r>
        <w:rPr>
          <w:rFonts w:ascii="Arial Narrow" w:eastAsia="Times New Roman" w:hAnsi="Arial Narrow" w:cs="Calibri"/>
          <w:color w:val="000000"/>
          <w:sz w:val="26"/>
          <w:szCs w:val="26"/>
          <w:lang w:eastAsia="es-ES"/>
        </w:rPr>
        <w:t>do la conveniencia de colocar contenedores de vidrio cerca de los negocios de hostelería para facilitar el reciclaje.</w:t>
      </w:r>
    </w:p>
    <w:p w:rsidR="00E548EC" w:rsidRDefault="002F5371">
      <w:pPr>
        <w:shd w:val="clear" w:color="auto" w:fill="FFFFFF"/>
        <w:spacing w:beforeAutospacing="1" w:afterAutospacing="1"/>
        <w:jc w:val="both"/>
        <w:textAlignment w:val="baseline"/>
        <w:rPr>
          <w:rFonts w:ascii="Arial Narrow" w:hAnsi="Arial Narrow"/>
          <w:sz w:val="26"/>
          <w:szCs w:val="26"/>
        </w:rPr>
      </w:pPr>
      <w:r>
        <w:rPr>
          <w:rFonts w:ascii="Arial Narrow" w:eastAsia="Times New Roman" w:hAnsi="Arial Narrow" w:cs="Calibri"/>
          <w:color w:val="000000"/>
          <w:sz w:val="26"/>
          <w:szCs w:val="26"/>
          <w:lang w:eastAsia="es-ES"/>
        </w:rPr>
        <w:t>Por otro lado, durante el encuentro se ha explicado la situación urbanística en que se encuentran algunas fincas en mal estado ubicadas en el barrio, como es el caso del antiguo casco bodeguero de la calle Sancho Vizcaíno 20, que ha salido al mercado media</w:t>
      </w:r>
      <w:r>
        <w:rPr>
          <w:rFonts w:ascii="Arial Narrow" w:eastAsia="Times New Roman" w:hAnsi="Arial Narrow" w:cs="Calibri"/>
          <w:color w:val="000000"/>
          <w:sz w:val="26"/>
          <w:szCs w:val="26"/>
          <w:lang w:eastAsia="es-ES"/>
        </w:rPr>
        <w:t xml:space="preserve">nte un procedimiento de venta forzosa, y cuyo plazo de presentación de ofertas estará abierto hasta el próximo día 30 de este mes. </w:t>
      </w:r>
    </w:p>
    <w:p w:rsidR="00E548EC" w:rsidRDefault="002F5371">
      <w:pPr>
        <w:shd w:val="clear" w:color="auto" w:fill="FFFFFF"/>
        <w:jc w:val="both"/>
        <w:textAlignment w:val="baseline"/>
        <w:rPr>
          <w:rFonts w:ascii="Arial Narrow" w:eastAsia="Times New Roman" w:hAnsi="Arial Narrow" w:cs="Calibri"/>
          <w:iCs/>
          <w:color w:val="000000"/>
          <w:sz w:val="26"/>
          <w:szCs w:val="26"/>
          <w:lang w:eastAsia="es-ES"/>
        </w:rPr>
      </w:pPr>
      <w:r>
        <w:rPr>
          <w:rFonts w:ascii="Arial Narrow" w:eastAsia="Times New Roman" w:hAnsi="Arial Narrow" w:cs="Calibri"/>
          <w:iCs/>
          <w:color w:val="000000"/>
          <w:sz w:val="26"/>
          <w:szCs w:val="26"/>
          <w:lang w:eastAsia="es-ES"/>
        </w:rPr>
        <w:t>(Se adjunta fotografía)</w:t>
      </w:r>
    </w:p>
    <w:p w:rsidR="00E548EC" w:rsidRDefault="00E548EC">
      <w:pPr>
        <w:shd w:val="clear" w:color="auto" w:fill="FFFFFF"/>
        <w:jc w:val="both"/>
        <w:textAlignment w:val="baseline"/>
        <w:rPr>
          <w:rFonts w:ascii="Calibri" w:eastAsia="Times New Roman" w:hAnsi="Calibri" w:cs="Calibri"/>
          <w:color w:val="000000"/>
          <w:lang w:eastAsia="es-ES"/>
        </w:rPr>
      </w:pPr>
    </w:p>
    <w:p w:rsidR="00E548EC" w:rsidRDefault="00E548EC">
      <w:pPr>
        <w:shd w:val="clear" w:color="auto" w:fill="FFFFFF"/>
        <w:jc w:val="both"/>
        <w:textAlignment w:val="baseline"/>
        <w:rPr>
          <w:rFonts w:ascii="Calibri" w:eastAsia="Times New Roman" w:hAnsi="Calibri" w:cs="Calibri"/>
          <w:color w:val="000000"/>
          <w:lang w:eastAsia="es-ES"/>
        </w:rPr>
      </w:pPr>
    </w:p>
    <w:p w:rsidR="00E548EC" w:rsidRDefault="00E548EC">
      <w:pPr>
        <w:jc w:val="both"/>
        <w:rPr>
          <w:rFonts w:ascii="Arial Narrow" w:hAnsi="Arial Narrow" w:cs="Arial"/>
          <w:sz w:val="26"/>
          <w:szCs w:val="26"/>
        </w:rPr>
      </w:pPr>
    </w:p>
    <w:sectPr w:rsidR="00E548EC">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F5371">
      <w:r>
        <w:separator/>
      </w:r>
    </w:p>
  </w:endnote>
  <w:endnote w:type="continuationSeparator" w:id="0">
    <w:p w:rsidR="00000000" w:rsidRDefault="002F5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Mono">
    <w:altName w:val="Courier New"/>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606020202030204"/>
    <w:charset w:val="00"/>
    <w:family w:val="swiss"/>
    <w:pitch w:val="variable"/>
    <w:sig w:usb0="00000287" w:usb1="00000800" w:usb2="00000000" w:usb3="00000000" w:csb0="0000009F" w:csb1="00000000"/>
  </w:font>
  <w:font w:name="Alef">
    <w:panose1 w:val="00000500000000000000"/>
    <w:charset w:val="00"/>
    <w:family w:val="auto"/>
    <w:pitch w:val="variable"/>
    <w:sig w:usb0="00000807" w:usb1="40000000" w:usb2="00000000" w:usb3="00000000" w:csb0="000000B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F5371">
      <w:r>
        <w:separator/>
      </w:r>
    </w:p>
  </w:footnote>
  <w:footnote w:type="continuationSeparator" w:id="0">
    <w:p w:rsidR="00000000" w:rsidRDefault="002F53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8EC" w:rsidRDefault="00E548E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8EC" w:rsidRDefault="002F5371">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E548EC" w:rsidRDefault="00E548E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8EC" w:rsidRDefault="002F5371">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E548EC" w:rsidRDefault="00E548E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8EC"/>
    <w:rsid w:val="002F5371"/>
    <w:rsid w:val="00E548E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4E2B34-D0ED-408D-9964-8764EE5B2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qFormat/>
    <w:pPr>
      <w:keepNext/>
      <w:keepLines/>
      <w:spacing w:before="40"/>
      <w:outlineLvl w:val="2"/>
    </w:pPr>
    <w:rPr>
      <w:rFonts w:ascii="Arial" w:eastAsia="DejaVu Sans" w:hAnsi="Arial" w:cs="DejaVu Sans"/>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citation-92">
    <w:name w:val="citation-92"/>
    <w:basedOn w:val="Fuentedeprrafopredeter"/>
    <w:qFormat/>
  </w:style>
  <w:style w:type="character" w:customStyle="1" w:styleId="citation-93">
    <w:name w:val="citation-93"/>
    <w:basedOn w:val="Fuentedeprrafopredeter"/>
    <w:qFormat/>
  </w:style>
  <w:style w:type="character" w:customStyle="1" w:styleId="citation-94">
    <w:name w:val="citation-94"/>
    <w:basedOn w:val="Fuentedeprrafopredeter"/>
    <w:qFormat/>
  </w:style>
  <w:style w:type="character" w:customStyle="1" w:styleId="citation-95">
    <w:name w:val="citation-95"/>
    <w:basedOn w:val="Fuentedeprrafopredeter"/>
    <w:qFormat/>
  </w:style>
  <w:style w:type="character" w:customStyle="1" w:styleId="citation-96">
    <w:name w:val="citation-96"/>
    <w:basedOn w:val="Fuentedeprrafopredeter"/>
    <w:qFormat/>
  </w:style>
  <w:style w:type="character" w:customStyle="1" w:styleId="citation-97">
    <w:name w:val="citation-97"/>
    <w:basedOn w:val="Fuentedeprrafopredeter"/>
    <w:qFormat/>
  </w:style>
  <w:style w:type="character" w:customStyle="1" w:styleId="citation-98">
    <w:name w:val="citation-98"/>
    <w:basedOn w:val="Fuentedeprrafopredeter"/>
    <w:qFormat/>
  </w:style>
  <w:style w:type="character" w:customStyle="1" w:styleId="citation-99">
    <w:name w:val="citation-99"/>
    <w:basedOn w:val="Fuentedeprrafopredeter"/>
    <w:qFormat/>
  </w:style>
  <w:style w:type="character" w:customStyle="1" w:styleId="citation-100">
    <w:name w:val="citation-100"/>
    <w:basedOn w:val="Fuentedeprrafopredeter"/>
    <w:qFormat/>
  </w:style>
  <w:style w:type="character" w:customStyle="1" w:styleId="citation-101">
    <w:name w:val="citation-101"/>
    <w:basedOn w:val="Fuentedeprrafopredeter"/>
    <w:qFormat/>
  </w:style>
  <w:style w:type="character" w:customStyle="1" w:styleId="citation-102">
    <w:name w:val="citation-102"/>
    <w:basedOn w:val="Fuentedeprrafopredeter"/>
    <w:qFormat/>
  </w:style>
  <w:style w:type="character" w:customStyle="1" w:styleId="citation-103">
    <w:name w:val="citation-103"/>
    <w:basedOn w:val="Fuentedeprrafopredeter"/>
    <w:qFormat/>
  </w:style>
  <w:style w:type="character" w:customStyle="1" w:styleId="citation-104">
    <w:name w:val="citation-104"/>
    <w:basedOn w:val="Fuentedeprrafopredeter"/>
    <w:qFormat/>
  </w:style>
  <w:style w:type="character" w:customStyle="1" w:styleId="citation-105">
    <w:name w:val="citation-105"/>
    <w:basedOn w:val="Fuentedeprrafopredeter"/>
    <w:qFormat/>
  </w:style>
  <w:style w:type="character" w:customStyle="1" w:styleId="citation-106">
    <w:name w:val="citation-106"/>
    <w:basedOn w:val="Fuentedeprrafopredeter"/>
    <w:qFormat/>
  </w:style>
  <w:style w:type="character" w:customStyle="1" w:styleId="citation-107">
    <w:name w:val="citation-107"/>
    <w:basedOn w:val="Fuentedeprrafopredeter"/>
    <w:qFormat/>
  </w:style>
  <w:style w:type="character" w:customStyle="1" w:styleId="button-label">
    <w:name w:val="button-label"/>
    <w:basedOn w:val="Fuentedeprrafopredeter"/>
    <w:qFormat/>
  </w:style>
  <w:style w:type="character" w:customStyle="1" w:styleId="citation-108">
    <w:name w:val="citation-108"/>
    <w:basedOn w:val="Fuentedeprrafopredeter"/>
    <w:qFormat/>
  </w:style>
  <w:style w:type="character" w:customStyle="1" w:styleId="Ninguno">
    <w:name w:val="Ninguno"/>
    <w:qFormat/>
    <w:rPr>
      <w:lang w:val="es-ES_tradn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paragraph" w:customStyle="1" w:styleId="caption2">
    <w:name w:val="caption2"/>
    <w:basedOn w:val="Normal"/>
    <w:qFormat/>
    <w:pPr>
      <w:suppressLineNumbers/>
      <w:spacing w:before="120" w:after="120"/>
    </w:pPr>
    <w:rPr>
      <w:rFonts w:cs="Ari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2</Pages>
  <Words>632</Words>
  <Characters>3481</Characters>
  <Application>Microsoft Office Word</Application>
  <DocSecurity>0</DocSecurity>
  <Lines>29</Lines>
  <Paragraphs>8</Paragraphs>
  <ScaleCrop>false</ScaleCrop>
  <Company>Aytojerez</Company>
  <LinksUpToDate>false</LinksUpToDate>
  <CharactersWithSpaces>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46</cp:revision>
  <cp:lastPrinted>2026-03-20T07:03:00Z</cp:lastPrinted>
  <dcterms:created xsi:type="dcterms:W3CDTF">2026-03-14T11:58:00Z</dcterms:created>
  <dcterms:modified xsi:type="dcterms:W3CDTF">2026-03-21T08:03:00Z</dcterms:modified>
  <dc:language>es-ES</dc:language>
</cp:coreProperties>
</file>