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38C" w:rsidRDefault="0025240A">
      <w:pPr>
        <w:widowControl w:val="0"/>
        <w:shd w:val="clear" w:color="auto" w:fill="FFFFFF"/>
        <w:tabs>
          <w:tab w:val="left" w:pos="729"/>
        </w:tabs>
      </w:pPr>
      <w:r>
        <w:rPr>
          <w:rStyle w:val="Textoennegrita"/>
          <w:rFonts w:ascii="Arial Narrow" w:eastAsia="Arial" w:hAnsi="Arial Narrow" w:cs="Arial Narrow"/>
          <w:sz w:val="40"/>
          <w:szCs w:val="40"/>
          <w:lang w:eastAsia="es-ES_tradnl"/>
        </w:rPr>
        <w:t>La Delegación de Igualdad agradece a niños y niñas de Jerez su gran participación en la Campaña de Hombres Cuidadores</w:t>
      </w:r>
    </w:p>
    <w:p w:rsidR="00D5438C" w:rsidRDefault="00D5438C">
      <w:pPr>
        <w:widowControl w:val="0"/>
        <w:shd w:val="clear" w:color="auto" w:fill="FFFFFF"/>
        <w:tabs>
          <w:tab w:val="left" w:pos="729"/>
        </w:tabs>
        <w:rPr>
          <w:rFonts w:ascii="Arial Narrow" w:hAnsi="Arial Narrow"/>
        </w:rPr>
      </w:pPr>
    </w:p>
    <w:p w:rsidR="00D5438C" w:rsidRDefault="0025240A">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La gala de entrega de premios se celebrará próximamente en la Casa de las Mujeres</w:t>
      </w:r>
    </w:p>
    <w:p w:rsidR="00D5438C" w:rsidRDefault="00D5438C">
      <w:pPr>
        <w:widowControl w:val="0"/>
        <w:shd w:val="clear" w:color="auto" w:fill="FFFFFF"/>
        <w:tabs>
          <w:tab w:val="left" w:pos="729"/>
        </w:tabs>
        <w:rPr>
          <w:rFonts w:ascii="Arial Narrow" w:hAnsi="Arial Narrow"/>
        </w:rPr>
      </w:pPr>
    </w:p>
    <w:p w:rsidR="00D5438C" w:rsidRDefault="00C6524C">
      <w:pPr>
        <w:jc w:val="both"/>
        <w:rPr>
          <w:rFonts w:ascii="Arial Narrow" w:hAnsi="Arial Narrow"/>
        </w:rPr>
      </w:pPr>
      <w:r>
        <w:rPr>
          <w:rStyle w:val="Textoennegrita"/>
          <w:rFonts w:ascii="Arial Narrow" w:hAnsi="Arial Narrow"/>
          <w:sz w:val="26"/>
          <w:szCs w:val="26"/>
        </w:rPr>
        <w:t>29</w:t>
      </w:r>
      <w:bookmarkStart w:id="0" w:name="_GoBack"/>
      <w:bookmarkEnd w:id="0"/>
      <w:r w:rsidR="0025240A">
        <w:rPr>
          <w:rStyle w:val="Textoennegrita"/>
          <w:rFonts w:ascii="Arial Narrow" w:hAnsi="Arial Narrow"/>
          <w:sz w:val="26"/>
          <w:szCs w:val="26"/>
        </w:rPr>
        <w:t xml:space="preserve"> de marzo de 2026</w:t>
      </w:r>
      <w:r w:rsidR="0025240A">
        <w:rPr>
          <w:rStyle w:val="Textoennegrita"/>
        </w:rPr>
        <w:t>.</w:t>
      </w:r>
      <w:r w:rsidR="0025240A">
        <w:t xml:space="preserve"> </w:t>
      </w:r>
      <w:r w:rsidR="0025240A">
        <w:rPr>
          <w:rFonts w:ascii="Arial Narrow" w:hAnsi="Arial Narrow"/>
          <w:sz w:val="26"/>
          <w:szCs w:val="26"/>
        </w:rPr>
        <w:t xml:space="preserve">La Delegación de Igualdad ha agradecido a niños y niñas de Jerez y a sus colegios su gran participación en la Campaña de Hombres Cuidadores ‘Paso a </w:t>
      </w:r>
      <w:proofErr w:type="gramStart"/>
      <w:r w:rsidR="0025240A">
        <w:rPr>
          <w:rFonts w:ascii="Arial Narrow" w:hAnsi="Arial Narrow"/>
          <w:sz w:val="26"/>
          <w:szCs w:val="26"/>
        </w:rPr>
        <w:t>paso</w:t>
      </w:r>
      <w:proofErr w:type="gramEnd"/>
      <w:r w:rsidR="0025240A">
        <w:rPr>
          <w:rFonts w:ascii="Arial Narrow" w:hAnsi="Arial Narrow"/>
          <w:sz w:val="26"/>
          <w:szCs w:val="26"/>
        </w:rPr>
        <w:t xml:space="preserve"> hacia la igualdad’. En esta edición, en la que el reto era dibujar una rayuela igualitaria, la participación ha sido de 504 obras, que esta semana han sido valoradas por el jurado del certamen en la Casa de las Mujeres.</w:t>
      </w:r>
    </w:p>
    <w:p w:rsidR="00D5438C" w:rsidRDefault="00D5438C">
      <w:pPr>
        <w:jc w:val="both"/>
        <w:rPr>
          <w:rFonts w:ascii="Arial Narrow" w:hAnsi="Arial Narrow"/>
        </w:rPr>
      </w:pPr>
    </w:p>
    <w:p w:rsidR="00D5438C" w:rsidRDefault="0025240A">
      <w:pPr>
        <w:jc w:val="both"/>
        <w:rPr>
          <w:rFonts w:ascii="Arial Narrow" w:hAnsi="Arial Narrow"/>
        </w:rPr>
      </w:pPr>
      <w:r>
        <w:rPr>
          <w:rFonts w:ascii="Arial Narrow" w:hAnsi="Arial Narrow"/>
          <w:sz w:val="26"/>
          <w:szCs w:val="26"/>
        </w:rPr>
        <w:t xml:space="preserve">Esta iniciativa, impulsada por el Programa Hombres por la Igualdad, se hace coincidir con el entorno del 19 de marzo, Día del Padre, para incidir en la reflexión y sensibilización sobre las masculinidades cuidadoras para la convivencia en igualdad. El certamen promueve la </w:t>
      </w:r>
      <w:proofErr w:type="spellStart"/>
      <w:r>
        <w:rPr>
          <w:rFonts w:ascii="Arial Narrow" w:hAnsi="Arial Narrow"/>
          <w:sz w:val="26"/>
          <w:szCs w:val="26"/>
        </w:rPr>
        <w:t>visibilización</w:t>
      </w:r>
      <w:proofErr w:type="spellEnd"/>
      <w:r>
        <w:rPr>
          <w:rFonts w:ascii="Arial Narrow" w:hAnsi="Arial Narrow"/>
          <w:sz w:val="26"/>
          <w:szCs w:val="26"/>
        </w:rPr>
        <w:t xml:space="preserve"> de los hombres implicados en la crianza, cuidados de las personas, del hogar y de la vida en general, a través de la elaboración de una rayuela en la que cada casilla debía completarse con dibujos y lemas sobre el cuidado en igualdad.</w:t>
      </w:r>
    </w:p>
    <w:p w:rsidR="00D5438C" w:rsidRDefault="00D5438C">
      <w:pPr>
        <w:jc w:val="both"/>
        <w:rPr>
          <w:rFonts w:ascii="Arial Narrow" w:hAnsi="Arial Narrow"/>
        </w:rPr>
      </w:pPr>
    </w:p>
    <w:p w:rsidR="00D5438C" w:rsidRDefault="0025240A">
      <w:pPr>
        <w:jc w:val="both"/>
        <w:rPr>
          <w:rFonts w:ascii="Arial Narrow" w:hAnsi="Arial Narrow"/>
          <w:sz w:val="26"/>
          <w:szCs w:val="26"/>
        </w:rPr>
      </w:pPr>
      <w:r>
        <w:rPr>
          <w:rFonts w:ascii="Arial Narrow" w:hAnsi="Arial Narrow"/>
          <w:sz w:val="26"/>
          <w:szCs w:val="26"/>
        </w:rPr>
        <w:t xml:space="preserve">Los centros educativos que han participado en esta edición de la Campaña de Hombres Cuidadores han sido los colegios </w:t>
      </w:r>
      <w:r>
        <w:rPr>
          <w:rFonts w:ascii="Arial Narrow" w:hAnsi="Arial Narrow"/>
          <w:color w:val="000000"/>
          <w:sz w:val="26"/>
          <w:szCs w:val="26"/>
        </w:rPr>
        <w:t xml:space="preserve">Al-Ándalus, Arana Beato, Ciudad de Jerez, El Membrillar, El Retiro, San José Obrero y </w:t>
      </w:r>
      <w:proofErr w:type="spellStart"/>
      <w:r>
        <w:rPr>
          <w:rFonts w:ascii="Arial Narrow" w:hAnsi="Arial Narrow"/>
          <w:color w:val="000000"/>
          <w:sz w:val="26"/>
          <w:szCs w:val="26"/>
        </w:rPr>
        <w:t>Guadaluz</w:t>
      </w:r>
      <w:proofErr w:type="spellEnd"/>
      <w:r>
        <w:rPr>
          <w:rFonts w:ascii="Arial Narrow" w:hAnsi="Arial Narrow"/>
          <w:color w:val="000000"/>
          <w:sz w:val="26"/>
          <w:szCs w:val="26"/>
        </w:rPr>
        <w:t>.</w:t>
      </w:r>
    </w:p>
    <w:p w:rsidR="00D5438C" w:rsidRDefault="00D5438C">
      <w:pPr>
        <w:jc w:val="both"/>
        <w:rPr>
          <w:rFonts w:ascii="Arial Narrow" w:hAnsi="Arial Narrow"/>
          <w:sz w:val="26"/>
          <w:szCs w:val="26"/>
        </w:rPr>
      </w:pPr>
    </w:p>
    <w:p w:rsidR="00D5438C" w:rsidRDefault="0025240A">
      <w:pPr>
        <w:jc w:val="both"/>
      </w:pPr>
      <w:r>
        <w:rPr>
          <w:rFonts w:ascii="Arial Narrow" w:hAnsi="Arial Narrow"/>
          <w:sz w:val="26"/>
          <w:szCs w:val="26"/>
        </w:rPr>
        <w:t xml:space="preserve">El jurado, compuesto por la Delegación de Igualdad y Diversidad, personal técnico de diferentes áreas municipales y </w:t>
      </w:r>
      <w:proofErr w:type="spellStart"/>
      <w:r>
        <w:rPr>
          <w:rFonts w:ascii="Arial Narrow" w:hAnsi="Arial Narrow"/>
          <w:sz w:val="26"/>
          <w:szCs w:val="26"/>
        </w:rPr>
        <w:t>Flampa</w:t>
      </w:r>
      <w:proofErr w:type="spellEnd"/>
      <w:r>
        <w:rPr>
          <w:rFonts w:ascii="Arial Narrow" w:hAnsi="Arial Narrow"/>
          <w:sz w:val="26"/>
          <w:szCs w:val="26"/>
        </w:rPr>
        <w:t xml:space="preserve"> Jerez, se ha valorado tanto el mensaje igualitario como la originalidad en la decoración de las rayuelas. La Casa de las Mujeres acogerá próximamente el acto de entrega de los correspondientes premios y diplomas acreditativos al alumnado galardonado.</w:t>
      </w:r>
    </w:p>
    <w:p w:rsidR="00D5438C" w:rsidRDefault="00D5438C">
      <w:pPr>
        <w:jc w:val="both"/>
        <w:rPr>
          <w:rFonts w:ascii="Arial Narrow" w:hAnsi="Arial Narrow" w:cs="Times New Roman"/>
          <w:color w:val="000000"/>
          <w:sz w:val="26"/>
          <w:szCs w:val="26"/>
        </w:rPr>
      </w:pPr>
    </w:p>
    <w:p w:rsidR="00D5438C" w:rsidRDefault="0025240A">
      <w:pPr>
        <w:jc w:val="both"/>
      </w:pPr>
      <w:r>
        <w:rPr>
          <w:rFonts w:ascii="Arial Narrow" w:hAnsi="Arial Narrow" w:cs="Times New Roman"/>
          <w:color w:val="000000"/>
          <w:sz w:val="26"/>
          <w:szCs w:val="26"/>
        </w:rPr>
        <w:t>Con campañas e iniciativas como esta, Hombres por la Igualdad invita a la reflexión sobre la necesidad de la implicación masculina en el ámbito de los cuidados sin ningún tipo de sexismo, impulsando modelos de papás y hombres cuidadores comprometidos con una crianza igualitaria, presente y responsable, como realidad presente y guía futura para la construcción de una sociedad plenamente equitativa entre hombres y mujeres.</w:t>
      </w:r>
    </w:p>
    <w:p w:rsidR="00D5438C" w:rsidRDefault="00D5438C">
      <w:pPr>
        <w:jc w:val="both"/>
        <w:rPr>
          <w:rFonts w:ascii="Arial Narrow" w:hAnsi="Arial Narrow" w:cs="Times New Roman"/>
          <w:color w:val="000000"/>
          <w:sz w:val="26"/>
          <w:szCs w:val="26"/>
        </w:rPr>
      </w:pPr>
    </w:p>
    <w:p w:rsidR="00D5438C" w:rsidRDefault="0025240A">
      <w:pPr>
        <w:jc w:val="both"/>
        <w:rPr>
          <w:rFonts w:ascii="Arial Narrow" w:hAnsi="Arial Narrow" w:cs="Times New Roman"/>
          <w:color w:val="000000"/>
          <w:sz w:val="26"/>
          <w:szCs w:val="26"/>
        </w:rPr>
      </w:pPr>
      <w:r>
        <w:rPr>
          <w:rFonts w:ascii="Arial Narrow" w:hAnsi="Arial Narrow" w:cs="Times New Roman"/>
          <w:color w:val="000000"/>
          <w:sz w:val="26"/>
          <w:szCs w:val="26"/>
        </w:rPr>
        <w:t>(Se adjunta fotografía de la reunión del jurado)</w:t>
      </w:r>
    </w:p>
    <w:p w:rsidR="00D5438C" w:rsidRDefault="00D5438C">
      <w:pPr>
        <w:jc w:val="both"/>
        <w:rPr>
          <w:rFonts w:ascii="Arial Narrow" w:hAnsi="Arial Narrow"/>
          <w:sz w:val="26"/>
          <w:szCs w:val="26"/>
        </w:rPr>
      </w:pPr>
    </w:p>
    <w:p w:rsidR="00D5438C" w:rsidRDefault="00D5438C">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D5438C" w:rsidRDefault="00D5438C"/>
    <w:p w:rsidR="00D5438C" w:rsidRDefault="00D5438C"/>
    <w:sectPr w:rsidR="00D5438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D4E" w:rsidRDefault="0025240A">
      <w:r>
        <w:separator/>
      </w:r>
    </w:p>
  </w:endnote>
  <w:endnote w:type="continuationSeparator" w:id="0">
    <w:p w:rsidR="005F0D4E" w:rsidRDefault="0025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D4E" w:rsidRDefault="0025240A">
      <w:r>
        <w:separator/>
      </w:r>
    </w:p>
  </w:footnote>
  <w:footnote w:type="continuationSeparator" w:id="0">
    <w:p w:rsidR="005F0D4E" w:rsidRDefault="0025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38C" w:rsidRDefault="00D543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38C" w:rsidRDefault="0025240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D5438C" w:rsidRDefault="00D543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38C" w:rsidRDefault="0025240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D5438C" w:rsidRDefault="00D543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8C"/>
    <w:rsid w:val="0025240A"/>
    <w:rsid w:val="005F0D4E"/>
    <w:rsid w:val="00C6524C"/>
    <w:rsid w:val="00D543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D51A0-58D1-471F-ACF3-1B3FBCE0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336</Words>
  <Characters>1853</Characters>
  <Application>Microsoft Office Word</Application>
  <DocSecurity>0</DocSecurity>
  <Lines>15</Lines>
  <Paragraphs>4</Paragraphs>
  <ScaleCrop>false</ScaleCrop>
  <Company>Aytojerez</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dcterms:created xsi:type="dcterms:W3CDTF">2026-03-14T11:58:00Z</dcterms:created>
  <dcterms:modified xsi:type="dcterms:W3CDTF">2026-03-29T10:26:00Z</dcterms:modified>
  <dc:language>es-ES</dc:language>
</cp:coreProperties>
</file>