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bCs/>
          <w:sz w:val="40"/>
          <w:szCs w:val="40"/>
        </w:rPr>
      </w:pPr>
      <w:r>
        <w:rPr>
          <w:rFonts w:ascii="Arial Narrow" w:hAnsi="Arial Narrow"/>
          <w:b/>
          <w:bCs/>
          <w:sz w:val="40"/>
          <w:szCs w:val="40"/>
        </w:rPr>
      </w:r>
    </w:p>
    <w:p>
      <w:pPr>
        <w:pStyle w:val="Normal"/>
        <w:rPr>
          <w:rFonts w:ascii="Arial Narrow" w:hAnsi="Arial Narrow"/>
          <w:b/>
          <w:bCs/>
          <w:sz w:val="40"/>
          <w:szCs w:val="40"/>
        </w:rPr>
      </w:pPr>
      <w:r>
        <w:rPr>
          <w:rFonts w:ascii="Arial Narrow" w:hAnsi="Arial Narrow"/>
          <w:b/>
          <w:bCs/>
          <w:sz w:val="40"/>
          <w:szCs w:val="40"/>
        </w:rPr>
        <w:t>La alcaldesa entrega el Bastón de Mando de la Ciudad al Cristo de la Viga para que lo lleve este Lunes Santo en su Estación de Penitencia</w:t>
      </w:r>
    </w:p>
    <w:p>
      <w:pPr>
        <w:pStyle w:val="Normal"/>
        <w:rPr>
          <w:rFonts w:ascii="Arial Narrow" w:hAnsi="Arial Narrow"/>
          <w:sz w:val="36"/>
          <w:szCs w:val="36"/>
        </w:rPr>
      </w:pPr>
      <w:r>
        <w:rPr>
          <w:rFonts w:ascii="Arial Narrow" w:hAnsi="Arial Narrow"/>
          <w:sz w:val="36"/>
          <w:szCs w:val="36"/>
        </w:rPr>
      </w:r>
    </w:p>
    <w:p>
      <w:pPr>
        <w:pStyle w:val="Normal"/>
        <w:rPr>
          <w:rFonts w:ascii="Arial Narrow" w:hAnsi="Arial Narrow"/>
          <w:sz w:val="36"/>
          <w:szCs w:val="36"/>
        </w:rPr>
      </w:pPr>
      <w:r>
        <w:rPr>
          <w:rFonts w:ascii="Arial Narrow" w:hAnsi="Arial Narrow"/>
          <w:sz w:val="36"/>
          <w:szCs w:val="36"/>
        </w:rPr>
        <w:t>María José García-Pelayo agradece de nuevo a la Hermandad que devuelva al culto la Capilla Virgen de la Antigua cuya cesión fue aprobada por el Pleno el pasado viernes</w:t>
      </w:r>
    </w:p>
    <w:p>
      <w:pPr>
        <w:pStyle w:val="Normal"/>
        <w:jc w:val="both"/>
        <w:rPr>
          <w:rFonts w:ascii="Arial Narrow" w:hAnsi="Arial Narrow"/>
          <w:b/>
          <w:sz w:val="26"/>
          <w:szCs w:val="26"/>
        </w:rPr>
      </w:pPr>
      <w:r>
        <w:rPr>
          <w:rFonts w:ascii="Arial Narrow" w:hAnsi="Arial Narrow"/>
          <w:b/>
          <w:sz w:val="26"/>
          <w:szCs w:val="26"/>
        </w:rPr>
      </w:r>
    </w:p>
    <w:p>
      <w:pPr>
        <w:pStyle w:val="Normal"/>
        <w:jc w:val="both"/>
        <w:rPr>
          <w:rFonts w:ascii="Arial Narrow" w:hAnsi="Arial Narrow"/>
          <w:sz w:val="26"/>
          <w:szCs w:val="26"/>
        </w:rPr>
      </w:pPr>
      <w:r>
        <w:rPr>
          <w:rFonts w:ascii="Arial Narrow" w:hAnsi="Arial Narrow"/>
          <w:b/>
          <w:sz w:val="26"/>
          <w:szCs w:val="26"/>
        </w:rPr>
        <w:t>30 de marzo de 2026.</w:t>
      </w:r>
      <w:r>
        <w:rPr>
          <w:rFonts w:ascii="Arial Narrow" w:hAnsi="Arial Narrow"/>
          <w:sz w:val="26"/>
          <w:szCs w:val="26"/>
        </w:rPr>
        <w:t xml:space="preserve"> La alcaldesa de Jerez, María José García-Pelayo, acompañada por miembros del Gobierno y de la Corporación Municipal, ha hecho entrega, un año más, al Cristo de La Viga del Bastón de Mando de la Ciudad para que lo lleve este Lunes Santo en su Estación de Penitencia.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cs="Century Gothic"/>
          <w:bCs/>
          <w:color w:val="000000"/>
          <w:sz w:val="26"/>
          <w:szCs w:val="26"/>
        </w:rPr>
      </w:pPr>
      <w:r>
        <w:rPr>
          <w:rFonts w:ascii="Arial Narrow" w:hAnsi="Arial Narrow"/>
          <w:sz w:val="26"/>
          <w:szCs w:val="26"/>
        </w:rPr>
        <w:t xml:space="preserve">La alcaldesa ha recordado que el pasado viernes el Pleno aprobó </w:t>
      </w:r>
      <w:r>
        <w:rPr>
          <w:rFonts w:cs="Arial" w:ascii="Arial Narrow" w:hAnsi="Arial Narrow"/>
          <w:sz w:val="26"/>
          <w:szCs w:val="26"/>
        </w:rPr>
        <w:t>la cesión gratuita del uso temporal de la</w:t>
      </w:r>
      <w:r>
        <w:rPr>
          <w:rFonts w:eastAsia="Times New Roman" w:cs="Century Gothic" w:ascii="Arial Narrow" w:hAnsi="Arial Narrow"/>
          <w:bCs/>
          <w:color w:val="000000"/>
          <w:sz w:val="26"/>
          <w:szCs w:val="26"/>
        </w:rPr>
        <w:t xml:space="preserve"> Capilla Virgen de la Antigua, ubicada en la Calzada del Arroyo, </w:t>
      </w:r>
      <w:r>
        <w:rPr>
          <w:rFonts w:ascii="Arial Narrow" w:hAnsi="Arial Narrow"/>
          <w:sz w:val="26"/>
          <w:szCs w:val="26"/>
        </w:rPr>
        <w:t xml:space="preserve"> </w:t>
      </w:r>
      <w:r>
        <w:rPr>
          <w:rFonts w:cs="Century Gothic" w:ascii="Arial Narrow" w:hAnsi="Arial Narrow"/>
          <w:bCs/>
          <w:color w:val="000000"/>
          <w:sz w:val="26"/>
          <w:szCs w:val="26"/>
        </w:rPr>
        <w:t xml:space="preserve">que se pone a disposición de la Hermandad de la Viga para contribuir a su recuperación, mantenimiento y  apertura al culto tras muchos años en desuso. </w:t>
      </w:r>
    </w:p>
    <w:p>
      <w:pPr>
        <w:pStyle w:val="Normal"/>
        <w:jc w:val="both"/>
        <w:rPr>
          <w:rFonts w:ascii="Arial Narrow" w:hAnsi="Arial Narrow"/>
          <w:sz w:val="26"/>
          <w:szCs w:val="26"/>
        </w:rPr>
      </w:pPr>
      <w:r>
        <w:rPr>
          <w:rFonts w:ascii="Arial Narrow" w:hAnsi="Arial Narrow"/>
          <w:sz w:val="26"/>
          <w:szCs w:val="26"/>
        </w:rPr>
      </w:r>
      <w:bookmarkStart w:id="0" w:name="_GoBack"/>
      <w:bookmarkStart w:id="1" w:name="_GoBack"/>
      <w:bookmarkEnd w:id="1"/>
    </w:p>
    <w:p>
      <w:pPr>
        <w:pStyle w:val="Normal"/>
        <w:jc w:val="both"/>
        <w:rPr>
          <w:rFonts w:ascii="Arial Narrow" w:hAnsi="Arial Narrow"/>
          <w:sz w:val="26"/>
          <w:szCs w:val="26"/>
        </w:rPr>
      </w:pPr>
      <w:r>
        <w:rPr>
          <w:rFonts w:ascii="Arial Narrow" w:hAnsi="Arial Narrow"/>
          <w:sz w:val="26"/>
          <w:szCs w:val="26"/>
        </w:rPr>
        <w:t xml:space="preserve">La alcaldesa ha destacado en el acto que se ha celebrado en la Catedral que, gracias a la colaboración entre las hermandades, la Diócesis y el Ayuntamiento, “la capilla de la Antigua podrá volver a ser visitada por todos los jerezanos y jerezanas para rezar y para disfrutar del patrimonio de este pequeño espacio de estilo barroco anexo a la muralla de Jerez”. </w:t>
      </w:r>
      <w:r>
        <w:rPr>
          <w:rFonts w:cs="Arial" w:ascii="Arial Narrow" w:hAnsi="Arial Narrow"/>
          <w:color w:val="000000"/>
          <w:sz w:val="26"/>
          <w:szCs w:val="26"/>
          <w:lang w:eastAsia="zh-CN"/>
        </w:rPr>
        <w:t xml:space="preserve">La regidora también ha dedicado unas palabras de agradecimiento a la Hermandad de La Viga y ha señalado que “recuperar para vuestro uso la capilla de la Antigua significa,  devolveros en parte, lo mucho que vuestra Corporación ha hecho siempre por Jerez”.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En este antiguo humilladero, los jerezanos y jerezanas se encomendaban a la Virgen de La Antigua antes de salir de viaje, ya que los caminos estaban llenos de peligros. Esta capilla va a reabrirse gracias a la Hermandad de La Viga y en ella se ubicará un azulejo dedicado a la Virgen del Socorro, Copatrona de Jerez.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En lo que se refiere al rito de la entrega del Bastón de Mando de la Ciudad al Cristo de La Viga, María José García-Pelayo se ha referido a que “renovar este voto es un momento de emoción, cargado de historia y  de responsabilidad. Le pido  al Señor de la Viga y a la Virgen del Socorro, que sigan protegiendo Jerez, que sigan cuidando a las personas que sufren y que iluminen a este Gobierno municipal, a toda la Corporación”.</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Recordar que la tradición de la entrega al Cristo de La Viga del Bastón de Mando de la ciudad se remonta a 1947, cuando la Hermandad de la Viga hizo hermanos honorarios a todos los miembros de la Corporación municipal, convirtiéndose el Cristo de La Viga en Regidor Perpetuo de la ciudad.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adjunta fotografía y enlace de audio:</w:t>
      </w:r>
    </w:p>
    <w:p>
      <w:pPr>
        <w:pStyle w:val="Normal"/>
        <w:rPr>
          <w:rFonts w:ascii="Arial Narrow" w:hAnsi="Arial Narrow"/>
          <w:sz w:val="26"/>
          <w:szCs w:val="26"/>
        </w:rPr>
      </w:pPr>
      <w:hyperlink r:id="rId2" w:tgtFrame="_blank">
        <w:r>
          <w:rPr>
            <w:rStyle w:val="Hyperlink"/>
            <w:rFonts w:ascii="Segoe UI;Segoe UI Web (West European);apple-system;BlinkMacSystemFont;Roboto;Helvetica Neue;sans-serif" w:hAnsi="Segoe UI;Segoe UI Web (West European);apple-system;BlinkMacSystemFont;Roboto;Helvetica Neue;sans-serif"/>
            <w:b w:val="false"/>
            <w:i w:val="false"/>
            <w:caps w:val="false"/>
            <w:smallCaps w:val="false"/>
            <w:spacing w:val="0"/>
            <w:sz w:val="21"/>
            <w:szCs w:val="26"/>
          </w:rPr>
          <w:t>https://on.soundcloud.com/JpNdfgF9MokpJ4noyF</w:t>
        </w:r>
      </w:hyperlink>
      <w:r>
        <w:rPr>
          <w:rFonts w:ascii="Arial Narrow" w:hAnsi="Arial Narrow"/>
          <w:sz w:val="26"/>
          <w:szCs w:val="26"/>
        </w:rPr>
        <w:t xml:space="preserve"> </w:t>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Microsoft YaHei">
    <w:charset w:val="00"/>
    <w:family w:val="roman"/>
    <w:pitch w:val="variable"/>
  </w:font>
  <w:font w:name="OpenSymbol">
    <w:altName w:val="Arial Unicode MS"/>
    <w:charset w:val="00"/>
    <w:family w:val="roman"/>
    <w:pitch w:val="variable"/>
  </w:font>
  <w:font w:name="Consolas">
    <w:charset w:val="00"/>
    <w:family w:val="roman"/>
    <w:pitch w:val="variable"/>
  </w:font>
  <w:font w:name="Tahom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Liberation Mono">
    <w:altName w:val="Courier New"/>
    <w:charset w:val="00"/>
    <w:family w:val="roman"/>
    <w:pitch w:val="variable"/>
  </w:font>
  <w:font w:name="Aptos Display">
    <w:charset w:val="00"/>
    <w:family w:val="swiss"/>
    <w:pitch w:val="variable"/>
  </w:font>
  <w:font w:name="Arial Narrow">
    <w:charset w:val="00"/>
    <w:family w:val="roman"/>
    <w:pitch w:val="variable"/>
  </w:font>
  <w:font w:name="Segoe UI">
    <w:altName w:val="Segoe UI Web (West European)"/>
    <w:charset w:val="00"/>
    <w:family w:val="auto"/>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86"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80"/>
        </w:tabs>
        <w:ind w:left="7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link w:val="Ttulo3Car"/>
    <w:uiPriority w:val="9"/>
    <w:semiHidden/>
    <w:unhideWhenUsed/>
    <w:qFormat/>
    <w:rsid w:val="00aa3a41"/>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paragraph" w:styleId="Heading5">
    <w:name w:val="Heading 5"/>
    <w:basedOn w:val="Normal"/>
    <w:next w:val="BodyText"/>
    <w:qFormat/>
    <w:pPr>
      <w:spacing w:before="80" w:after="40"/>
      <w:outlineLvl w:val="4"/>
    </w:pPr>
    <w:rPr>
      <w:rFonts w:ascii="Microsoft YaHei" w:hAnsi="Microsoft YaHei" w:eastAsia="Arial" w:cs="Microsoft YaHei"/>
      <w:color w:themeColor="text1" w:val="000000"/>
    </w:rPr>
  </w:style>
  <w:style w:type="paragraph" w:styleId="Heading6">
    <w:name w:val="Heading 6"/>
    <w:basedOn w:val="Normal"/>
    <w:next w:val="BodyText"/>
    <w:qFormat/>
    <w:pPr>
      <w:spacing w:before="40" w:after="0"/>
      <w:outlineLvl w:val="5"/>
    </w:pPr>
    <w:rPr>
      <w:rFonts w:ascii="Microsoft YaHei" w:hAnsi="Microsoft YaHei" w:eastAsia="Arial" w:cs="Microsoft YaHei"/>
      <w:color w:themeColor="text1" w:val="000000"/>
    </w:rPr>
  </w:style>
  <w:style w:type="paragraph" w:styleId="Heading7">
    <w:name w:val="Heading 7"/>
    <w:basedOn w:val="Normal"/>
    <w:next w:val="BodyText"/>
    <w:qFormat/>
    <w:pPr>
      <w:spacing w:before="40" w:after="0"/>
      <w:outlineLvl w:val="6"/>
    </w:pPr>
    <w:rPr>
      <w:rFonts w:ascii="Microsoft YaHei" w:hAnsi="Microsoft YaHei" w:eastAsia="Arial" w:cs="Microsoft YaHei"/>
      <w:color w:themeColor="text1" w:val="000000"/>
    </w:rPr>
  </w:style>
  <w:style w:type="paragraph" w:styleId="Heading8">
    <w:name w:val="Heading 8"/>
    <w:basedOn w:val="Normal"/>
    <w:next w:val="BodyText"/>
    <w:qFormat/>
    <w:pPr>
      <w:outlineLvl w:val="7"/>
    </w:pPr>
    <w:rPr>
      <w:rFonts w:eastAsia="Arial" w:cs="DejaVu Sans"/>
      <w:iCs/>
      <w:color w:themeColor="text1" w:val="000000"/>
    </w:rPr>
  </w:style>
  <w:style w:type="paragraph" w:styleId="Heading9">
    <w:name w:val="Heading 9"/>
    <w:basedOn w:val="Normal"/>
    <w:next w:val="BodyText"/>
    <w:qFormat/>
    <w:pPr>
      <w:outlineLvl w:val="8"/>
    </w:pPr>
    <w:rPr>
      <w:rFonts w:eastAsia="Arial" w:cs="DejaVu Sans"/>
      <w:color w:themeColor="dark1" w:themeTint="d8" w:val="272727"/>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tulo3Car" w:customStyle="1">
    <w:name w:val="Título 3 Car"/>
    <w:basedOn w:val="DefaultParagraphFont"/>
    <w:uiPriority w:val="9"/>
    <w:semiHidden/>
    <w:qFormat/>
    <w:rsid w:val="00aa3a41"/>
    <w:rPr>
      <w:rFonts w:ascii="Arial" w:hAnsi="Arial" w:eastAsia="DejaVu Sans" w:cs="DejaVu Sans" w:asciiTheme="majorHAnsi" w:cstheme="majorBidi" w:eastAsiaTheme="majorEastAsia" w:hAnsiTheme="majorHAnsi"/>
      <w:color w:themeColor="accent1" w:themeShade="7f" w:val="0B5101"/>
    </w:rPr>
  </w:style>
  <w:style w:type="character" w:styleId="Citation-108" w:customStyle="1">
    <w:name w:val="citation-108"/>
    <w:basedOn w:val="DefaultParagraphFont"/>
    <w:qFormat/>
    <w:rsid w:val="00aa3a41"/>
    <w:rPr/>
  </w:style>
  <w:style w:type="character" w:styleId="Button-label" w:customStyle="1">
    <w:name w:val="button-label"/>
    <w:basedOn w:val="DefaultParagraphFont"/>
    <w:qFormat/>
    <w:rsid w:val="00aa3a41"/>
    <w:rPr/>
  </w:style>
  <w:style w:type="character" w:styleId="Citation-107" w:customStyle="1">
    <w:name w:val="citation-107"/>
    <w:basedOn w:val="DefaultParagraphFont"/>
    <w:qFormat/>
    <w:rsid w:val="00aa3a41"/>
    <w:rPr/>
  </w:style>
  <w:style w:type="character" w:styleId="Citation-106" w:customStyle="1">
    <w:name w:val="citation-106"/>
    <w:basedOn w:val="DefaultParagraphFont"/>
    <w:qFormat/>
    <w:rsid w:val="00aa3a41"/>
    <w:rPr/>
  </w:style>
  <w:style w:type="character" w:styleId="Citation-105" w:customStyle="1">
    <w:name w:val="citation-105"/>
    <w:basedOn w:val="DefaultParagraphFont"/>
    <w:qFormat/>
    <w:rsid w:val="00aa3a41"/>
    <w:rPr/>
  </w:style>
  <w:style w:type="character" w:styleId="Citation-104" w:customStyle="1">
    <w:name w:val="citation-104"/>
    <w:basedOn w:val="DefaultParagraphFont"/>
    <w:qFormat/>
    <w:rsid w:val="00aa3a41"/>
    <w:rPr/>
  </w:style>
  <w:style w:type="character" w:styleId="Citation-103" w:customStyle="1">
    <w:name w:val="citation-103"/>
    <w:basedOn w:val="DefaultParagraphFont"/>
    <w:qFormat/>
    <w:rsid w:val="00aa3a41"/>
    <w:rPr/>
  </w:style>
  <w:style w:type="character" w:styleId="Citation-102" w:customStyle="1">
    <w:name w:val="citation-102"/>
    <w:basedOn w:val="DefaultParagraphFont"/>
    <w:qFormat/>
    <w:rsid w:val="00aa3a41"/>
    <w:rPr/>
  </w:style>
  <w:style w:type="character" w:styleId="Citation-101" w:customStyle="1">
    <w:name w:val="citation-101"/>
    <w:basedOn w:val="DefaultParagraphFont"/>
    <w:qFormat/>
    <w:rsid w:val="00aa3a41"/>
    <w:rPr/>
  </w:style>
  <w:style w:type="character" w:styleId="Citation-100" w:customStyle="1">
    <w:name w:val="citation-100"/>
    <w:basedOn w:val="DefaultParagraphFont"/>
    <w:qFormat/>
    <w:rsid w:val="00aa3a41"/>
    <w:rPr/>
  </w:style>
  <w:style w:type="character" w:styleId="Citation-99" w:customStyle="1">
    <w:name w:val="citation-99"/>
    <w:basedOn w:val="DefaultParagraphFont"/>
    <w:qFormat/>
    <w:rsid w:val="00aa3a41"/>
    <w:rPr/>
  </w:style>
  <w:style w:type="character" w:styleId="Citation-98" w:customStyle="1">
    <w:name w:val="citation-98"/>
    <w:basedOn w:val="DefaultParagraphFont"/>
    <w:qFormat/>
    <w:rsid w:val="00aa3a41"/>
    <w:rPr/>
  </w:style>
  <w:style w:type="character" w:styleId="Citation-97" w:customStyle="1">
    <w:name w:val="citation-97"/>
    <w:basedOn w:val="DefaultParagraphFont"/>
    <w:qFormat/>
    <w:rsid w:val="00aa3a41"/>
    <w:rPr/>
  </w:style>
  <w:style w:type="character" w:styleId="Citation-96" w:customStyle="1">
    <w:name w:val="citation-96"/>
    <w:basedOn w:val="DefaultParagraphFont"/>
    <w:qFormat/>
    <w:rsid w:val="00aa3a41"/>
    <w:rPr/>
  </w:style>
  <w:style w:type="character" w:styleId="Citation-95" w:customStyle="1">
    <w:name w:val="citation-95"/>
    <w:basedOn w:val="DefaultParagraphFont"/>
    <w:qFormat/>
    <w:rsid w:val="00aa3a41"/>
    <w:rPr/>
  </w:style>
  <w:style w:type="character" w:styleId="Citation-94" w:customStyle="1">
    <w:name w:val="citation-94"/>
    <w:basedOn w:val="DefaultParagraphFont"/>
    <w:qFormat/>
    <w:rsid w:val="00aa3a41"/>
    <w:rPr/>
  </w:style>
  <w:style w:type="character" w:styleId="Citation-93" w:customStyle="1">
    <w:name w:val="citation-93"/>
    <w:basedOn w:val="DefaultParagraphFont"/>
    <w:qFormat/>
    <w:rsid w:val="00aa3a41"/>
    <w:rPr/>
  </w:style>
  <w:style w:type="character" w:styleId="Citation-92" w:customStyle="1">
    <w:name w:val="citation-92"/>
    <w:basedOn w:val="DefaultParagraphFont"/>
    <w:qFormat/>
    <w:rsid w:val="00aa3a41"/>
    <w:rPr/>
  </w:style>
  <w:style w:type="character" w:styleId="NormalTok" w:customStyle="1">
    <w:name w:val="NormalTok"/>
    <w:basedOn w:val="VerbatimChar"/>
    <w:qFormat/>
    <w:rPr>
      <w:rFonts w:ascii="Consolas" w:hAnsi="Consolas" w:eastAsia="Arial" w:cs="Times New Roman (正文 CS 字体)"/>
      <w:sz w:val="22"/>
      <w:shd w:fill="F2F2F2" w:val="clear"/>
    </w:rPr>
  </w:style>
  <w:style w:type="character" w:styleId="ErrorTok" w:customStyle="1">
    <w:name w:val="ErrorTok"/>
    <w:basedOn w:val="VerbatimChar"/>
    <w:qFormat/>
    <w:rPr>
      <w:rFonts w:ascii="Consolas" w:hAnsi="Consolas" w:eastAsia="Arial" w:cs="Times New Roman (正文 CS 字体)"/>
      <w:b/>
      <w:color w:val="FF0000"/>
      <w:sz w:val="22"/>
      <w:shd w:fill="F2F2F2" w:val="clear"/>
    </w:rPr>
  </w:style>
  <w:style w:type="character" w:styleId="AlertTok" w:customStyle="1">
    <w:name w:val="AlertTok"/>
    <w:basedOn w:val="VerbatimChar"/>
    <w:qFormat/>
    <w:rPr>
      <w:rFonts w:ascii="Consolas" w:hAnsi="Consolas" w:eastAsia="Arial" w:cs="Times New Roman (正文 CS 字体)"/>
      <w:b/>
      <w:color w:val="FF0000"/>
      <w:sz w:val="22"/>
      <w:shd w:fill="F2F2F2" w:val="clear"/>
    </w:rPr>
  </w:style>
  <w:style w:type="character" w:styleId="WarningTok" w:customStyle="1">
    <w:name w:val="WarningTok"/>
    <w:basedOn w:val="VerbatimChar"/>
    <w:qFormat/>
    <w:rPr>
      <w:rFonts w:ascii="Consolas" w:hAnsi="Consolas" w:eastAsia="Arial" w:cs="Times New Roman (正文 CS 字体)"/>
      <w:b/>
      <w:i/>
      <w:color w:val="60A0B0"/>
      <w:sz w:val="22"/>
      <w:shd w:fill="F2F2F2" w:val="clear"/>
    </w:rPr>
  </w:style>
  <w:style w:type="character" w:styleId="InformationTok" w:customStyle="1">
    <w:name w:val="InformationTok"/>
    <w:basedOn w:val="VerbatimChar"/>
    <w:qFormat/>
    <w:rPr>
      <w:rFonts w:ascii="Consolas" w:hAnsi="Consolas" w:eastAsia="Arial" w:cs="Times New Roman (正文 CS 字体)"/>
      <w:b/>
      <w:i/>
      <w:color w:val="60A0B0"/>
      <w:sz w:val="22"/>
      <w:shd w:fill="F2F2F2" w:val="clear"/>
    </w:rPr>
  </w:style>
  <w:style w:type="character" w:styleId="RegionMarkerTok" w:customStyle="1">
    <w:name w:val="RegionMarkerTok"/>
    <w:basedOn w:val="VerbatimChar"/>
    <w:qFormat/>
    <w:rPr>
      <w:rFonts w:ascii="Consolas" w:hAnsi="Consolas" w:eastAsia="Arial" w:cs="Times New Roman (正文 CS 字体)"/>
      <w:sz w:val="22"/>
      <w:shd w:fill="F2F2F2" w:val="clear"/>
    </w:rPr>
  </w:style>
  <w:style w:type="character" w:styleId="AttributeTok" w:customStyle="1">
    <w:name w:val="AttributeTok"/>
    <w:basedOn w:val="VerbatimChar"/>
    <w:qFormat/>
    <w:rPr>
      <w:rFonts w:ascii="Consolas" w:hAnsi="Consolas" w:eastAsia="Arial" w:cs="Times New Roman (正文 CS 字体)"/>
      <w:color w:val="7D9029"/>
      <w:sz w:val="22"/>
      <w:shd w:fill="F2F2F2" w:val="clear"/>
    </w:rPr>
  </w:style>
  <w:style w:type="character" w:styleId="PreprocessorTok" w:customStyle="1">
    <w:name w:val="PreprocessorTok"/>
    <w:basedOn w:val="VerbatimChar"/>
    <w:qFormat/>
    <w:rPr>
      <w:rFonts w:ascii="Consolas" w:hAnsi="Consolas" w:eastAsia="Arial" w:cs="Times New Roman (正文 CS 字体)"/>
      <w:color w:val="BC7A00"/>
      <w:sz w:val="22"/>
      <w:shd w:fill="F2F2F2" w:val="clear"/>
    </w:rPr>
  </w:style>
  <w:style w:type="character" w:styleId="ExtensionTok" w:customStyle="1">
    <w:name w:val="ExtensionTok"/>
    <w:basedOn w:val="VerbatimChar"/>
    <w:qFormat/>
    <w:rPr>
      <w:rFonts w:ascii="Consolas" w:hAnsi="Consolas" w:eastAsia="Arial" w:cs="Times New Roman (正文 CS 字体)"/>
      <w:sz w:val="22"/>
      <w:shd w:fill="F2F2F2" w:val="clear"/>
    </w:rPr>
  </w:style>
  <w:style w:type="character" w:styleId="BuiltInTok" w:customStyle="1">
    <w:name w:val="BuiltInTok"/>
    <w:basedOn w:val="VerbatimChar"/>
    <w:qFormat/>
    <w:rPr>
      <w:rFonts w:ascii="Consolas" w:hAnsi="Consolas" w:eastAsia="Arial" w:cs="Times New Roman (正文 CS 字体)"/>
      <w:color w:val="008000"/>
      <w:sz w:val="22"/>
      <w:shd w:fill="F2F2F2" w:val="clear"/>
    </w:rPr>
  </w:style>
  <w:style w:type="character" w:styleId="OperatorTok" w:customStyle="1">
    <w:name w:val="OperatorTok"/>
    <w:basedOn w:val="VerbatimChar"/>
    <w:qFormat/>
    <w:rPr>
      <w:rFonts w:ascii="Consolas" w:hAnsi="Consolas" w:eastAsia="Arial" w:cs="Times New Roman (正文 CS 字体)"/>
      <w:color w:val="666666"/>
      <w:sz w:val="22"/>
      <w:shd w:fill="F2F2F2" w:val="clear"/>
    </w:rPr>
  </w:style>
  <w:style w:type="character" w:styleId="ControlFlowTok" w:customStyle="1">
    <w:name w:val="ControlFlowTok"/>
    <w:basedOn w:val="VerbatimChar"/>
    <w:qFormat/>
    <w:rPr>
      <w:rFonts w:ascii="Consolas" w:hAnsi="Consolas" w:eastAsia="Arial" w:cs="Times New Roman (正文 CS 字体)"/>
      <w:b/>
      <w:color w:val="007020"/>
      <w:sz w:val="22"/>
      <w:shd w:fill="F2F2F2" w:val="clear"/>
    </w:rPr>
  </w:style>
  <w:style w:type="character" w:styleId="VariableTok" w:customStyle="1">
    <w:name w:val="VariableTok"/>
    <w:basedOn w:val="VerbatimChar"/>
    <w:qFormat/>
    <w:rPr>
      <w:rFonts w:ascii="Consolas" w:hAnsi="Consolas" w:eastAsia="Arial" w:cs="Times New Roman (正文 CS 字体)"/>
      <w:color w:val="19177C"/>
      <w:sz w:val="22"/>
      <w:shd w:fill="F2F2F2" w:val="clear"/>
    </w:rPr>
  </w:style>
  <w:style w:type="character" w:styleId="FunctionTok" w:customStyle="1">
    <w:name w:val="FunctionTok"/>
    <w:basedOn w:val="VerbatimChar"/>
    <w:qFormat/>
    <w:rPr>
      <w:rFonts w:ascii="Consolas" w:hAnsi="Consolas" w:eastAsia="Arial" w:cs="Times New Roman (正文 CS 字体)"/>
      <w:color w:val="06287E"/>
      <w:sz w:val="22"/>
      <w:shd w:fill="F2F2F2" w:val="clear"/>
    </w:rPr>
  </w:style>
  <w:style w:type="character" w:styleId="OtherTok" w:customStyle="1">
    <w:name w:val="OtherTok"/>
    <w:basedOn w:val="VerbatimChar"/>
    <w:qFormat/>
    <w:rPr>
      <w:rFonts w:ascii="Consolas" w:hAnsi="Consolas" w:eastAsia="Arial" w:cs="Times New Roman (正文 CS 字体)"/>
      <w:color w:val="007020"/>
      <w:sz w:val="22"/>
      <w:shd w:fill="F2F2F2" w:val="clear"/>
    </w:rPr>
  </w:style>
  <w:style w:type="character" w:styleId="CommentVarTok" w:customStyle="1">
    <w:name w:val="CommentVarTok"/>
    <w:basedOn w:val="VerbatimChar"/>
    <w:qFormat/>
    <w:rPr>
      <w:rFonts w:ascii="Consolas" w:hAnsi="Consolas" w:eastAsia="Arial" w:cs="Times New Roman (正文 CS 字体)"/>
      <w:b/>
      <w:i/>
      <w:color w:val="60A0B0"/>
      <w:sz w:val="22"/>
      <w:shd w:fill="F2F2F2" w:val="clear"/>
    </w:rPr>
  </w:style>
  <w:style w:type="character" w:styleId="AnnotationTok" w:customStyle="1">
    <w:name w:val="AnnotationTok"/>
    <w:basedOn w:val="VerbatimChar"/>
    <w:qFormat/>
    <w:rPr>
      <w:rFonts w:ascii="Consolas" w:hAnsi="Consolas" w:eastAsia="Arial" w:cs="Times New Roman (正文 CS 字体)"/>
      <w:b/>
      <w:i/>
      <w:color w:val="60A0B0"/>
      <w:sz w:val="22"/>
      <w:shd w:fill="F2F2F2" w:val="clear"/>
    </w:rPr>
  </w:style>
  <w:style w:type="character" w:styleId="DocumentationTok" w:customStyle="1">
    <w:name w:val="DocumentationTok"/>
    <w:basedOn w:val="VerbatimChar"/>
    <w:qFormat/>
    <w:rPr>
      <w:rFonts w:ascii="Consolas" w:hAnsi="Consolas" w:eastAsia="Arial" w:cs="Times New Roman (正文 CS 字体)"/>
      <w:i/>
      <w:color w:val="BA2121"/>
      <w:sz w:val="22"/>
      <w:shd w:fill="F2F2F2" w:val="clear"/>
    </w:rPr>
  </w:style>
  <w:style w:type="character" w:styleId="CommentTok" w:customStyle="1">
    <w:name w:val="CommentTok"/>
    <w:basedOn w:val="VerbatimChar"/>
    <w:qFormat/>
    <w:rPr>
      <w:rFonts w:ascii="Consolas" w:hAnsi="Consolas" w:eastAsia="Arial" w:cs="Times New Roman (正文 CS 字体)"/>
      <w:i/>
      <w:color w:val="60A0B0"/>
      <w:sz w:val="22"/>
      <w:shd w:fill="F2F2F2" w:val="clear"/>
    </w:rPr>
  </w:style>
  <w:style w:type="character" w:styleId="ImportTok" w:customStyle="1">
    <w:name w:val="ImportTok"/>
    <w:basedOn w:val="VerbatimChar"/>
    <w:qFormat/>
    <w:rPr>
      <w:rFonts w:ascii="Consolas" w:hAnsi="Consolas" w:eastAsia="Arial" w:cs="Times New Roman (正文 CS 字体)"/>
      <w:b/>
      <w:color w:val="008000"/>
      <w:sz w:val="22"/>
      <w:shd w:fill="F2F2F2" w:val="clear"/>
    </w:rPr>
  </w:style>
  <w:style w:type="character" w:styleId="SpecialStringTok" w:customStyle="1">
    <w:name w:val="SpecialStringTok"/>
    <w:basedOn w:val="VerbatimChar"/>
    <w:qFormat/>
    <w:rPr>
      <w:rFonts w:ascii="Consolas" w:hAnsi="Consolas" w:eastAsia="Arial" w:cs="Times New Roman (正文 CS 字体)"/>
      <w:color w:val="BB6688"/>
      <w:sz w:val="22"/>
      <w:shd w:fill="F2F2F2" w:val="clear"/>
    </w:rPr>
  </w:style>
  <w:style w:type="character" w:styleId="VerbatimStringTok" w:customStyle="1">
    <w:name w:val="VerbatimStringTok"/>
    <w:basedOn w:val="VerbatimChar"/>
    <w:qFormat/>
    <w:rPr>
      <w:rFonts w:ascii="Consolas" w:hAnsi="Consolas" w:eastAsia="Arial" w:cs="Times New Roman (正文 CS 字体)"/>
      <w:color w:val="4070A0"/>
      <w:sz w:val="22"/>
      <w:shd w:fill="F2F2F2" w:val="clear"/>
    </w:rPr>
  </w:style>
  <w:style w:type="character" w:styleId="StringTok" w:customStyle="1">
    <w:name w:val="StringTok"/>
    <w:basedOn w:val="VerbatimChar"/>
    <w:qFormat/>
    <w:rPr>
      <w:rFonts w:ascii="Consolas" w:hAnsi="Consolas" w:eastAsia="Arial" w:cs="Times New Roman (正文 CS 字体)"/>
      <w:color w:val="4070A0"/>
      <w:sz w:val="22"/>
      <w:shd w:fill="F2F2F2" w:val="clear"/>
    </w:rPr>
  </w:style>
  <w:style w:type="character" w:styleId="SpecialCharTok" w:customStyle="1">
    <w:name w:val="SpecialCharTok"/>
    <w:basedOn w:val="VerbatimChar"/>
    <w:qFormat/>
    <w:rPr>
      <w:rFonts w:ascii="Consolas" w:hAnsi="Consolas" w:eastAsia="Arial" w:cs="Times New Roman (正文 CS 字体)"/>
      <w:color w:val="4070A0"/>
      <w:sz w:val="22"/>
      <w:shd w:fill="F2F2F2" w:val="clear"/>
    </w:rPr>
  </w:style>
  <w:style w:type="character" w:styleId="CharTok" w:customStyle="1">
    <w:name w:val="CharTok"/>
    <w:basedOn w:val="VerbatimChar"/>
    <w:qFormat/>
    <w:rPr>
      <w:rFonts w:ascii="Consolas" w:hAnsi="Consolas" w:eastAsia="Arial" w:cs="Times New Roman (正文 CS 字体)"/>
      <w:color w:val="4070A0"/>
      <w:sz w:val="22"/>
      <w:shd w:fill="F2F2F2" w:val="clear"/>
    </w:rPr>
  </w:style>
  <w:style w:type="character" w:styleId="ConstantTok" w:customStyle="1">
    <w:name w:val="ConstantTok"/>
    <w:basedOn w:val="VerbatimChar"/>
    <w:qFormat/>
    <w:rPr>
      <w:rFonts w:ascii="Consolas" w:hAnsi="Consolas" w:eastAsia="Arial" w:cs="Times New Roman (正文 CS 字体)"/>
      <w:color w:val="880000"/>
      <w:sz w:val="22"/>
      <w:shd w:fill="F2F2F2" w:val="clear"/>
    </w:rPr>
  </w:style>
  <w:style w:type="character" w:styleId="FloatTok" w:customStyle="1">
    <w:name w:val="FloatTok"/>
    <w:basedOn w:val="VerbatimChar"/>
    <w:qFormat/>
    <w:rPr>
      <w:rFonts w:ascii="Consolas" w:hAnsi="Consolas" w:eastAsia="Arial" w:cs="Times New Roman (正文 CS 字体)"/>
      <w:color w:val="40A070"/>
      <w:sz w:val="22"/>
      <w:shd w:fill="F2F2F2" w:val="clear"/>
    </w:rPr>
  </w:style>
  <w:style w:type="character" w:styleId="BaseNTok" w:customStyle="1">
    <w:name w:val="BaseNTok"/>
    <w:basedOn w:val="VerbatimChar"/>
    <w:qFormat/>
    <w:rPr>
      <w:rFonts w:ascii="Consolas" w:hAnsi="Consolas" w:eastAsia="Arial" w:cs="Times New Roman (正文 CS 字体)"/>
      <w:color w:val="40A070"/>
      <w:sz w:val="22"/>
      <w:shd w:fill="F2F2F2" w:val="clear"/>
    </w:rPr>
  </w:style>
  <w:style w:type="character" w:styleId="DecValTok" w:customStyle="1">
    <w:name w:val="DecValTok"/>
    <w:basedOn w:val="VerbatimChar"/>
    <w:qFormat/>
    <w:rPr>
      <w:rFonts w:ascii="Consolas" w:hAnsi="Consolas" w:eastAsia="Arial" w:cs="Times New Roman (正文 CS 字体)"/>
      <w:color w:val="40A070"/>
      <w:sz w:val="22"/>
      <w:shd w:fill="F2F2F2" w:val="clear"/>
    </w:rPr>
  </w:style>
  <w:style w:type="character" w:styleId="DataTypeTok" w:customStyle="1">
    <w:name w:val="DataTypeTok"/>
    <w:basedOn w:val="VerbatimChar"/>
    <w:qFormat/>
    <w:rPr>
      <w:rFonts w:ascii="Consolas" w:hAnsi="Consolas" w:eastAsia="Arial" w:cs="Times New Roman (正文 CS 字体)"/>
      <w:color w:val="902000"/>
      <w:sz w:val="22"/>
      <w:shd w:fill="F2F2F2" w:val="clear"/>
    </w:rPr>
  </w:style>
  <w:style w:type="character" w:styleId="KeywordTok" w:customStyle="1">
    <w:name w:val="KeywordTok"/>
    <w:basedOn w:val="VerbatimChar"/>
    <w:qFormat/>
    <w:rPr>
      <w:rFonts w:ascii="Consolas" w:hAnsi="Consolas" w:eastAsia="Arial" w:cs="Times New Roman (正文 CS 字体)"/>
      <w:b/>
      <w:color w:val="007020"/>
      <w:sz w:val="22"/>
      <w:shd w:fill="F2F2F2" w:val="clear"/>
    </w:rPr>
  </w:style>
  <w:style w:type="character" w:styleId="SectionNumber" w:customStyle="1">
    <w:name w:val="Section Number"/>
    <w:basedOn w:val="Style7"/>
    <w:qFormat/>
    <w:rPr/>
  </w:style>
  <w:style w:type="character" w:styleId="VerbatimChar" w:customStyle="1">
    <w:name w:val="Verbatim Char"/>
    <w:basedOn w:val="Style7"/>
    <w:qFormat/>
    <w:rPr>
      <w:rFonts w:ascii="Consolas" w:hAnsi="Consolas" w:eastAsia="Arial" w:cs="Times New Roman (正文 CS 字体)"/>
      <w:sz w:val="22"/>
      <w:shd w:fill="F2F2F2" w:val="clear"/>
    </w:rPr>
  </w:style>
  <w:style w:type="character" w:styleId="9" w:customStyle="1">
    <w:name w:val="标题 9 字符"/>
    <w:basedOn w:val="DefaultParagraphFont"/>
    <w:qFormat/>
    <w:rPr>
      <w:rFonts w:eastAsia="Arial" w:cs="DejaVu Sans"/>
      <w:color w:themeColor="dark1" w:themeTint="d8" w:val="272727"/>
      <w:sz w:val="24"/>
      <w:szCs w:val="24"/>
      <w:lang w:eastAsia="en-US"/>
    </w:rPr>
  </w:style>
  <w:style w:type="character" w:styleId="8" w:customStyle="1">
    <w:name w:val="标题 8 字符"/>
    <w:basedOn w:val="DefaultParagraphFont"/>
    <w:qFormat/>
    <w:rPr>
      <w:rFonts w:eastAsia="Arial" w:cs="DejaVu Sans"/>
      <w:iCs/>
      <w:color w:themeColor="text1" w:val="000000"/>
      <w:sz w:val="24"/>
      <w:szCs w:val="24"/>
      <w:lang w:eastAsia="en-US"/>
    </w:rPr>
  </w:style>
  <w:style w:type="character" w:styleId="7" w:customStyle="1">
    <w:name w:val="标题 7 字符"/>
    <w:basedOn w:val="DefaultParagraphFont"/>
    <w:qFormat/>
    <w:rPr>
      <w:rFonts w:ascii="Microsoft YaHei" w:hAnsi="Microsoft YaHei" w:eastAsia="Arial" w:cs="Microsoft YaHei"/>
      <w:color w:themeColor="text1" w:val="000000"/>
      <w:sz w:val="24"/>
      <w:szCs w:val="24"/>
      <w:lang w:eastAsia="en-US"/>
    </w:rPr>
  </w:style>
  <w:style w:type="character" w:styleId="6" w:customStyle="1">
    <w:name w:val="标题 6 字符"/>
    <w:basedOn w:val="DefaultParagraphFont"/>
    <w:qFormat/>
    <w:rPr>
      <w:rFonts w:ascii="Microsoft YaHei" w:hAnsi="Microsoft YaHei" w:eastAsia="Arial" w:cs="Microsoft YaHei"/>
      <w:color w:themeColor="text1" w:val="000000"/>
      <w:sz w:val="24"/>
      <w:szCs w:val="24"/>
      <w:lang w:eastAsia="en-US"/>
    </w:rPr>
  </w:style>
  <w:style w:type="character" w:styleId="5" w:customStyle="1">
    <w:name w:val="标题 5 字符"/>
    <w:basedOn w:val="DefaultParagraphFont"/>
    <w:qFormat/>
    <w:rPr>
      <w:rFonts w:ascii="Microsoft YaHei" w:hAnsi="Microsoft YaHei" w:eastAsia="Arial" w:cs="Microsoft YaHei"/>
      <w:color w:themeColor="text1" w:val="000000"/>
      <w:sz w:val="24"/>
      <w:szCs w:val="24"/>
      <w:lang w:eastAsia="en-US"/>
    </w:rPr>
  </w:style>
  <w:style w:type="character" w:styleId="4" w:customStyle="1">
    <w:name w:val="标题 4 字符"/>
    <w:basedOn w:val="DefaultParagraphFont"/>
    <w:qFormat/>
    <w:rPr>
      <w:rFonts w:ascii="Arial" w:hAnsi="Arial" w:eastAsia="Arial" w:cs="Arial"/>
      <w:b/>
      <w:color w:themeColor="text1" w:val="000000"/>
      <w:sz w:val="24"/>
      <w:szCs w:val="24"/>
      <w:lang w:eastAsia="en-US"/>
    </w:rPr>
  </w:style>
  <w:style w:type="character" w:styleId="3" w:customStyle="1">
    <w:name w:val="标题 3 字符"/>
    <w:basedOn w:val="DefaultParagraphFont"/>
    <w:qFormat/>
    <w:rPr>
      <w:rFonts w:ascii="Arial" w:hAnsi="Arial" w:eastAsia="Arial" w:cs="Arial"/>
      <w:b/>
      <w:bCs/>
      <w:color w:themeColor="text1" w:val="000000"/>
      <w:sz w:val="28"/>
      <w:szCs w:val="28"/>
      <w:lang w:eastAsia="en-US"/>
    </w:rPr>
  </w:style>
  <w:style w:type="character" w:styleId="2" w:customStyle="1">
    <w:name w:val="标题 2 字符"/>
    <w:basedOn w:val="DefaultParagraphFont"/>
    <w:qFormat/>
    <w:rPr>
      <w:rFonts w:ascii="Arial" w:hAnsi="Arial" w:eastAsia="Arial" w:cs="Arial"/>
      <w:b/>
      <w:bCs/>
      <w:color w:themeColor="text1" w:val="000000"/>
      <w:sz w:val="32"/>
      <w:szCs w:val="32"/>
      <w:lang w:eastAsia="en-US"/>
    </w:rPr>
  </w:style>
  <w:style w:type="character" w:styleId="1" w:customStyle="1">
    <w:name w:val="标题 1 字符"/>
    <w:basedOn w:val="DefaultParagraphFont"/>
    <w:qFormat/>
    <w:rPr>
      <w:rFonts w:ascii="Arial" w:hAnsi="Arial" w:eastAsia="Arial" w:cs="Arial"/>
      <w:b/>
      <w:bCs/>
      <w:color w:themeColor="text1" w:val="000000"/>
      <w:sz w:val="44"/>
      <w:szCs w:val="40"/>
      <w:lang w:eastAsia="en-US"/>
    </w:rPr>
  </w:style>
  <w:style w:type="character" w:styleId="Style5" w:customStyle="1">
    <w:name w:val="副标题 字符"/>
    <w:basedOn w:val="DefaultParagraphFont"/>
    <w:qFormat/>
    <w:rPr>
      <w:rFonts w:eastAsia="DengXian Light" w:cs="DejaVu Sans"/>
      <w:color w:themeColor="dark1" w:themeTint="a6" w:val="595959"/>
      <w:spacing w:val="15"/>
      <w:sz w:val="28"/>
      <w:szCs w:val="28"/>
    </w:rPr>
  </w:style>
  <w:style w:type="character" w:styleId="Style6" w:customStyle="1">
    <w:name w:val="标题 字符"/>
    <w:basedOn w:val="DefaultParagraphFont"/>
    <w:qFormat/>
    <w:rPr>
      <w:rFonts w:ascii="Arial" w:hAnsi="Arial" w:eastAsia="Arial" w:cs="Arial"/>
      <w:spacing w:val="-10"/>
      <w:kern w:val="2"/>
      <w:sz w:val="56"/>
      <w:szCs w:val="56"/>
    </w:rPr>
  </w:style>
  <w:style w:type="character" w:styleId="Caracteresdenotaalpie" w:customStyle="1">
    <w:name w:val="Caracteres de nota al pie"/>
    <w:basedOn w:val="Style7"/>
    <w:qFormat/>
    <w:rPr>
      <w:vertAlign w:val="superscript"/>
    </w:rPr>
  </w:style>
  <w:style w:type="character" w:styleId="FootnoteReference">
    <w:name w:val="Footnote Reference"/>
    <w:rPr>
      <w:vertAlign w:val="superscript"/>
    </w:rPr>
  </w:style>
  <w:style w:type="character" w:styleId="Style7" w:customStyle="1">
    <w:name w:val="题注 字符"/>
    <w:basedOn w:val="DefaultParagraphFont"/>
    <w:qFormat/>
    <w:rPr/>
  </w:style>
  <w:style w:type="character" w:styleId="TextodegloboCar" w:customStyle="1">
    <w:name w:val="Texto de globo Car"/>
    <w:basedOn w:val="DefaultParagraphFont"/>
    <w:qFormat/>
    <w:rPr>
      <w:rFonts w:ascii="Tahoma" w:hAnsi="Tahoma" w:cs="Tahoma"/>
      <w:sz w:val="16"/>
      <w:szCs w:val="16"/>
    </w:rPr>
  </w:style>
  <w:style w:type="character" w:styleId="WW8Num1z0" w:customStyle="1">
    <w:name w:val="WW8Num1z0"/>
    <w:qFormat/>
    <w:rPr>
      <w:rFonts w:ascii="Symbol" w:hAnsi="Symbol" w:cs="Segoe UI Light"/>
      <w:color w:val="000000"/>
      <w:sz w:val="28"/>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Caption11111" w:customStyle="1">
    <w:name w:val="caption111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1" w:customStyle="1">
    <w:name w:val="caption111111"/>
    <w:basedOn w:val="Normal"/>
    <w:qFormat/>
    <w:pPr>
      <w:suppressLineNumbers/>
      <w:spacing w:before="120" w:after="120"/>
    </w:pPr>
    <w:rPr>
      <w:rFonts w:cs="Arial"/>
      <w:i/>
      <w:iCs/>
    </w:rPr>
  </w:style>
  <w:style w:type="paragraph" w:styleId="Caption1111111" w:customStyle="1">
    <w:name w:val="caption111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uiPriority w:val="34"/>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1111" w:customStyle="1">
    <w:name w:val="caption111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P1" w:customStyle="1">
    <w:name w:val="p1"/>
    <w:basedOn w:val="Normal"/>
    <w:qFormat/>
    <w:pPr/>
    <w:rPr>
      <w:rFonts w:ascii="Arial" w:hAnsi="Arial" w:eastAsia="Times New Roman" w:cs="Arial"/>
      <w:color w:val="00000A"/>
      <w:sz w:val="14"/>
      <w:szCs w:val="14"/>
      <w:lang w:eastAsia="es-ES_tradnl"/>
    </w:rPr>
  </w:style>
  <w:style w:type="paragraph" w:styleId="SourceCode" w:customStyle="1">
    <w:name w:val="Source Code"/>
    <w:qFormat/>
    <w:pPr>
      <w:widowControl/>
      <w:shd w:val="clear" w:color="auto" w:fill="F2F2F2"/>
      <w:suppressAutoHyphens w:val="true"/>
      <w:bidi w:val="0"/>
      <w:spacing w:before="100" w:after="100"/>
      <w:jc w:val="left"/>
    </w:pPr>
    <w:rPr>
      <w:rFonts w:ascii="Consolas" w:hAnsi="Consolas" w:cs="Times New Roman (正文 CS 字体)" w:eastAsia="Arial" w:eastAsiaTheme="minorHAnsi"/>
      <w:color w:val="auto"/>
      <w:kern w:val="0"/>
      <w:sz w:val="22"/>
      <w:szCs w:val="24"/>
      <w:lang w:val="es-ES" w:eastAsia="en-US" w:bidi="ar-SA"/>
    </w:rPr>
  </w:style>
  <w:style w:type="paragraph" w:styleId="TOC1" w:customStyle="1">
    <w:name w:val="TOC 标题1"/>
    <w:basedOn w:val="Heading1"/>
    <w:next w:val="BodyText"/>
    <w:qFormat/>
    <w:pPr>
      <w:spacing w:lineRule="auto" w:line="259" w:before="240" w:after="80"/>
      <w:outlineLvl w:val="9"/>
    </w:pPr>
    <w:rPr>
      <w:rFonts w:ascii="Aptos Display" w:hAnsi="Aptos Display" w:eastAsia="DengXian Light" w:cs="DejaVu Sans"/>
      <w:color w:themeColor="accent1" w:themeShade="bf" w:val="117A02"/>
    </w:rPr>
  </w:style>
  <w:style w:type="paragraph" w:styleId="CaptionedFigure" w:customStyle="1">
    <w:name w:val="Captioned Figure"/>
    <w:basedOn w:val="Figura"/>
    <w:qFormat/>
    <w:pPr>
      <w:keepNext w:val="true"/>
    </w:pPr>
    <w:rPr/>
  </w:style>
  <w:style w:type="paragraph" w:styleId="Figura" w:customStyle="1">
    <w:name w:val="Figura"/>
    <w:basedOn w:val="Normal"/>
    <w:qFormat/>
    <w:pPr/>
    <w:rPr/>
  </w:style>
  <w:style w:type="paragraph" w:styleId="ImageCaption" w:customStyle="1">
    <w:name w:val="Image Caption"/>
    <w:basedOn w:val="Caption2"/>
    <w:qFormat/>
    <w:pPr/>
    <w:rPr/>
  </w:style>
  <w:style w:type="paragraph" w:styleId="TableCaption" w:customStyle="1">
    <w:name w:val="Table Caption"/>
    <w:basedOn w:val="Caption2"/>
    <w:qFormat/>
    <w:pPr/>
    <w:rPr/>
  </w:style>
  <w:style w:type="paragraph" w:styleId="Definition" w:customStyle="1">
    <w:name w:val="Definition"/>
    <w:basedOn w:val="Normal"/>
    <w:qFormat/>
    <w:pPr/>
    <w:rPr>
      <w:color w:themeColor="text1" w:val="000000"/>
    </w:rPr>
  </w:style>
  <w:style w:type="paragraph" w:styleId="DefinitionTerm" w:customStyle="1">
    <w:name w:val="Definition Term"/>
    <w:basedOn w:val="Normal"/>
    <w:next w:val="Definition"/>
    <w:qFormat/>
    <w:pPr/>
    <w:rPr>
      <w:rFonts w:eastAsia="Arial"/>
    </w:rPr>
  </w:style>
  <w:style w:type="paragraph" w:styleId="FootnoteBlockText" w:customStyle="1">
    <w:name w:val="Footnote Block Text"/>
    <w:basedOn w:val="FootnoteText"/>
    <w:next w:val="FootnoteText"/>
    <w:qFormat/>
    <w:pPr>
      <w:spacing w:before="100" w:after="100"/>
      <w:ind w:left="480" w:right="480"/>
    </w:pPr>
    <w:rPr/>
  </w:style>
  <w:style w:type="paragraph" w:styleId="FootnoteText">
    <w:name w:val="Footnote Text"/>
    <w:basedOn w:val="Normal"/>
    <w:pPr/>
    <w:rPr/>
  </w:style>
  <w:style w:type="paragraph" w:styleId="11" w:customStyle="1">
    <w:name w:val="书目1"/>
    <w:basedOn w:val="Normal"/>
    <w:qFormat/>
    <w:pPr/>
    <w:rPr/>
  </w:style>
  <w:style w:type="paragraph" w:styleId="Abstract" w:customStyle="1">
    <w:name w:val="Abstract"/>
    <w:basedOn w:val="Normal"/>
    <w:next w:val="BodyText"/>
    <w:qFormat/>
    <w:pPr>
      <w:spacing w:before="100" w:after="300"/>
    </w:pPr>
    <w:rPr>
      <w:rFonts w:eastAsia="Arial"/>
      <w:sz w:val="20"/>
      <w:szCs w:val="20"/>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uthor" w:customStyle="1">
    <w:name w:val="Author"/>
    <w:next w:val="BodyText"/>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Subtitle">
    <w:name w:val="Subtitle"/>
    <w:basedOn w:val="Title"/>
    <w:next w:val="BodyText"/>
    <w:qFormat/>
    <w:pPr/>
    <w:rPr>
      <w:spacing w:val="15"/>
    </w:rPr>
  </w:style>
  <w:style w:type="paragraph" w:styleId="Date">
    <w:name w:val="Date"/>
    <w:next w:val="BodyText"/>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ListBullet2">
    <w:name w:val="List Bullet 2"/>
    <w:basedOn w:val="Normal"/>
    <w:qFormat/>
    <w:pPr>
      <w:numPr>
        <w:ilvl w:val="0"/>
        <w:numId w:val="4"/>
      </w:numPr>
      <w:spacing w:lineRule="auto" w:line="360" w:before="120" w:after="200"/>
      <w:ind w:hanging="200" w:left="400"/>
      <w:contextualSpacing/>
    </w:pPr>
    <w:rPr>
      <w:rFonts w:ascii="Arial" w:hAnsi="Arial" w:eastAsia="Arial" w:cs="Arial"/>
    </w:rPr>
  </w:style>
  <w:style w:type="paragraph" w:styleId="ListBullet">
    <w:name w:val="List Bullet"/>
    <w:basedOn w:val="Normal"/>
    <w:qFormat/>
    <w:pPr>
      <w:numPr>
        <w:ilvl w:val="0"/>
        <w:numId w:val="3"/>
      </w:numPr>
      <w:spacing w:lineRule="auto" w:line="360" w:before="200" w:after="200"/>
      <w:ind w:hanging="200" w:left="200"/>
      <w:contextualSpacing/>
    </w:pPr>
    <w:rPr>
      <w:rFonts w:ascii="Arial" w:hAnsi="Arial" w:eastAsia="Arial" w:cs="Arial"/>
      <w:b/>
      <w:bCs/>
    </w:rPr>
  </w:style>
  <w:style w:type="paragraph" w:styleId="Caption2" w:customStyle="1">
    <w:name w:val="caption2"/>
    <w:basedOn w:val="Normal"/>
    <w:qFormat/>
    <w:pPr>
      <w:spacing w:before="0" w:after="120"/>
    </w:pPr>
    <w:rPr>
      <w:i/>
    </w:rPr>
  </w:style>
  <w:style w:type="paragraph" w:styleId="ListNumber">
    <w:name w:val="List Number"/>
    <w:basedOn w:val="Normal"/>
    <w:qFormat/>
    <w:pPr>
      <w:numPr>
        <w:ilvl w:val="0"/>
        <w:numId w:val="2"/>
      </w:numPr>
      <w:spacing w:lineRule="auto" w:line="360" w:before="0" w:after="200"/>
      <w:contextualSpacing/>
    </w:pPr>
    <w:rPr>
      <w:rFonts w:ascii="Arial" w:hAnsi="Arial" w:eastAsia="Arial" w:cs="Arial"/>
      <w:b/>
      <w:bCs/>
    </w:rPr>
  </w:style>
  <w:style w:type="paragraph" w:styleId="ListNumber2">
    <w:name w:val="List Number 2"/>
    <w:basedOn w:val="Normal"/>
    <w:qFormat/>
    <w:pPr>
      <w:numPr>
        <w:ilvl w:val="0"/>
        <w:numId w:val="1"/>
      </w:numPr>
      <w:spacing w:before="0" w:after="200"/>
      <w:contextualSpacing/>
    </w:pPr>
    <w:rPr>
      <w:rFonts w:ascii="Arial" w:hAnsi="Arial" w:eastAsia="Arial" w:cs="Arial"/>
    </w:rPr>
  </w:style>
  <w:style w:type="paragraph" w:styleId="BalloonText">
    <w:name w:val="Balloon Text"/>
    <w:basedOn w:val="Normal"/>
    <w:qFormat/>
    <w:pPr/>
    <w:rPr>
      <w:rFonts w:ascii="Tahoma" w:hAnsi="Tahoma" w:cs="Tahoma"/>
      <w:sz w:val="16"/>
      <w:szCs w:val="16"/>
    </w:rPr>
  </w:style>
  <w:style w:type="paragraph" w:styleId="Piedepgina1" w:customStyle="1">
    <w:name w:val="Pie de página1"/>
    <w:basedOn w:val="Normal"/>
    <w:qFormat/>
    <w:pPr>
      <w:tabs>
        <w:tab w:val="clear" w:pos="708"/>
        <w:tab w:val="center" w:pos="4252" w:leader="none"/>
        <w:tab w:val="right" w:pos="8504" w:leader="none"/>
      </w:tabs>
    </w:pPr>
    <w:rPr/>
  </w:style>
  <w:style w:type="paragraph" w:styleId="Encabezado1" w:customStyle="1">
    <w:name w:val="Encabezado1"/>
    <w:basedOn w:val="Normal"/>
    <w:qFormat/>
    <w:pPr>
      <w:tabs>
        <w:tab w:val="clear" w:pos="708"/>
        <w:tab w:val="center" w:pos="4252" w:leader="none"/>
        <w:tab w:val="right" w:pos="8504" w:leader="none"/>
      </w:tabs>
    </w:pPr>
    <w:rPr/>
  </w:style>
  <w:style w:type="paragraph" w:styleId="Descripcin1" w:customStyle="1">
    <w:name w:val="Descripción1"/>
    <w:basedOn w:val="Normal"/>
    <w:qFormat/>
    <w:pPr>
      <w:suppressLineNumbers/>
      <w:spacing w:before="120" w:after="120"/>
    </w:pPr>
    <w:rPr>
      <w:rFonts w:cs="Arial"/>
      <w:i/>
      <w:iCs/>
    </w:rPr>
  </w:style>
  <w:style w:type="paragraph" w:styleId="Ttulo41" w:customStyle="1">
    <w:name w:val="Título 41"/>
    <w:basedOn w:val="Ttulo1"/>
    <w:next w:val="BodyText"/>
    <w:qFormat/>
    <w:pPr>
      <w:spacing w:before="120" w:after="0"/>
      <w:outlineLvl w:val="3"/>
    </w:pPr>
    <w:rPr>
      <w:rFonts w:ascii="Liberation Serif" w:hAnsi="Liberation Serif" w:eastAsia="Segoe UI" w:cs="Tahoma"/>
      <w:b/>
      <w:bCs/>
      <w:sz w:val="24"/>
      <w:szCs w:val="24"/>
    </w:rPr>
  </w:style>
  <w:style w:type="paragraph" w:styleId="Ttulo21" w:customStyle="1">
    <w:name w:val="Título 21"/>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Ttulo11" w:customStyle="1">
    <w:name w:val="Título 11"/>
    <w:basedOn w:val="Title"/>
    <w:next w:val="BodyText"/>
    <w:qFormat/>
    <w:pPr>
      <w:outlineLvl w:val="0"/>
    </w:pPr>
    <w:rPr>
      <w:rFonts w:ascii="Liberation Serif" w:hAnsi="Liberation Serif" w:eastAsia="Segoe UI" w:cs="Tahoma"/>
      <w:b/>
      <w:bCs/>
      <w:sz w:val="48"/>
      <w:szCs w:val="48"/>
    </w:rPr>
  </w:style>
  <w:style w:type="paragraph" w:styleId="Xmsolistparagraph" w:customStyle="1">
    <w:name w:val="x_msolistparagraph"/>
    <w:basedOn w:val="Normal"/>
    <w:qFormat/>
    <w:pPr>
      <w:spacing w:before="280" w:after="280"/>
    </w:pPr>
    <w:rPr>
      <w:rFonts w:ascii="Times New Roman" w:hAnsi="Times New Roman" w:eastAsia="Times New Roman" w:cs="Times New Roman"/>
      <w:lang w:eastAsia="es-ES_tradnl"/>
    </w:rPr>
  </w:style>
  <w:style w:type="paragraph" w:styleId="Xmsonormal" w:customStyle="1">
    <w:name w:val="x_msonormal"/>
    <w:basedOn w:val="Normal"/>
    <w:qFormat/>
    <w:pPr>
      <w:spacing w:before="280" w:after="280"/>
    </w:pPr>
    <w:rPr>
      <w:rFonts w:ascii="Times New Roman" w:hAnsi="Times New Roman" w:eastAsia="Times New Roman" w:cs="Times New Roman"/>
      <w:lang w:eastAsia="es-ES_tradnl"/>
    </w:rPr>
  </w:style>
  <w:style w:type="numbering" w:styleId="NoList" w:default="1">
    <w:name w:val="No List"/>
    <w:uiPriority w:val="99"/>
    <w:semiHidden/>
    <w:unhideWhenUsed/>
    <w:qFormat/>
  </w:style>
  <w:style w:type="numbering" w:styleId="WW8Num71" w:customStyle="1">
    <w:name w:val="WW8Num71"/>
    <w:qFormat/>
  </w:style>
  <w:style w:type="numbering" w:styleId="WW8Num1" w:customStyle="1">
    <w:name w:val="WW8Num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n.soundcloud.com/JpNdfgF9MokpJ4noyF"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TotalTime>
  <Application>LibreOffice/7.6.7.2$Windows_X86_64 LibreOffice_project/dd47e4b30cb7dab30588d6c79c651f218165e3c5</Application>
  <AppVersion>15.0000</AppVersion>
  <Pages>2</Pages>
  <Words>466</Words>
  <Characters>2183</Characters>
  <CharactersWithSpaces>2652</CharactersWithSpaces>
  <Paragraphs>11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2026-03-30T07:02:00Z</dcterms:created>
  <dc:creator>framirez</dc:creator>
  <dc:description/>
  <dc:language>es-ES</dc:language>
  <cp:lastModifiedBy/>
  <cp:lastPrinted>2026-03-13T13:05:00Z</cp:lastPrinted>
  <dcterms:modified xsi:type="dcterms:W3CDTF">2026-03-30T11:46:05Z</dcterms:modified>
  <cp:revision>10</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