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1C" w:rsidRDefault="00294D41">
      <w:r>
        <w:rPr>
          <w:rStyle w:val="Textoennegrita"/>
          <w:rFonts w:ascii="Arial Narrow" w:hAnsi="Arial Narrow"/>
          <w:sz w:val="40"/>
          <w:szCs w:val="40"/>
        </w:rPr>
        <w:t xml:space="preserve">Más de 600 escolares celebran el Día Mundial del Agua en el Centro de Conservación de la Biodiversidad </w:t>
      </w:r>
      <w:proofErr w:type="spellStart"/>
      <w:r>
        <w:rPr>
          <w:rStyle w:val="Textoennegrita"/>
          <w:rFonts w:ascii="Arial Narrow" w:hAnsi="Arial Narrow"/>
          <w:sz w:val="40"/>
          <w:szCs w:val="40"/>
        </w:rPr>
        <w:t>Zoobotánico</w:t>
      </w:r>
      <w:proofErr w:type="spellEnd"/>
      <w:r>
        <w:rPr>
          <w:rStyle w:val="Textoennegrita"/>
          <w:rFonts w:ascii="Arial Narrow" w:hAnsi="Arial Narrow"/>
          <w:sz w:val="40"/>
          <w:szCs w:val="40"/>
        </w:rPr>
        <w:t xml:space="preserve"> Jerez</w:t>
      </w:r>
    </w:p>
    <w:p w:rsidR="005C6C1C" w:rsidRDefault="005C6C1C">
      <w:pPr>
        <w:rPr>
          <w:rFonts w:ascii="Arial Narrow" w:hAnsi="Arial Narrow"/>
          <w:b/>
          <w:bCs/>
          <w:sz w:val="40"/>
          <w:szCs w:val="40"/>
        </w:rPr>
      </w:pPr>
    </w:p>
    <w:p w:rsidR="005C6C1C" w:rsidRDefault="00294D41">
      <w:r>
        <w:rPr>
          <w:rStyle w:val="Textoennegrita"/>
          <w:rFonts w:ascii="Arial Narrow" w:hAnsi="Arial Narrow"/>
          <w:b w:val="0"/>
          <w:bCs w:val="0"/>
          <w:sz w:val="36"/>
          <w:szCs w:val="36"/>
        </w:rPr>
        <w:t xml:space="preserve">La alcaldesa destaca el papel educativo de esta edición, centrada en el uso responsable de las toallitas </w:t>
      </w:r>
    </w:p>
    <w:p w:rsidR="005C6C1C" w:rsidRDefault="005C6C1C">
      <w:pPr>
        <w:rPr>
          <w:rFonts w:ascii="Arial Narrow" w:hAnsi="Arial Narrow"/>
          <w:sz w:val="36"/>
          <w:szCs w:val="36"/>
        </w:rPr>
      </w:pPr>
    </w:p>
    <w:p w:rsidR="005C6C1C" w:rsidRPr="00E33142" w:rsidRDefault="00294D41">
      <w:pPr>
        <w:pStyle w:val="Textoindependiente"/>
        <w:spacing w:after="0" w:line="240" w:lineRule="auto"/>
        <w:jc w:val="both"/>
        <w:rPr>
          <w:rFonts w:ascii="Arial Narrow" w:hAnsi="Arial Narrow"/>
          <w:b/>
          <w:bCs/>
          <w:sz w:val="26"/>
          <w:szCs w:val="26"/>
        </w:rPr>
      </w:pPr>
      <w:r w:rsidRPr="00E33142">
        <w:rPr>
          <w:rStyle w:val="Textoennegrita"/>
          <w:rFonts w:ascii="Arial Narrow" w:hAnsi="Arial Narrow"/>
          <w:sz w:val="26"/>
          <w:szCs w:val="26"/>
        </w:rPr>
        <w:t>10 de abril de 2026.</w:t>
      </w:r>
      <w:r w:rsidRPr="00E33142">
        <w:rPr>
          <w:rFonts w:ascii="Arial Narrow" w:hAnsi="Arial Narrow"/>
          <w:sz w:val="26"/>
          <w:szCs w:val="26"/>
        </w:rPr>
        <w:t xml:space="preserve"> El Centro de Conservación de la Biodiversidad </w:t>
      </w:r>
      <w:proofErr w:type="spellStart"/>
      <w:r w:rsidRPr="00E33142">
        <w:rPr>
          <w:rFonts w:ascii="Arial Narrow" w:hAnsi="Arial Narrow"/>
          <w:sz w:val="26"/>
          <w:szCs w:val="26"/>
        </w:rPr>
        <w:t>Zoobotánico</w:t>
      </w:r>
      <w:proofErr w:type="spellEnd"/>
      <w:r w:rsidRPr="00E33142">
        <w:rPr>
          <w:rFonts w:ascii="Arial Narrow" w:hAnsi="Arial Narrow"/>
          <w:sz w:val="26"/>
          <w:szCs w:val="26"/>
        </w:rPr>
        <w:t xml:space="preserve"> ha acogido, por tercer año consecutivo, los actos conmemorativos del Día Mundial del Agua.  La jornada ha contado con la participación de más de 600 escolares procedentes de los centros La Salle Buen Pastor, Altillo </w:t>
      </w:r>
      <w:proofErr w:type="spellStart"/>
      <w:r w:rsidRPr="00E33142">
        <w:rPr>
          <w:rFonts w:ascii="Arial Narrow" w:hAnsi="Arial Narrow"/>
          <w:sz w:val="26"/>
          <w:szCs w:val="26"/>
        </w:rPr>
        <w:t>School</w:t>
      </w:r>
      <w:proofErr w:type="spellEnd"/>
      <w:r w:rsidRPr="00E33142">
        <w:rPr>
          <w:rFonts w:ascii="Arial Narrow" w:hAnsi="Arial Narrow"/>
          <w:sz w:val="26"/>
          <w:szCs w:val="26"/>
        </w:rPr>
        <w:t>, Pío XII, Membrillar, Alfonso X El Sabio, Montaigne y María Auxiliadora.</w:t>
      </w:r>
    </w:p>
    <w:p w:rsidR="005C6C1C" w:rsidRPr="00E33142" w:rsidRDefault="005C6C1C">
      <w:pPr>
        <w:pStyle w:val="Textoindependiente"/>
        <w:spacing w:after="0" w:line="240" w:lineRule="auto"/>
        <w:jc w:val="both"/>
        <w:rPr>
          <w:rFonts w:ascii="Arial Narrow" w:hAnsi="Arial Narrow"/>
          <w:b/>
          <w:bCs/>
          <w:sz w:val="26"/>
          <w:szCs w:val="26"/>
        </w:rPr>
      </w:pPr>
    </w:p>
    <w:p w:rsidR="005C6C1C" w:rsidRPr="00E33142" w:rsidRDefault="00294D41">
      <w:pPr>
        <w:pStyle w:val="Textoindependiente"/>
        <w:spacing w:after="0" w:line="240" w:lineRule="auto"/>
        <w:jc w:val="both"/>
        <w:rPr>
          <w:rFonts w:ascii="Arial Narrow" w:hAnsi="Arial Narrow"/>
          <w:sz w:val="26"/>
          <w:szCs w:val="26"/>
        </w:rPr>
      </w:pPr>
      <w:r w:rsidRPr="00E33142">
        <w:rPr>
          <w:rFonts w:ascii="Arial Narrow" w:hAnsi="Arial Narrow"/>
          <w:sz w:val="26"/>
          <w:szCs w:val="26"/>
        </w:rPr>
        <w:t>La alcaldesa</w:t>
      </w:r>
      <w:r w:rsidR="00E33142">
        <w:rPr>
          <w:rFonts w:ascii="Arial Narrow" w:hAnsi="Arial Narrow"/>
          <w:sz w:val="26"/>
          <w:szCs w:val="26"/>
        </w:rPr>
        <w:t xml:space="preserve"> de Jerez</w:t>
      </w:r>
      <w:r w:rsidRPr="00E33142">
        <w:rPr>
          <w:rFonts w:ascii="Arial Narrow" w:hAnsi="Arial Narrow"/>
          <w:sz w:val="26"/>
          <w:szCs w:val="26"/>
        </w:rPr>
        <w:t xml:space="preserve">, María José García-Pelayo, acompañada por el teniente de alcaldesa de Medio Ambiente, Jaime Espinar; la delegada de Protección Animal, Carmen Pina; la delegada de Educación, </w:t>
      </w:r>
      <w:proofErr w:type="spellStart"/>
      <w:r w:rsidRPr="00E33142">
        <w:rPr>
          <w:rFonts w:ascii="Arial Narrow" w:hAnsi="Arial Narrow"/>
          <w:sz w:val="26"/>
          <w:szCs w:val="26"/>
        </w:rPr>
        <w:t>Nela</w:t>
      </w:r>
      <w:proofErr w:type="spellEnd"/>
      <w:r w:rsidRPr="00E33142">
        <w:rPr>
          <w:rFonts w:ascii="Arial Narrow" w:hAnsi="Arial Narrow"/>
          <w:sz w:val="26"/>
          <w:szCs w:val="26"/>
        </w:rPr>
        <w:t xml:space="preserve"> García; el director de Diario de Jerez, Daniel Lamparero; el director de </w:t>
      </w:r>
      <w:proofErr w:type="spellStart"/>
      <w:r w:rsidRPr="00E33142">
        <w:rPr>
          <w:rFonts w:ascii="Arial Narrow" w:hAnsi="Arial Narrow"/>
          <w:sz w:val="26"/>
          <w:szCs w:val="26"/>
        </w:rPr>
        <w:t>Aquajerez</w:t>
      </w:r>
      <w:proofErr w:type="spellEnd"/>
      <w:r w:rsidRPr="00E33142">
        <w:rPr>
          <w:rFonts w:ascii="Arial Narrow" w:hAnsi="Arial Narrow"/>
          <w:sz w:val="26"/>
          <w:szCs w:val="26"/>
        </w:rPr>
        <w:t>, Emilio Fernández y la gerente, Lola López, ha dado la bienvenida al alumnado a esta celebración, que se tuvo que suspender el pasado 22 de marzo por las fuertes lluvias.</w:t>
      </w:r>
    </w:p>
    <w:p w:rsidR="005C6C1C" w:rsidRPr="00E33142" w:rsidRDefault="005C6C1C">
      <w:pPr>
        <w:pStyle w:val="Textoindependiente"/>
        <w:spacing w:after="0" w:line="240" w:lineRule="auto"/>
        <w:jc w:val="both"/>
        <w:rPr>
          <w:rFonts w:ascii="Arial Narrow" w:hAnsi="Arial Narrow"/>
          <w:sz w:val="26"/>
          <w:szCs w:val="26"/>
        </w:rPr>
      </w:pPr>
    </w:p>
    <w:p w:rsidR="005C6C1C" w:rsidRPr="00E33142" w:rsidRDefault="00294D41">
      <w:pPr>
        <w:pStyle w:val="Textoindependiente"/>
        <w:spacing w:after="0" w:line="240" w:lineRule="auto"/>
        <w:jc w:val="both"/>
        <w:rPr>
          <w:rFonts w:ascii="Arial Narrow" w:hAnsi="Arial Narrow"/>
          <w:sz w:val="26"/>
          <w:szCs w:val="26"/>
        </w:rPr>
      </w:pPr>
      <w:r w:rsidRPr="00E33142">
        <w:rPr>
          <w:rFonts w:ascii="Arial Narrow" w:hAnsi="Arial Narrow"/>
          <w:sz w:val="26"/>
          <w:szCs w:val="26"/>
        </w:rPr>
        <w:t>Durante el encuentro, la regidora ha subrayado la importancia de "aprender sobre el valor de cada gota de agua y recibir nociones de sensibilización que los niños pueden trasladar a sus hogares, algo fundamental para inculcar estos hábitos desde edades tempranas".</w:t>
      </w:r>
    </w:p>
    <w:p w:rsidR="005C6C1C" w:rsidRPr="00E33142" w:rsidRDefault="005C6C1C">
      <w:pPr>
        <w:pStyle w:val="Textoindependiente"/>
        <w:spacing w:after="0" w:line="240" w:lineRule="auto"/>
        <w:jc w:val="both"/>
        <w:rPr>
          <w:rStyle w:val="Textoennegrita"/>
          <w:rFonts w:ascii="Arial Narrow" w:hAnsi="Arial Narrow"/>
          <w:sz w:val="26"/>
          <w:szCs w:val="26"/>
        </w:rPr>
      </w:pPr>
    </w:p>
    <w:p w:rsidR="005C6C1C" w:rsidRPr="00E33142" w:rsidRDefault="00294D41">
      <w:pPr>
        <w:pStyle w:val="Textoindependiente"/>
        <w:spacing w:after="0" w:line="240" w:lineRule="auto"/>
        <w:jc w:val="both"/>
        <w:rPr>
          <w:rFonts w:ascii="Arial Narrow" w:hAnsi="Arial Narrow"/>
          <w:sz w:val="26"/>
          <w:szCs w:val="26"/>
        </w:rPr>
      </w:pPr>
      <w:r w:rsidRPr="00E33142">
        <w:rPr>
          <w:rFonts w:ascii="Arial Narrow" w:hAnsi="Arial Narrow"/>
          <w:sz w:val="26"/>
          <w:szCs w:val="26"/>
        </w:rPr>
        <w:t>A diferencia de ediciones anteriores, enfocadas en la lucha contra la sequía, este año la actividad ha puesto el foco en el impacto ambiental de los re</w:t>
      </w:r>
      <w:bookmarkStart w:id="0" w:name="_GoBack"/>
      <w:bookmarkEnd w:id="0"/>
      <w:r w:rsidRPr="00E33142">
        <w:rPr>
          <w:rFonts w:ascii="Arial Narrow" w:hAnsi="Arial Narrow"/>
          <w:sz w:val="26"/>
          <w:szCs w:val="26"/>
        </w:rPr>
        <w:t xml:space="preserve">siduos domésticos. Bajo el eslogan </w:t>
      </w:r>
      <w:r w:rsidR="00E33142">
        <w:rPr>
          <w:rStyle w:val="Textoennegrita"/>
          <w:rFonts w:ascii="Arial Narrow" w:hAnsi="Arial Narrow"/>
          <w:b w:val="0"/>
          <w:bCs w:val="0"/>
          <w:sz w:val="26"/>
          <w:szCs w:val="26"/>
        </w:rPr>
        <w:t>'</w:t>
      </w:r>
      <w:r w:rsidRPr="00E33142">
        <w:rPr>
          <w:rStyle w:val="Textoennegrita"/>
          <w:rFonts w:ascii="Arial Narrow" w:hAnsi="Arial Narrow"/>
          <w:b w:val="0"/>
          <w:bCs w:val="0"/>
          <w:sz w:val="26"/>
          <w:szCs w:val="26"/>
        </w:rPr>
        <w:t>Si la naturaleza quieres cuidar, al</w:t>
      </w:r>
      <w:r w:rsidR="00E33142">
        <w:rPr>
          <w:rStyle w:val="Textoennegrita"/>
          <w:rFonts w:ascii="Arial Narrow" w:hAnsi="Arial Narrow"/>
          <w:b w:val="0"/>
          <w:bCs w:val="0"/>
          <w:sz w:val="26"/>
          <w:szCs w:val="26"/>
        </w:rPr>
        <w:t xml:space="preserve"> váter toallitas no debes tirar'</w:t>
      </w:r>
      <w:r w:rsidRPr="00E33142">
        <w:rPr>
          <w:rFonts w:ascii="Arial Narrow" w:hAnsi="Arial Narrow"/>
          <w:sz w:val="26"/>
          <w:szCs w:val="26"/>
        </w:rPr>
        <w:t xml:space="preserve">, tanto Diario de Jerez como </w:t>
      </w:r>
      <w:proofErr w:type="spellStart"/>
      <w:r w:rsidRPr="00E33142">
        <w:rPr>
          <w:rFonts w:ascii="Arial Narrow" w:hAnsi="Arial Narrow"/>
          <w:sz w:val="26"/>
          <w:szCs w:val="26"/>
        </w:rPr>
        <w:t>Aqualia</w:t>
      </w:r>
      <w:proofErr w:type="spellEnd"/>
      <w:r w:rsidRPr="00E33142">
        <w:rPr>
          <w:rFonts w:ascii="Arial Narrow" w:hAnsi="Arial Narrow"/>
          <w:sz w:val="26"/>
          <w:szCs w:val="26"/>
        </w:rPr>
        <w:t xml:space="preserve"> —empresas organizadoras— han incidido en la necesidad de evitar este hábito para proteger las infraestructuras y el medio ambiente.</w:t>
      </w:r>
    </w:p>
    <w:p w:rsidR="005C6C1C" w:rsidRPr="00E33142" w:rsidRDefault="00294D41">
      <w:pPr>
        <w:pStyle w:val="Textoindependiente"/>
        <w:spacing w:after="0" w:line="240" w:lineRule="auto"/>
        <w:jc w:val="both"/>
        <w:rPr>
          <w:rFonts w:ascii="Arial Narrow" w:hAnsi="Arial Narrow"/>
          <w:sz w:val="26"/>
          <w:szCs w:val="26"/>
        </w:rPr>
      </w:pPr>
      <w:r w:rsidRPr="00E33142">
        <w:rPr>
          <w:rFonts w:ascii="Arial Narrow" w:hAnsi="Arial Narrow"/>
          <w:sz w:val="26"/>
          <w:szCs w:val="26"/>
        </w:rPr>
        <w:br/>
        <w:t xml:space="preserve">A lo largo de la jornada, los escolares han participado en talleres educativos sobre la vida salvaje y el entorno natural del </w:t>
      </w:r>
      <w:proofErr w:type="spellStart"/>
      <w:r w:rsidRPr="00E33142">
        <w:rPr>
          <w:rFonts w:ascii="Arial Narrow" w:hAnsi="Arial Narrow"/>
          <w:sz w:val="26"/>
          <w:szCs w:val="26"/>
        </w:rPr>
        <w:t>Zoobotánico</w:t>
      </w:r>
      <w:proofErr w:type="spellEnd"/>
      <w:r w:rsidRPr="00E33142">
        <w:rPr>
          <w:rFonts w:ascii="Arial Narrow" w:hAnsi="Arial Narrow"/>
          <w:sz w:val="26"/>
          <w:szCs w:val="26"/>
        </w:rPr>
        <w:t xml:space="preserve">. Además, han tenido la oportunidad de visitar el histórico Depósito de Agua del </w:t>
      </w:r>
      <w:proofErr w:type="spellStart"/>
      <w:r w:rsidRPr="00E33142">
        <w:rPr>
          <w:rFonts w:ascii="Arial Narrow" w:hAnsi="Arial Narrow"/>
          <w:sz w:val="26"/>
          <w:szCs w:val="26"/>
        </w:rPr>
        <w:t>Tempul</w:t>
      </w:r>
      <w:proofErr w:type="spellEnd"/>
      <w:r w:rsidRPr="00E33142">
        <w:rPr>
          <w:rFonts w:ascii="Arial Narrow" w:hAnsi="Arial Narrow"/>
          <w:sz w:val="26"/>
          <w:szCs w:val="26"/>
        </w:rPr>
        <w:t xml:space="preserve">. Allí, personal de </w:t>
      </w:r>
      <w:proofErr w:type="spellStart"/>
      <w:r w:rsidRPr="00E33142">
        <w:rPr>
          <w:rFonts w:ascii="Arial Narrow" w:hAnsi="Arial Narrow"/>
          <w:sz w:val="26"/>
          <w:szCs w:val="26"/>
        </w:rPr>
        <w:t>Aquajerez</w:t>
      </w:r>
      <w:proofErr w:type="spellEnd"/>
      <w:r w:rsidRPr="00E33142">
        <w:rPr>
          <w:rFonts w:ascii="Arial Narrow" w:hAnsi="Arial Narrow"/>
          <w:sz w:val="26"/>
          <w:szCs w:val="26"/>
        </w:rPr>
        <w:t xml:space="preserve"> ha explicado detalladamente el origen del agua, su proceso de almacenamiento y cómo se garantiza su potabilidad: La parte lúdica ha estado a cargo de la empresa padrino del </w:t>
      </w:r>
      <w:proofErr w:type="spellStart"/>
      <w:r w:rsidRPr="00E33142">
        <w:rPr>
          <w:rFonts w:ascii="Arial Narrow" w:hAnsi="Arial Narrow"/>
          <w:sz w:val="26"/>
          <w:szCs w:val="26"/>
        </w:rPr>
        <w:t>Zoobotánico</w:t>
      </w:r>
      <w:proofErr w:type="spellEnd"/>
      <w:r w:rsidRPr="00E33142">
        <w:rPr>
          <w:rFonts w:ascii="Arial Narrow" w:hAnsi="Arial Narrow"/>
          <w:sz w:val="26"/>
          <w:szCs w:val="26"/>
        </w:rPr>
        <w:t xml:space="preserve"> 'La Fábrica'.</w:t>
      </w:r>
    </w:p>
    <w:p w:rsidR="005C6C1C" w:rsidRPr="00E33142" w:rsidRDefault="005C6C1C">
      <w:pPr>
        <w:pStyle w:val="Textoindependiente"/>
        <w:spacing w:after="0" w:line="240" w:lineRule="auto"/>
        <w:jc w:val="both"/>
        <w:rPr>
          <w:rFonts w:ascii="Arial Narrow" w:hAnsi="Arial Narrow"/>
          <w:sz w:val="26"/>
          <w:szCs w:val="26"/>
        </w:rPr>
      </w:pPr>
    </w:p>
    <w:p w:rsidR="005C6C1C" w:rsidRDefault="00294D41">
      <w:pPr>
        <w:pStyle w:val="Textoindependiente"/>
        <w:spacing w:after="0" w:line="240" w:lineRule="auto"/>
        <w:jc w:val="both"/>
        <w:rPr>
          <w:rFonts w:ascii="Arial Narrow" w:hAnsi="Arial Narrow"/>
          <w:sz w:val="26"/>
          <w:szCs w:val="26"/>
        </w:rPr>
      </w:pPr>
      <w:r w:rsidRPr="00E33142">
        <w:rPr>
          <w:rFonts w:ascii="Arial Narrow" w:hAnsi="Arial Narrow"/>
          <w:sz w:val="26"/>
          <w:szCs w:val="26"/>
        </w:rPr>
        <w:t xml:space="preserve">Esta iniciativa consolida al </w:t>
      </w:r>
      <w:proofErr w:type="spellStart"/>
      <w:r w:rsidRPr="00E33142">
        <w:rPr>
          <w:rFonts w:ascii="Arial Narrow" w:hAnsi="Arial Narrow"/>
          <w:sz w:val="26"/>
          <w:szCs w:val="26"/>
        </w:rPr>
        <w:t>Zoobotánico</w:t>
      </w:r>
      <w:proofErr w:type="spellEnd"/>
      <w:r w:rsidRPr="00E33142">
        <w:rPr>
          <w:rFonts w:ascii="Arial Narrow" w:hAnsi="Arial Narrow"/>
          <w:sz w:val="26"/>
          <w:szCs w:val="26"/>
        </w:rPr>
        <w:t xml:space="preserve"> de Jerez como un referente en la educación ambiental y la formación de ciudadanos responsables con los recursos hídricos.</w:t>
      </w:r>
    </w:p>
    <w:p w:rsidR="00E33142" w:rsidRPr="00E33142" w:rsidRDefault="00E33142">
      <w:pPr>
        <w:pStyle w:val="Textoindependiente"/>
        <w:spacing w:after="0" w:line="240" w:lineRule="auto"/>
        <w:jc w:val="both"/>
        <w:rPr>
          <w:rFonts w:ascii="Arial Narrow" w:hAnsi="Arial Narrow"/>
          <w:sz w:val="26"/>
          <w:szCs w:val="26"/>
        </w:rPr>
      </w:pPr>
      <w:r>
        <w:rPr>
          <w:rFonts w:ascii="Arial Narrow" w:hAnsi="Arial Narrow"/>
          <w:sz w:val="26"/>
          <w:szCs w:val="26"/>
        </w:rPr>
        <w:t>(Se adjuntan fotografías)</w:t>
      </w:r>
    </w:p>
    <w:p w:rsidR="005C6C1C" w:rsidRPr="00E33142" w:rsidRDefault="005C6C1C">
      <w:pPr>
        <w:jc w:val="both"/>
        <w:rPr>
          <w:rFonts w:ascii="Arial Narrow" w:hAnsi="Arial Narrow"/>
          <w:sz w:val="26"/>
          <w:szCs w:val="26"/>
        </w:rPr>
      </w:pPr>
    </w:p>
    <w:sectPr w:rsidR="005C6C1C" w:rsidRPr="00E33142">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C99" w:rsidRDefault="00294D41">
      <w:r>
        <w:separator/>
      </w:r>
    </w:p>
  </w:endnote>
  <w:endnote w:type="continuationSeparator" w:id="0">
    <w:p w:rsidR="001D2C99" w:rsidRDefault="0029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C99" w:rsidRDefault="00294D41">
      <w:r>
        <w:separator/>
      </w:r>
    </w:p>
  </w:footnote>
  <w:footnote w:type="continuationSeparator" w:id="0">
    <w:p w:rsidR="001D2C99" w:rsidRDefault="00294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C1C" w:rsidRDefault="00294D41">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3" r="-4"/>
                  <a:stretch>
                    <a:fillRect/>
                  </a:stretch>
                </pic:blipFill>
                <pic:spPr bwMode="auto">
                  <a:xfrm>
                    <a:off x="0" y="0"/>
                    <a:ext cx="3593465" cy="816610"/>
                  </a:xfrm>
                  <a:prstGeom prst="rect">
                    <a:avLst/>
                  </a:prstGeom>
                </pic:spPr>
              </pic:pic>
            </a:graphicData>
          </a:graphic>
        </wp:inline>
      </w:drawing>
    </w:r>
  </w:p>
  <w:p w:rsidR="005C6C1C" w:rsidRDefault="005C6C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2484"/>
    <w:multiLevelType w:val="multilevel"/>
    <w:tmpl w:val="2460E7D8"/>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0CE50C8"/>
    <w:multiLevelType w:val="multilevel"/>
    <w:tmpl w:val="79C84DAA"/>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4DB7A86"/>
    <w:multiLevelType w:val="multilevel"/>
    <w:tmpl w:val="5F48AEA8"/>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9DD1D45"/>
    <w:multiLevelType w:val="multilevel"/>
    <w:tmpl w:val="2B48E4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9976885"/>
    <w:multiLevelType w:val="multilevel"/>
    <w:tmpl w:val="F0F45EF0"/>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1C"/>
    <w:rsid w:val="001D2C99"/>
    <w:rsid w:val="00294D41"/>
    <w:rsid w:val="005C6C1C"/>
    <w:rsid w:val="00731D8C"/>
    <w:rsid w:val="00E331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175C0-9451-4851-A2E2-61FF56E6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qFormat/>
    <w:pPr>
      <w:numPr>
        <w:numId w:val="3"/>
      </w:numPr>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numPr>
        <w:numId w:val="2"/>
      </w:numPr>
      <w:spacing w:after="200" w:line="360" w:lineRule="auto"/>
      <w:contextualSpacing/>
    </w:pPr>
    <w:rPr>
      <w:rFonts w:ascii="Arial" w:eastAsia="Arial" w:hAnsi="Arial" w:cs="Arial"/>
      <w:b/>
      <w:bCs/>
    </w:rPr>
  </w:style>
  <w:style w:type="paragraph" w:styleId="Listaconnmeros2">
    <w:name w:val="List Number 2"/>
    <w:basedOn w:val="Normal"/>
    <w:qFormat/>
    <w:pPr>
      <w:numPr>
        <w:numId w:val="1"/>
      </w:numPr>
      <w:spacing w:after="20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2026-03-13T13:05:00Z</cp:lastPrinted>
  <dcterms:created xsi:type="dcterms:W3CDTF">2026-04-10T10:48:00Z</dcterms:created>
  <dcterms:modified xsi:type="dcterms:W3CDTF">2026-04-10T10:59:00Z</dcterms:modified>
  <dc:language>es-ES</dc:language>
</cp:coreProperties>
</file>