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</w:rPr>
      </w:pPr>
      <w:r>
        <w:rPr>
          <w:rFonts w:eastAsia="Arial" w:cs="DejaVu Sans" w:ascii="Arial Narrow" w:hAnsi="Arial Narrow" w:cstheme="minorBidi" w:eastAsiaTheme="minorHAnsi"/>
          <w:b/>
          <w:bCs/>
          <w:sz w:val="40"/>
          <w:szCs w:val="40"/>
          <w:shd w:fill="auto" w:val="clear"/>
        </w:rPr>
        <w:t>‘</w:t>
      </w:r>
      <w:r>
        <w:rPr>
          <w:rFonts w:eastAsia="Arial" w:cs="DejaVu Sans" w:ascii="Arial Narrow" w:hAnsi="Arial Narrow" w:cstheme="minorBidi" w:eastAsiaTheme="minorHAnsi"/>
          <w:b/>
          <w:bCs/>
          <w:sz w:val="40"/>
          <w:szCs w:val="40"/>
          <w:shd w:fill="auto" w:val="clear"/>
        </w:rPr>
        <w:t>Jerez Primavera de Moda’ mostrará las últimas tendencias el próximo domingo en la Plaza del Arenal mientras el diseñador José Perea confeccionará un vestido en tiempo real</w:t>
      </w:r>
    </w:p>
    <w:p>
      <w:pPr>
        <w:pStyle w:val="Normal"/>
        <w:rPr>
          <w:rFonts w:ascii="Arial Narrow" w:hAnsi="Arial Narrow"/>
          <w:b/>
          <w:bCs/>
          <w:sz w:val="40"/>
          <w:szCs w:val="40"/>
          <w:highlight w:val="none"/>
          <w:shd w:fill="auto" w:val="clear"/>
        </w:rPr>
      </w:pPr>
      <w:r>
        <w:rPr>
          <w:rFonts w:ascii="Arial Narrow" w:hAnsi="Arial Narrow"/>
          <w:b/>
          <w:bCs/>
          <w:sz w:val="40"/>
          <w:szCs w:val="40"/>
          <w:shd w:fill="auto" w:val="clear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  <w:b w:val="false"/>
          <w:bCs w:val="false"/>
          <w:sz w:val="36"/>
          <w:szCs w:val="36"/>
          <w:shd w:fill="auto" w:val="clear"/>
        </w:rPr>
        <w:t>Veinte stand expositivos y actividades infantiles completarán una iniciativa que pretende dinamizar el comercio de proximidad en el corazón de la ciudad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15 de abril de 2026.</w:t>
      </w:r>
      <w:r>
        <w:rPr>
          <w:rFonts w:ascii="Arial Narrow" w:hAnsi="Arial Narrow"/>
          <w:sz w:val="26"/>
          <w:szCs w:val="26"/>
        </w:rPr>
        <w:t xml:space="preserve"> La delegada de Comercio y Consumo, Nela García, ha dado a conocer la iniciativa ‘Jerez Primavera de Moda 2026’ junto a algunos de los representantes de las asociaciones que colaboran con el Ayuntamiento en esta acción: Acoje, Asunico, Adecosur y Flamenca Unlimited.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cita será el próximo domingo, 19 de abril, en la Plaza del Arenal de 11:00 horas a 18:00 horas, período de tiempo en el que estarán abiertos al público los veinte stands expositivos que participan en el evento, mientras que los desfiles de moda tendrán lugar de 12:00 horas a 14:00 horas y las actividades infantiles contarán por la mañana con la instalación de una ‘miniferia’ para los más pequeños y pequeñas y la animación de un saxofonista y un taller de chapas en horario de tarde. 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esta cita se sucederán cuatro desfiles de moda y como plato fuerte estará presente el diseñador José Perea, quien llevará a cabo una performance que consiste en la confección de un diseño en tiempo real, al mismo tiempo en el que se suceden los diferentes pases sobre la pasarela.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sentido, García ha indicado que “la llegada de la primavera era una oportunidad para mostrar en la calle las propuestas y tendencias de diseñadores y establecimientos especializados en textil de la ciudad”, resaltando la invitación a José Perea: “es un diseñador muy conocido a nivel nacional e internacional por las perfomances y las puestas en escena que realiza a través de sus desfiles, ya que mientras desfila una colección, él elabora un diseño”.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Además, la cita contará con creadores locales como David Rodríguez y, por parte de Flamenca Unlimited: Inmaculada González, David Panal, Rocío Segovia y Sonia Macía, junto a las apuestas de ‘Galería Cuna’, ‘Cataleya’ y ‘Alejandra Shop’.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delegada de Comercio y Consumo ha animado a toda la ciudadanía a participar en este evento y también ha señalado que “Jerez está de moda y es una certeza en virtud de lo que se reflejará en la Plaza del Arenal”, añadiendo que este tipo de acciones tienen como finalidad “dinamizar, visibilizar y siempre poner en valor la actividad del pequeño comercio de nuestra ciudad, el comercio local y de proximidad al amparo del </w:t>
      </w:r>
      <w:r>
        <w:rPr>
          <w:rFonts w:ascii="Arial Narrow" w:hAnsi="Arial Narrow"/>
          <w:sz w:val="26"/>
          <w:szCs w:val="26"/>
          <w:shd w:fill="auto" w:val="clear"/>
        </w:rPr>
        <w:t>Plan Estratégico de Subvenciones 2024-2026</w:t>
      </w:r>
      <w:r>
        <w:rPr>
          <w:rFonts w:ascii="Arial Narrow" w:hAnsi="Arial Narrow"/>
          <w:sz w:val="26"/>
          <w:szCs w:val="26"/>
        </w:rPr>
        <w:t>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  <w:shd w:fill="auto" w:val="clear"/>
        </w:rPr>
        <w:t>Por su parte, Juan García, presidente de Adecosur, ha agradecido al Ayuntamiento el impulso que ofrece a sus asociados para dar a conocer el comercio de esta zona en el centro de la ciudad; mientras que Alberto de la Villa, gerente de Acoje, ha mostrado su satisfacción por el escaparate que supone esta cita para los comerciantes y ha destacado el revulsivo que es para la hostelería al ser Jerez Capital Gastronómica 2026.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>
      <w:pPr>
        <w:pStyle w:val="Normal"/>
        <w:jc w:val="both"/>
        <w:rPr/>
      </w:pPr>
      <w:hyperlink r:id="rId2" w:tgtFrame="_blank">
        <w:r>
          <w:rPr>
            <w:rStyle w:val="EnlacedeInternet"/>
            <w:rFonts w:ascii="Arial Narrow" w:hAnsi="Arial Narrow"/>
            <w:b w:val="false"/>
            <w:i w:val="false"/>
            <w:caps w:val="false"/>
            <w:smallCaps w:val="false"/>
            <w:spacing w:val="0"/>
            <w:sz w:val="26"/>
            <w:szCs w:val="26"/>
          </w:rPr>
          <w:t>https://www.transfernow.net/dl/20260415h4f9lKpV</w:t>
        </w:r>
      </w:hyperlink>
      <w:r>
        <w:rPr>
          <w:rFonts w:ascii="Arial Narrow" w:hAnsi="Arial Narrow"/>
          <w:sz w:val="26"/>
          <w:szCs w:val="26"/>
        </w:rPr>
        <w:t xml:space="preserve">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Arial Narrow" w:hAnsi="Arial Narrow"/>
          <w:b w:val="false"/>
          <w:i w:val="false"/>
          <w:i w:val="false"/>
          <w:caps w:val="false"/>
          <w:smallCaps w:val="false"/>
          <w:color w:val="242424"/>
          <w:spacing w:val="0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42424"/>
          <w:spacing w:val="0"/>
          <w:sz w:val="26"/>
          <w:szCs w:val="26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Arial Narrow" w:hAnsi="Arial Narrow" w:cs="Calibri"/>
          <w:b/>
          <w:sz w:val="26"/>
          <w:szCs w:val="26"/>
        </w:rPr>
      </w:pPr>
      <w:r>
        <w:rPr>
          <w:rFonts w:cs="Calibri" w:ascii="Arial Narrow" w:hAnsi="Arial Narrow"/>
          <w:b/>
          <w:sz w:val="26"/>
          <w:szCs w:val="26"/>
        </w:rPr>
      </w:r>
    </w:p>
    <w:p>
      <w:pPr>
        <w:pStyle w:val="Cuerpodetexto"/>
        <w:spacing w:before="0" w:after="1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Microsoft YaHe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ptos Display"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/>
    </w:pPr>
    <w:r>
      <w:rPr/>
      <w:drawing>
        <wp:inline distT="0" distB="0" distL="0" distR="0">
          <wp:extent cx="3593465" cy="81661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07" t="0" r="-4" b="0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/>
    </w:pPr>
    <w:r>
      <w:rPr/>
      <w:drawing>
        <wp:inline distT="0" distB="0" distL="0" distR="0">
          <wp:extent cx="3593465" cy="816610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07" t="0" r="-4" b="0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2">
    <w:name w:val="Heading 2"/>
    <w:basedOn w:val="Normal"/>
    <w:next w:val="Cuerpodetexto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 w:val="true"/>
      <w:keepLines/>
      <w:spacing w:before="40" w:after="0"/>
      <w:outlineLvl w:val="2"/>
    </w:pPr>
    <w:rPr>
      <w:rFonts w:ascii="Arial" w:hAnsi="Arial" w:eastAsia="DejaVu Sans" w:cs="DejaVu Sans" w:asciiTheme="majorHAnsi" w:cstheme="majorBidi" w:eastAsiaTheme="majorEastAsia" w:hAnsiTheme="majorHAnsi"/>
      <w:color w:val="0B5101" w:themeColor="accent1" w:themeShade="7f"/>
    </w:rPr>
  </w:style>
  <w:style w:type="paragraph" w:styleId="Ttulo4">
    <w:name w:val="Heading 4"/>
    <w:basedOn w:val="Ttulo11"/>
    <w:next w:val="Cuerpodetexto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paragraph" w:styleId="Ttulo5">
    <w:name w:val="Heading 5"/>
    <w:basedOn w:val="Normal"/>
    <w:next w:val="Cuerpodetexto"/>
    <w:qFormat/>
    <w:pPr>
      <w:spacing w:before="80" w:after="40"/>
      <w:outlineLvl w:val="4"/>
    </w:pPr>
    <w:rPr>
      <w:rFonts w:ascii="Microsoft YaHei" w:hAnsi="Microsoft YaHei" w:eastAsia="Arial" w:cs="Microsoft YaHei"/>
      <w:color w:val="000000" w:themeColor="text1"/>
    </w:rPr>
  </w:style>
  <w:style w:type="paragraph" w:styleId="Ttulo6">
    <w:name w:val="Heading 6"/>
    <w:basedOn w:val="Normal"/>
    <w:next w:val="Cuerpodetexto"/>
    <w:qFormat/>
    <w:pPr>
      <w:spacing w:before="40" w:after="0"/>
      <w:outlineLvl w:val="5"/>
    </w:pPr>
    <w:rPr>
      <w:rFonts w:ascii="Microsoft YaHei" w:hAnsi="Microsoft YaHei" w:eastAsia="Arial" w:cs="Microsoft YaHei"/>
      <w:color w:val="000000" w:themeColor="text1"/>
    </w:rPr>
  </w:style>
  <w:style w:type="paragraph" w:styleId="Ttulo7">
    <w:name w:val="Heading 7"/>
    <w:basedOn w:val="Normal"/>
    <w:next w:val="Cuerpodetexto"/>
    <w:qFormat/>
    <w:pPr>
      <w:spacing w:before="40" w:after="0"/>
      <w:outlineLvl w:val="6"/>
    </w:pPr>
    <w:rPr>
      <w:rFonts w:ascii="Microsoft YaHei" w:hAnsi="Microsoft YaHei" w:eastAsia="Arial" w:cs="Microsoft YaHei"/>
      <w:color w:val="000000" w:themeColor="text1"/>
    </w:rPr>
  </w:style>
  <w:style w:type="paragraph" w:styleId="Ttulo8">
    <w:name w:val="Heading 8"/>
    <w:basedOn w:val="Normal"/>
    <w:next w:val="Cuerpodetexto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Cuerpodetexto"/>
    <w:qFormat/>
    <w:pPr>
      <w:outlineLvl w:val="8"/>
    </w:pPr>
    <w:rPr>
      <w:rFonts w:eastAsia="Arial" w:cs="DejaVu Sans"/>
      <w:color w:val="272727" w:themeColor="dark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EnlacedeInternet">
    <w:name w:val="Hyperlink"/>
    <w:basedOn w:val="DefaultParagraphFont"/>
    <w:uiPriority w:val="99"/>
    <w:unhideWhenUsed/>
    <w:rsid w:val="00a61a01"/>
    <w:rPr>
      <w:color w:val="0000EE" w:themeColor="hyperlink"/>
      <w:u w:val="single"/>
    </w:rPr>
  </w:style>
  <w:style w:type="character" w:styleId="Fuentedeprrafopredeter1" w:customStyle="1">
    <w:name w:val="Fuente de párrafo predeter.1"/>
    <w:qFormat/>
    <w:rPr/>
  </w:style>
  <w:style w:type="character" w:styleId="WW8Num71z0" w:customStyle="1">
    <w:name w:val="WW8Num71z0"/>
    <w:qFormat/>
    <w:rPr>
      <w:b/>
      <w:color w:val="0070C0"/>
    </w:rPr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Destacado" w:customStyle="1">
    <w:name w:val="Emphasis"/>
    <w:qFormat/>
    <w:rPr>
      <w:i/>
      <w:iCs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EnlacedeInternetvisitado" w:customStyle="1">
    <w:name w:val="FollowedHyperlink"/>
    <w:qFormat/>
    <w:rPr>
      <w:color w:val="800080"/>
      <w:u w:val="single"/>
    </w:rPr>
  </w:style>
  <w:style w:type="character" w:styleId="Fuentedeprrafopredeter2" w:customStyle="1">
    <w:name w:val="Fuente de párrafo predeter.2"/>
    <w:qFormat/>
    <w:rPr/>
  </w:style>
  <w:style w:type="character" w:styleId="Ttulo3Car" w:customStyle="1">
    <w:name w:val="Título 3 Car"/>
    <w:basedOn w:val="DefaultParagraphFont"/>
    <w:uiPriority w:val="9"/>
    <w:semiHidden/>
    <w:qFormat/>
    <w:rsid w:val="00aa3a41"/>
    <w:rPr>
      <w:rFonts w:ascii="Arial" w:hAnsi="Arial" w:eastAsia="DejaVu Sans" w:cs="DejaVu Sans" w:asciiTheme="majorHAnsi" w:cstheme="majorBidi" w:eastAsiaTheme="majorEastAsia" w:hAnsiTheme="majorHAnsi"/>
      <w:color w:val="0B5101" w:themeColor="accent1" w:themeShade="7f"/>
    </w:rPr>
  </w:style>
  <w:style w:type="character" w:styleId="Citation-108" w:customStyle="1">
    <w:name w:val="citation-108"/>
    <w:basedOn w:val="DefaultParagraphFont"/>
    <w:qFormat/>
    <w:rsid w:val="00aa3a41"/>
    <w:rPr/>
  </w:style>
  <w:style w:type="character" w:styleId="Button-label" w:customStyle="1">
    <w:name w:val="button-label"/>
    <w:basedOn w:val="DefaultParagraphFont"/>
    <w:qFormat/>
    <w:rsid w:val="00aa3a41"/>
    <w:rPr/>
  </w:style>
  <w:style w:type="character" w:styleId="Citation-107" w:customStyle="1">
    <w:name w:val="citation-107"/>
    <w:basedOn w:val="DefaultParagraphFont"/>
    <w:qFormat/>
    <w:rsid w:val="00aa3a41"/>
    <w:rPr/>
  </w:style>
  <w:style w:type="character" w:styleId="Citation-106" w:customStyle="1">
    <w:name w:val="citation-106"/>
    <w:basedOn w:val="DefaultParagraphFont"/>
    <w:qFormat/>
    <w:rsid w:val="00aa3a41"/>
    <w:rPr/>
  </w:style>
  <w:style w:type="character" w:styleId="Citation-105" w:customStyle="1">
    <w:name w:val="citation-105"/>
    <w:basedOn w:val="DefaultParagraphFont"/>
    <w:qFormat/>
    <w:rsid w:val="00aa3a41"/>
    <w:rPr/>
  </w:style>
  <w:style w:type="character" w:styleId="Citation-104" w:customStyle="1">
    <w:name w:val="citation-104"/>
    <w:basedOn w:val="DefaultParagraphFont"/>
    <w:qFormat/>
    <w:rsid w:val="00aa3a41"/>
    <w:rPr/>
  </w:style>
  <w:style w:type="character" w:styleId="Citation-103" w:customStyle="1">
    <w:name w:val="citation-103"/>
    <w:basedOn w:val="DefaultParagraphFont"/>
    <w:qFormat/>
    <w:rsid w:val="00aa3a41"/>
    <w:rPr/>
  </w:style>
  <w:style w:type="character" w:styleId="Citation-102" w:customStyle="1">
    <w:name w:val="citation-102"/>
    <w:basedOn w:val="DefaultParagraphFont"/>
    <w:qFormat/>
    <w:rsid w:val="00aa3a41"/>
    <w:rPr/>
  </w:style>
  <w:style w:type="character" w:styleId="Citation-101" w:customStyle="1">
    <w:name w:val="citation-101"/>
    <w:basedOn w:val="DefaultParagraphFont"/>
    <w:qFormat/>
    <w:rsid w:val="00aa3a41"/>
    <w:rPr/>
  </w:style>
  <w:style w:type="character" w:styleId="Citation-100" w:customStyle="1">
    <w:name w:val="citation-100"/>
    <w:basedOn w:val="DefaultParagraphFont"/>
    <w:qFormat/>
    <w:rsid w:val="00aa3a41"/>
    <w:rPr/>
  </w:style>
  <w:style w:type="character" w:styleId="Citation-99" w:customStyle="1">
    <w:name w:val="citation-99"/>
    <w:basedOn w:val="DefaultParagraphFont"/>
    <w:qFormat/>
    <w:rsid w:val="00aa3a41"/>
    <w:rPr/>
  </w:style>
  <w:style w:type="character" w:styleId="Citation-98" w:customStyle="1">
    <w:name w:val="citation-98"/>
    <w:basedOn w:val="DefaultParagraphFont"/>
    <w:qFormat/>
    <w:rsid w:val="00aa3a41"/>
    <w:rPr/>
  </w:style>
  <w:style w:type="character" w:styleId="Citation-97" w:customStyle="1">
    <w:name w:val="citation-97"/>
    <w:basedOn w:val="DefaultParagraphFont"/>
    <w:qFormat/>
    <w:rsid w:val="00aa3a41"/>
    <w:rPr/>
  </w:style>
  <w:style w:type="character" w:styleId="Citation-96" w:customStyle="1">
    <w:name w:val="citation-96"/>
    <w:basedOn w:val="DefaultParagraphFont"/>
    <w:qFormat/>
    <w:rsid w:val="00aa3a41"/>
    <w:rPr/>
  </w:style>
  <w:style w:type="character" w:styleId="Citation-95" w:customStyle="1">
    <w:name w:val="citation-95"/>
    <w:basedOn w:val="DefaultParagraphFont"/>
    <w:qFormat/>
    <w:rsid w:val="00aa3a41"/>
    <w:rPr/>
  </w:style>
  <w:style w:type="character" w:styleId="Citation-94" w:customStyle="1">
    <w:name w:val="citation-94"/>
    <w:basedOn w:val="DefaultParagraphFont"/>
    <w:qFormat/>
    <w:rsid w:val="00aa3a41"/>
    <w:rPr/>
  </w:style>
  <w:style w:type="character" w:styleId="Citation-93" w:customStyle="1">
    <w:name w:val="citation-93"/>
    <w:basedOn w:val="DefaultParagraphFont"/>
    <w:qFormat/>
    <w:rsid w:val="00aa3a41"/>
    <w:rPr/>
  </w:style>
  <w:style w:type="character" w:styleId="Citation-92" w:customStyle="1">
    <w:name w:val="citation-92"/>
    <w:basedOn w:val="DefaultParagraphFont"/>
    <w:qFormat/>
    <w:rsid w:val="00aa3a41"/>
    <w:rPr/>
  </w:style>
  <w:style w:type="character" w:styleId="NormalTok" w:customStyle="1">
    <w:name w:val="NormalTok"/>
    <w:basedOn w:val="VerbatimChar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ErrorTok" w:customStyle="1">
    <w:name w:val="ErrorTok"/>
    <w:basedOn w:val="VerbatimChar"/>
    <w:qFormat/>
    <w:rPr>
      <w:rFonts w:ascii="Consolas" w:hAnsi="Consolas" w:eastAsia="Arial" w:cs="Times New Roman (正文 CS 字体)"/>
      <w:b/>
      <w:color w:val="FF0000"/>
      <w:sz w:val="22"/>
      <w:shd w:fill="F2F2F2" w:val="clear"/>
    </w:rPr>
  </w:style>
  <w:style w:type="character" w:styleId="AlertTok" w:customStyle="1">
    <w:name w:val="AlertTok"/>
    <w:basedOn w:val="VerbatimChar"/>
    <w:qFormat/>
    <w:rPr>
      <w:rFonts w:ascii="Consolas" w:hAnsi="Consolas" w:eastAsia="Arial" w:cs="Times New Roman (正文 CS 字体)"/>
      <w:b/>
      <w:color w:val="FF0000"/>
      <w:sz w:val="22"/>
      <w:shd w:fill="F2F2F2" w:val="clear"/>
    </w:rPr>
  </w:style>
  <w:style w:type="character" w:styleId="WarningTok" w:customStyle="1">
    <w:name w:val="Warning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InformationTok" w:customStyle="1">
    <w:name w:val="Information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RegionMarkerTok" w:customStyle="1">
    <w:name w:val="RegionMarkerTok"/>
    <w:basedOn w:val="VerbatimChar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AttributeTok" w:customStyle="1">
    <w:name w:val="AttributeTok"/>
    <w:basedOn w:val="VerbatimChar"/>
    <w:qFormat/>
    <w:rPr>
      <w:rFonts w:ascii="Consolas" w:hAnsi="Consolas" w:eastAsia="Arial" w:cs="Times New Roman (正文 CS 字体)"/>
      <w:color w:val="7D9029"/>
      <w:sz w:val="22"/>
      <w:shd w:fill="F2F2F2" w:val="clear"/>
    </w:rPr>
  </w:style>
  <w:style w:type="character" w:styleId="PreprocessorTok" w:customStyle="1">
    <w:name w:val="PreprocessorTok"/>
    <w:basedOn w:val="VerbatimChar"/>
    <w:qFormat/>
    <w:rPr>
      <w:rFonts w:ascii="Consolas" w:hAnsi="Consolas" w:eastAsia="Arial" w:cs="Times New Roman (正文 CS 字体)"/>
      <w:color w:val="BC7A00"/>
      <w:sz w:val="22"/>
      <w:shd w:fill="F2F2F2" w:val="clear"/>
    </w:rPr>
  </w:style>
  <w:style w:type="character" w:styleId="ExtensionTok" w:customStyle="1">
    <w:name w:val="ExtensionTok"/>
    <w:basedOn w:val="VerbatimChar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BuiltInTok" w:customStyle="1">
    <w:name w:val="BuiltInTok"/>
    <w:basedOn w:val="VerbatimChar"/>
    <w:qFormat/>
    <w:rPr>
      <w:rFonts w:ascii="Consolas" w:hAnsi="Consolas" w:eastAsia="Arial" w:cs="Times New Roman (正文 CS 字体)"/>
      <w:color w:val="008000"/>
      <w:sz w:val="22"/>
      <w:shd w:fill="F2F2F2" w:val="clear"/>
    </w:rPr>
  </w:style>
  <w:style w:type="character" w:styleId="OperatorTok" w:customStyle="1">
    <w:name w:val="OperatorTok"/>
    <w:basedOn w:val="VerbatimChar"/>
    <w:qFormat/>
    <w:rPr>
      <w:rFonts w:ascii="Consolas" w:hAnsi="Consolas" w:eastAsia="Arial" w:cs="Times New Roman (正文 CS 字体)"/>
      <w:color w:val="666666"/>
      <w:sz w:val="22"/>
      <w:shd w:fill="F2F2F2" w:val="clear"/>
    </w:rPr>
  </w:style>
  <w:style w:type="character" w:styleId="ControlFlowTok" w:customStyle="1">
    <w:name w:val="ControlFlowTok"/>
    <w:basedOn w:val="VerbatimChar"/>
    <w:qFormat/>
    <w:rPr>
      <w:rFonts w:ascii="Consolas" w:hAnsi="Consolas" w:eastAsia="Arial" w:cs="Times New Roman (正文 CS 字体)"/>
      <w:b/>
      <w:color w:val="007020"/>
      <w:sz w:val="22"/>
      <w:shd w:fill="F2F2F2" w:val="clear"/>
    </w:rPr>
  </w:style>
  <w:style w:type="character" w:styleId="VariableTok" w:customStyle="1">
    <w:name w:val="VariableTok"/>
    <w:basedOn w:val="VerbatimChar"/>
    <w:qFormat/>
    <w:rPr>
      <w:rFonts w:ascii="Consolas" w:hAnsi="Consolas" w:eastAsia="Arial" w:cs="Times New Roman (正文 CS 字体)"/>
      <w:color w:val="19177C"/>
      <w:sz w:val="22"/>
      <w:shd w:fill="F2F2F2" w:val="clear"/>
    </w:rPr>
  </w:style>
  <w:style w:type="character" w:styleId="FunctionTok" w:customStyle="1">
    <w:name w:val="FunctionTok"/>
    <w:basedOn w:val="VerbatimChar"/>
    <w:qFormat/>
    <w:rPr>
      <w:rFonts w:ascii="Consolas" w:hAnsi="Consolas" w:eastAsia="Arial" w:cs="Times New Roman (正文 CS 字体)"/>
      <w:color w:val="06287E"/>
      <w:sz w:val="22"/>
      <w:shd w:fill="F2F2F2" w:val="clear"/>
    </w:rPr>
  </w:style>
  <w:style w:type="character" w:styleId="OtherTok" w:customStyle="1">
    <w:name w:val="OtherTok"/>
    <w:basedOn w:val="VerbatimChar"/>
    <w:qFormat/>
    <w:rPr>
      <w:rFonts w:ascii="Consolas" w:hAnsi="Consolas" w:eastAsia="Arial" w:cs="Times New Roman (正文 CS 字体)"/>
      <w:color w:val="007020"/>
      <w:sz w:val="22"/>
      <w:shd w:fill="F2F2F2" w:val="clear"/>
    </w:rPr>
  </w:style>
  <w:style w:type="character" w:styleId="CommentVarTok" w:customStyle="1">
    <w:name w:val="CommentVar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AnnotationTok" w:customStyle="1">
    <w:name w:val="Annotation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DocumentationTok" w:customStyle="1">
    <w:name w:val="DocumentationTok"/>
    <w:basedOn w:val="VerbatimChar"/>
    <w:qFormat/>
    <w:rPr>
      <w:rFonts w:ascii="Consolas" w:hAnsi="Consolas" w:eastAsia="Arial" w:cs="Times New Roman (正文 CS 字体)"/>
      <w:i/>
      <w:color w:val="BA2121"/>
      <w:sz w:val="22"/>
      <w:shd w:fill="F2F2F2" w:val="clear"/>
    </w:rPr>
  </w:style>
  <w:style w:type="character" w:styleId="CommentTok" w:customStyle="1">
    <w:name w:val="CommentTok"/>
    <w:basedOn w:val="VerbatimChar"/>
    <w:qFormat/>
    <w:rPr>
      <w:rFonts w:ascii="Consolas" w:hAnsi="Consolas" w:eastAsia="Arial" w:cs="Times New Roman (正文 CS 字体)"/>
      <w:i/>
      <w:color w:val="60A0B0"/>
      <w:sz w:val="22"/>
      <w:shd w:fill="F2F2F2" w:val="clear"/>
    </w:rPr>
  </w:style>
  <w:style w:type="character" w:styleId="ImportTok" w:customStyle="1">
    <w:name w:val="ImportTok"/>
    <w:basedOn w:val="VerbatimChar"/>
    <w:qFormat/>
    <w:rPr>
      <w:rFonts w:ascii="Consolas" w:hAnsi="Consolas" w:eastAsia="Arial" w:cs="Times New Roman (正文 CS 字体)"/>
      <w:b/>
      <w:color w:val="008000"/>
      <w:sz w:val="22"/>
      <w:shd w:fill="F2F2F2" w:val="clear"/>
    </w:rPr>
  </w:style>
  <w:style w:type="character" w:styleId="SpecialStringTok" w:customStyle="1">
    <w:name w:val="SpecialStringTok"/>
    <w:basedOn w:val="VerbatimChar"/>
    <w:qFormat/>
    <w:rPr>
      <w:rFonts w:ascii="Consolas" w:hAnsi="Consolas" w:eastAsia="Arial" w:cs="Times New Roman (正文 CS 字体)"/>
      <w:color w:val="BB6688"/>
      <w:sz w:val="22"/>
      <w:shd w:fill="F2F2F2" w:val="clear"/>
    </w:rPr>
  </w:style>
  <w:style w:type="character" w:styleId="VerbatimStringTok" w:customStyle="1">
    <w:name w:val="VerbatimString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StringTok" w:customStyle="1">
    <w:name w:val="String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SpecialCharTok" w:customStyle="1">
    <w:name w:val="SpecialChar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CharTok" w:customStyle="1">
    <w:name w:val="Char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ConstantTok" w:customStyle="1">
    <w:name w:val="ConstantTok"/>
    <w:basedOn w:val="VerbatimChar"/>
    <w:qFormat/>
    <w:rPr>
      <w:rFonts w:ascii="Consolas" w:hAnsi="Consolas" w:eastAsia="Arial" w:cs="Times New Roman (正文 CS 字体)"/>
      <w:color w:val="880000"/>
      <w:sz w:val="22"/>
      <w:shd w:fill="F2F2F2" w:val="clear"/>
    </w:rPr>
  </w:style>
  <w:style w:type="character" w:styleId="FloatTok" w:customStyle="1">
    <w:name w:val="FloatTok"/>
    <w:basedOn w:val="VerbatimChar"/>
    <w:qFormat/>
    <w:rPr>
      <w:rFonts w:ascii="Consolas" w:hAnsi="Consolas" w:eastAsia="Arial" w:cs="Times New Roman (正文 CS 字体)"/>
      <w:color w:val="40A070"/>
      <w:sz w:val="22"/>
      <w:shd w:fill="F2F2F2" w:val="clear"/>
    </w:rPr>
  </w:style>
  <w:style w:type="character" w:styleId="BaseNTok" w:customStyle="1">
    <w:name w:val="BaseNTok"/>
    <w:basedOn w:val="VerbatimChar"/>
    <w:qFormat/>
    <w:rPr>
      <w:rFonts w:ascii="Consolas" w:hAnsi="Consolas" w:eastAsia="Arial" w:cs="Times New Roman (正文 CS 字体)"/>
      <w:color w:val="40A070"/>
      <w:sz w:val="22"/>
      <w:shd w:fill="F2F2F2" w:val="clear"/>
    </w:rPr>
  </w:style>
  <w:style w:type="character" w:styleId="DecValTok" w:customStyle="1">
    <w:name w:val="DecValTok"/>
    <w:basedOn w:val="VerbatimChar"/>
    <w:qFormat/>
    <w:rPr>
      <w:rFonts w:ascii="Consolas" w:hAnsi="Consolas" w:eastAsia="Arial" w:cs="Times New Roman (正文 CS 字体)"/>
      <w:color w:val="40A070"/>
      <w:sz w:val="22"/>
      <w:shd w:fill="F2F2F2" w:val="clear"/>
    </w:rPr>
  </w:style>
  <w:style w:type="character" w:styleId="DataTypeTok" w:customStyle="1">
    <w:name w:val="DataTypeTok"/>
    <w:basedOn w:val="VerbatimChar"/>
    <w:qFormat/>
    <w:rPr>
      <w:rFonts w:ascii="Consolas" w:hAnsi="Consolas" w:eastAsia="Arial" w:cs="Times New Roman (正文 CS 字体)"/>
      <w:color w:val="902000"/>
      <w:sz w:val="22"/>
      <w:shd w:fill="F2F2F2" w:val="clear"/>
    </w:rPr>
  </w:style>
  <w:style w:type="character" w:styleId="KeywordTok" w:customStyle="1">
    <w:name w:val="KeywordTok"/>
    <w:basedOn w:val="VerbatimChar"/>
    <w:qFormat/>
    <w:rPr>
      <w:rFonts w:ascii="Consolas" w:hAnsi="Consolas" w:eastAsia="Arial" w:cs="Times New Roman (正文 CS 字体)"/>
      <w:b/>
      <w:color w:val="007020"/>
      <w:sz w:val="22"/>
      <w:shd w:fill="F2F2F2" w:val="clear"/>
    </w:rPr>
  </w:style>
  <w:style w:type="character" w:styleId="SectionNumber" w:customStyle="1">
    <w:name w:val="Section Number"/>
    <w:basedOn w:val="Style7"/>
    <w:qFormat/>
    <w:rPr/>
  </w:style>
  <w:style w:type="character" w:styleId="VerbatimChar" w:customStyle="1">
    <w:name w:val="Verbatim Char"/>
    <w:basedOn w:val="Style7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9" w:customStyle="1">
    <w:name w:val="标题 9 字符"/>
    <w:basedOn w:val="DefaultParagraphFont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styleId="8" w:customStyle="1">
    <w:name w:val="标题 8 字符"/>
    <w:basedOn w:val="DefaultParagraphFont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styleId="7" w:customStyle="1">
    <w:name w:val="标题 7 字符"/>
    <w:basedOn w:val="DefaultParagraphFont"/>
    <w:qFormat/>
    <w:rPr>
      <w:rFonts w:ascii="Microsoft YaHei" w:hAnsi="Microsoft YaHei" w:eastAsia="Arial" w:cs="Microsoft YaHei"/>
      <w:color w:val="000000" w:themeColor="text1"/>
      <w:sz w:val="24"/>
      <w:szCs w:val="24"/>
      <w:lang w:eastAsia="en-US"/>
    </w:rPr>
  </w:style>
  <w:style w:type="character" w:styleId="6" w:customStyle="1">
    <w:name w:val="标题 6 字符"/>
    <w:basedOn w:val="DefaultParagraphFont"/>
    <w:qFormat/>
    <w:rPr>
      <w:rFonts w:ascii="Microsoft YaHei" w:hAnsi="Microsoft YaHei" w:eastAsia="Arial" w:cs="Microsoft YaHei"/>
      <w:color w:val="000000" w:themeColor="text1"/>
      <w:sz w:val="24"/>
      <w:szCs w:val="24"/>
      <w:lang w:eastAsia="en-US"/>
    </w:rPr>
  </w:style>
  <w:style w:type="character" w:styleId="5" w:customStyle="1">
    <w:name w:val="标题 5 字符"/>
    <w:basedOn w:val="DefaultParagraphFont"/>
    <w:qFormat/>
    <w:rPr>
      <w:rFonts w:ascii="Microsoft YaHei" w:hAnsi="Microsoft YaHei" w:eastAsia="Arial" w:cs="Microsoft YaHei"/>
      <w:color w:val="000000" w:themeColor="text1"/>
      <w:sz w:val="24"/>
      <w:szCs w:val="24"/>
      <w:lang w:eastAsia="en-US"/>
    </w:rPr>
  </w:style>
  <w:style w:type="character" w:styleId="4" w:customStyle="1">
    <w:name w:val="标题 4 字符"/>
    <w:basedOn w:val="DefaultParagraphFont"/>
    <w:qFormat/>
    <w:rPr>
      <w:rFonts w:ascii="Arial" w:hAnsi="Arial" w:eastAsia="Arial" w:cs="Arial"/>
      <w:b/>
      <w:color w:val="000000" w:themeColor="text1"/>
      <w:sz w:val="24"/>
      <w:szCs w:val="24"/>
      <w:lang w:eastAsia="en-US"/>
    </w:rPr>
  </w:style>
  <w:style w:type="character" w:styleId="3" w:customStyle="1">
    <w:name w:val="标题 3 字符"/>
    <w:basedOn w:val="DefaultParagraphFont"/>
    <w:qFormat/>
    <w:rPr>
      <w:rFonts w:ascii="Arial" w:hAnsi="Arial" w:eastAsia="Arial" w:cs="Arial"/>
      <w:b/>
      <w:bCs/>
      <w:color w:val="000000" w:themeColor="text1"/>
      <w:sz w:val="28"/>
      <w:szCs w:val="28"/>
      <w:lang w:eastAsia="en-US"/>
    </w:rPr>
  </w:style>
  <w:style w:type="character" w:styleId="2" w:customStyle="1">
    <w:name w:val="标题 2 字符"/>
    <w:basedOn w:val="DefaultParagraphFont"/>
    <w:qFormat/>
    <w:rPr>
      <w:rFonts w:ascii="Arial" w:hAnsi="Arial" w:eastAsia="Arial" w:cs="Arial"/>
      <w:b/>
      <w:bCs/>
      <w:color w:val="000000" w:themeColor="text1"/>
      <w:sz w:val="32"/>
      <w:szCs w:val="32"/>
      <w:lang w:eastAsia="en-US"/>
    </w:rPr>
  </w:style>
  <w:style w:type="character" w:styleId="1" w:customStyle="1">
    <w:name w:val="标题 1 字符"/>
    <w:basedOn w:val="DefaultParagraphFont"/>
    <w:qFormat/>
    <w:rPr>
      <w:rFonts w:ascii="Arial" w:hAnsi="Arial" w:eastAsia="Arial" w:cs="Arial"/>
      <w:b/>
      <w:bCs/>
      <w:color w:val="000000" w:themeColor="text1"/>
      <w:sz w:val="44"/>
      <w:szCs w:val="40"/>
      <w:lang w:eastAsia="en-US"/>
    </w:rPr>
  </w:style>
  <w:style w:type="character" w:styleId="Style5" w:customStyle="1">
    <w:name w:val="副标题 字符"/>
    <w:basedOn w:val="DefaultParagraphFont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styleId="Style6" w:customStyle="1">
    <w:name w:val="标题 字符"/>
    <w:basedOn w:val="DefaultParagraphFont"/>
    <w:qFormat/>
    <w:rPr>
      <w:rFonts w:ascii="Arial" w:hAnsi="Arial" w:eastAsia="Arial" w:cs="Arial"/>
      <w:spacing w:val="-10"/>
      <w:kern w:val="2"/>
      <w:sz w:val="56"/>
      <w:szCs w:val="56"/>
    </w:rPr>
  </w:style>
  <w:style w:type="character" w:styleId="Caracteresdenotaalpie" w:customStyle="1">
    <w:name w:val="Caracteres de nota al pie"/>
    <w:basedOn w:val="Style7"/>
    <w:qFormat/>
    <w:rPr>
      <w:vertAlign w:val="superscript"/>
    </w:rPr>
  </w:style>
  <w:style w:type="character" w:styleId="Ancladenotaalpi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7" w:customStyle="1">
    <w:name w:val="题注 字符"/>
    <w:basedOn w:val="DefaultParagraphFont"/>
    <w:qFormat/>
    <w:rPr/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Fuentedeprrafopredeter">
    <w:name w:val="Fuente de párrafo predeter."/>
    <w:qFormat/>
    <w:rPr/>
  </w:style>
  <w:style w:type="character" w:styleId="Hipervnculovisitado1">
    <w:name w:val="Hipervínculo visitado1"/>
    <w:qFormat/>
    <w:rPr>
      <w:color w:val="800080"/>
      <w:u w:val="single"/>
    </w:rPr>
  </w:style>
  <w:style w:type="character" w:styleId="Nfasis1">
    <w:name w:val="Énfasis1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DejaVu Sans"/>
      <w:color w:val="000000"/>
      <w:kern w:val="0"/>
      <w:sz w:val="24"/>
      <w:szCs w:val="24"/>
      <w:lang w:val="es-ES" w:eastAsia="en-US" w:bidi="ar-SA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/>
    </w:rPr>
  </w:style>
  <w:style w:type="paragraph" w:styleId="NormalWeb">
    <w:name w:val="Normal (Web)"/>
    <w:basedOn w:val="Normal"/>
    <w:uiPriority w:val="99"/>
    <w:qFormat/>
    <w:pPr/>
    <w:rPr>
      <w:rFonts w:ascii="Times New Roman" w:hAnsi="Times New Roman" w:eastAsia="Calibri" w:cs="Times New Roman"/>
    </w:rPr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Times New Roman"/>
      <w:sz w:val="22"/>
      <w:szCs w:val="21"/>
    </w:rPr>
  </w:style>
  <w:style w:type="paragraph" w:styleId="FirstParagraph" w:customStyle="1">
    <w:name w:val="First Paragraph"/>
    <w:basedOn w:val="Cuerpodetexto"/>
    <w:next w:val="Cuerpodetexto"/>
    <w:qFormat/>
    <w:pPr>
      <w:spacing w:before="240" w:after="18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mpact" w:customStyle="1">
    <w:name w:val="Compact"/>
    <w:basedOn w:val="Cuerpodetexto"/>
    <w:qFormat/>
    <w:pPr>
      <w:spacing w:before="36" w:after="36"/>
    </w:pPr>
    <w:rPr/>
  </w:style>
  <w:style w:type="paragraph" w:styleId="BlockText">
    <w:name w:val="Block Text"/>
    <w:basedOn w:val="Cuerpodetexto"/>
    <w:next w:val="Cuerpodetexto"/>
    <w:qFormat/>
    <w:pPr>
      <w:pBdr>
        <w:left w:val="single" w:sz="24" w:space="4" w:color="E6E6E6"/>
      </w:pBdr>
      <w:spacing w:before="100" w:after="100"/>
      <w:ind w:left="397" w:right="482" w:hanging="0"/>
    </w:pPr>
    <w:rPr>
      <w:color w:val="808080" w:themeColor="background2" w:themeShade="8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cs="Liberation Mono"/>
      <w:sz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2"/>
      <w:sz w:val="20"/>
      <w:szCs w:val="20"/>
      <w:lang w:val="es-ES" w:eastAsia="zh-CN" w:bidi="hi-IN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TableParagraph" w:customStyle="1">
    <w:name w:val="Table Paragraph"/>
    <w:basedOn w:val="Normal"/>
    <w:qFormat/>
    <w:pPr>
      <w:spacing w:before="16" w:after="0"/>
      <w:ind w:left="107" w:hanging="0"/>
    </w:pPr>
    <w:rPr>
      <w:rFonts w:ascii="Calibri" w:hAnsi="Calibri" w:eastAsia="Calibri" w:cs="Calibri"/>
    </w:rPr>
  </w:style>
  <w:style w:type="paragraph" w:styleId="Lneahorizontal" w:customStyle="1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1" w:customStyle="1">
    <w:name w:val="p1"/>
    <w:basedOn w:val="Normal"/>
    <w:qFormat/>
    <w:pPr/>
    <w:rPr>
      <w:rFonts w:ascii="Arial" w:hAnsi="Arial" w:eastAsia="Times New Roman" w:cs="Arial"/>
      <w:color w:val="00000A"/>
      <w:sz w:val="14"/>
      <w:szCs w:val="14"/>
      <w:lang w:eastAsia="es-ES_tradnl"/>
    </w:rPr>
  </w:style>
  <w:style w:type="paragraph" w:styleId="SourceCode" w:customStyle="1">
    <w:name w:val="Source Code"/>
    <w:qFormat/>
    <w:pPr>
      <w:widowControl/>
      <w:shd w:val="clear" w:color="auto" w:fill="F2F2F2"/>
      <w:suppressAutoHyphens w:val="true"/>
      <w:bidi w:val="0"/>
      <w:spacing w:before="100" w:after="100"/>
      <w:jc w:val="left"/>
    </w:pPr>
    <w:rPr>
      <w:rFonts w:ascii="Consolas" w:hAnsi="Consolas" w:eastAsia="Arial" w:cs="Times New Roman (正文 CS 字体)" w:eastAsiaTheme="minorHAnsi"/>
      <w:color w:val="auto"/>
      <w:kern w:val="0"/>
      <w:sz w:val="22"/>
      <w:szCs w:val="24"/>
      <w:lang w:val="es-ES" w:eastAsia="en-US" w:bidi="ar-SA"/>
    </w:rPr>
  </w:style>
  <w:style w:type="paragraph" w:styleId="TOC1" w:customStyle="1">
    <w:name w:val="TOC 标题1"/>
    <w:basedOn w:val="Ttulo1"/>
    <w:next w:val="Cuerpodetexto"/>
    <w:qFormat/>
    <w:pPr>
      <w:spacing w:lineRule="auto" w:line="259" w:before="240" w:after="80"/>
      <w:outlineLvl w:val="9"/>
    </w:pPr>
    <w:rPr>
      <w:rFonts w:ascii="Aptos Display" w:hAnsi="Aptos Display" w:eastAsia="DengXian Light" w:cs="DejaVu Sans"/>
      <w:color w:val="117A02" w:themeColor="accent1" w:themeShade="bf"/>
    </w:rPr>
  </w:style>
  <w:style w:type="paragraph" w:styleId="CaptionedFigure" w:customStyle="1">
    <w:name w:val="Captioned Figure"/>
    <w:basedOn w:val="Figura"/>
    <w:qFormat/>
    <w:pPr>
      <w:keepNext w:val="true"/>
    </w:pPr>
    <w:rPr/>
  </w:style>
  <w:style w:type="paragraph" w:styleId="Figura" w:customStyle="1">
    <w:name w:val="Figura"/>
    <w:basedOn w:val="Normal"/>
    <w:qFormat/>
    <w:pPr/>
    <w:rPr/>
  </w:style>
  <w:style w:type="paragraph" w:styleId="ImageCaption" w:customStyle="1">
    <w:name w:val="Image Caption"/>
    <w:basedOn w:val="Caption2"/>
    <w:qFormat/>
    <w:pPr/>
    <w:rPr/>
  </w:style>
  <w:style w:type="paragraph" w:styleId="TableCaption" w:customStyle="1">
    <w:name w:val="Table Caption"/>
    <w:basedOn w:val="Caption2"/>
    <w:qFormat/>
    <w:pPr/>
    <w:rPr/>
  </w:style>
  <w:style w:type="paragraph" w:styleId="Definition" w:customStyle="1">
    <w:name w:val="Definition"/>
    <w:basedOn w:val="Normal"/>
    <w:qFormat/>
    <w:pPr/>
    <w:rPr>
      <w:color w:val="000000" w:themeColor="text1"/>
    </w:rPr>
  </w:style>
  <w:style w:type="paragraph" w:styleId="DefinitionTerm" w:customStyle="1">
    <w:name w:val="Definition Term"/>
    <w:basedOn w:val="Normal"/>
    <w:next w:val="Definition"/>
    <w:qFormat/>
    <w:pPr/>
    <w:rPr>
      <w:rFonts w:eastAsia="Arial"/>
    </w:rPr>
  </w:style>
  <w:style w:type="paragraph" w:styleId="FootnoteBlockText" w:customStyle="1">
    <w:name w:val="Footnote Block Text"/>
    <w:basedOn w:val="Notaalpie"/>
    <w:next w:val="Notaalpie"/>
    <w:qFormat/>
    <w:pPr>
      <w:spacing w:before="100" w:after="100"/>
      <w:ind w:left="480" w:right="480" w:hanging="0"/>
    </w:pPr>
    <w:rPr/>
  </w:style>
  <w:style w:type="paragraph" w:styleId="Notaalpie">
    <w:name w:val="Footnote Text"/>
    <w:basedOn w:val="Normal"/>
    <w:pPr/>
    <w:rPr/>
  </w:style>
  <w:style w:type="paragraph" w:styleId="11" w:customStyle="1">
    <w:name w:val="书目1"/>
    <w:basedOn w:val="Normal"/>
    <w:qFormat/>
    <w:pPr/>
    <w:rPr/>
  </w:style>
  <w:style w:type="paragraph" w:styleId="Abstract" w:customStyle="1">
    <w:name w:val="Abstract"/>
    <w:basedOn w:val="Normal"/>
    <w:next w:val="Cuerpodetexto"/>
    <w:qFormat/>
    <w:pPr>
      <w:spacing w:before="100" w:after="300"/>
    </w:pPr>
    <w:rPr>
      <w:rFonts w:eastAsia="Arial"/>
      <w:sz w:val="20"/>
      <w:szCs w:val="20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uthor" w:customStyle="1">
    <w:name w:val="Author"/>
    <w:next w:val="Cuerpodetexto"/>
    <w:qFormat/>
    <w:pPr>
      <w:widowControl/>
      <w:suppressAutoHyphens w:val="true"/>
      <w:bidi w:val="0"/>
      <w:spacing w:before="0" w:after="200"/>
      <w:jc w:val="center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Subttulo">
    <w:name w:val="Subtitle"/>
    <w:basedOn w:val="Ttulogeneral"/>
    <w:next w:val="Cuerpodetexto"/>
    <w:qFormat/>
    <w:pPr/>
    <w:rPr>
      <w:spacing w:val="15"/>
    </w:rPr>
  </w:style>
  <w:style w:type="paragraph" w:styleId="Date">
    <w:name w:val="Date"/>
    <w:next w:val="Cuerpodetexto"/>
    <w:qFormat/>
    <w:pPr>
      <w:widowControl/>
      <w:suppressAutoHyphens w:val="true"/>
      <w:bidi w:val="0"/>
      <w:spacing w:before="0" w:after="200"/>
      <w:jc w:val="center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ListBullet2">
    <w:name w:val="List Bullet 2"/>
    <w:basedOn w:val="Normal"/>
    <w:qFormat/>
    <w:pPr>
      <w:tabs>
        <w:tab w:val="clear" w:pos="708"/>
        <w:tab w:val="left" w:pos="780" w:leader="none"/>
      </w:tabs>
      <w:spacing w:lineRule="auto" w:line="360" w:before="120" w:after="200"/>
      <w:ind w:left="400" w:hanging="200"/>
      <w:contextualSpacing/>
    </w:pPr>
    <w:rPr>
      <w:rFonts w:ascii="Arial" w:hAnsi="Arial" w:eastAsia="Arial" w:cs="Arial"/>
    </w:rPr>
  </w:style>
  <w:style w:type="paragraph" w:styleId="ListBullet">
    <w:name w:val="List Bullet"/>
    <w:basedOn w:val="Normal"/>
    <w:qFormat/>
    <w:pPr>
      <w:tabs>
        <w:tab w:val="clear" w:pos="708"/>
        <w:tab w:val="left" w:pos="360" w:leader="none"/>
      </w:tabs>
      <w:spacing w:lineRule="auto" w:line="360" w:before="200" w:after="200"/>
      <w:ind w:left="200" w:hanging="200"/>
      <w:contextualSpacing/>
    </w:pPr>
    <w:rPr>
      <w:rFonts w:ascii="Arial" w:hAnsi="Arial" w:eastAsia="Arial" w:cs="Arial"/>
      <w:b/>
      <w:bCs/>
    </w:rPr>
  </w:style>
  <w:style w:type="paragraph" w:styleId="Caption2" w:customStyle="1">
    <w:name w:val="caption2"/>
    <w:basedOn w:val="Normal"/>
    <w:qFormat/>
    <w:pPr>
      <w:spacing w:before="0" w:after="120"/>
    </w:pPr>
    <w:rPr>
      <w:i/>
    </w:rPr>
  </w:style>
  <w:style w:type="paragraph" w:styleId="ListNumber">
    <w:name w:val="List Number"/>
    <w:basedOn w:val="Normal"/>
    <w:qFormat/>
    <w:pPr>
      <w:tabs>
        <w:tab w:val="clear" w:pos="708"/>
        <w:tab w:val="left" w:pos="360" w:leader="none"/>
      </w:tabs>
      <w:spacing w:lineRule="auto" w:line="360" w:before="0" w:after="200"/>
      <w:ind w:left="360" w:hanging="360"/>
      <w:contextualSpacing/>
    </w:pPr>
    <w:rPr>
      <w:rFonts w:ascii="Arial" w:hAnsi="Arial" w:eastAsia="Arial" w:cs="Arial"/>
      <w:b/>
      <w:bCs/>
    </w:rPr>
  </w:style>
  <w:style w:type="paragraph" w:styleId="ListNumber2">
    <w:name w:val="List Number 2"/>
    <w:basedOn w:val="Normal"/>
    <w:qFormat/>
    <w:pPr>
      <w:tabs>
        <w:tab w:val="clear" w:pos="708"/>
        <w:tab w:val="left" w:pos="780" w:leader="none"/>
      </w:tabs>
      <w:spacing w:before="0" w:after="200"/>
      <w:ind w:left="780" w:hanging="360"/>
      <w:contextualSpacing/>
    </w:pPr>
    <w:rPr>
      <w:rFonts w:ascii="Arial" w:hAnsi="Arial" w:eastAsia="Arial"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Piedepgina1" w:customStyle="1">
    <w:name w:val="Pie de página1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Encabezado1" w:customStyle="1">
    <w:name w:val="Encabezado1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41" w:customStyle="1">
    <w:name w:val="Título 41"/>
    <w:basedOn w:val="Ttulo11"/>
    <w:next w:val="Cuerpodetexto"/>
    <w:qFormat/>
    <w:pPr>
      <w:spacing w:before="120" w:after="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paragraph" w:styleId="Ttulo21" w:customStyle="1">
    <w:name w:val="Título 21"/>
    <w:basedOn w:val="Normal"/>
    <w:next w:val="Cuerpodetexto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val="000000" w:themeColor="text1"/>
      <w:sz w:val="32"/>
      <w:szCs w:val="32"/>
    </w:rPr>
  </w:style>
  <w:style w:type="paragraph" w:styleId="Ttulo111" w:customStyle="1">
    <w:name w:val="Título 11"/>
    <w:basedOn w:val="Ttulogeneral"/>
    <w:next w:val="Cuerpode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P2" w:customStyle="1">
    <w:name w:val="p2"/>
    <w:basedOn w:val="Normal"/>
    <w:qFormat/>
    <w:rsid w:val="00866d31"/>
    <w:pPr>
      <w:suppressAutoHyphens w:val="false"/>
    </w:pPr>
    <w:rPr>
      <w:rFonts w:ascii="Helvetica" w:hAnsi="Helvetica" w:eastAsia="Times New Roman" w:cs="Times New Roman"/>
      <w:color w:val="000000"/>
      <w:sz w:val="18"/>
      <w:szCs w:val="18"/>
      <w:lang w:eastAsia="es-ES_tradnl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71" w:customStyle="1">
    <w:name w:val="WW8Num7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ransfernow.net/dl/20260415h4f9lKpV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4534</TotalTime>
  <Application>LibreOffice/7.5.7.1$Windows_X86_64 LibreOffice_project/47eb0cf7efbacdee9b19ae25d6752381ede23126</Application>
  <AppVersion>15.0000</AppVersion>
  <Pages>2</Pages>
  <Words>506</Words>
  <Characters>2562</Characters>
  <CharactersWithSpaces>3060</CharactersWithSpaces>
  <Paragraphs>13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2026-03-27T10:07:00Z</dcterms:created>
  <dc:creator>diegoga</dc:creator>
  <dc:description/>
  <dc:language>es-ES</dc:language>
  <cp:lastModifiedBy/>
  <dcterms:modified xsi:type="dcterms:W3CDTF">2026-04-15T14:38:19Z</dcterms:modified>
  <cp:revision>424</cp:revision>
  <dc:subject/>
  <dc:title>HORAS EXTRAS CORRESPONDIENTES A JOSE MARIA CARCAÑO MORCILLO, DURANTE LOS MESES DE JULIO Y AGOSTO DE 1996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