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F5" w:rsidRDefault="004B4E5E">
      <w:pPr>
        <w:rPr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La alcaldesa hace una visita técnica a las obras que realiza el Ayuntamiento para mejorar el entorno de Los Álamos y San Joaquín </w:t>
      </w:r>
    </w:p>
    <w:p w:rsidR="00736CF5" w:rsidRDefault="00736CF5">
      <w:pPr>
        <w:rPr>
          <w:rFonts w:ascii="Arial Narrow" w:hAnsi="Arial Narrow" w:cstheme="majorHAnsi"/>
        </w:rPr>
      </w:pPr>
    </w:p>
    <w:p w:rsidR="00736CF5" w:rsidRDefault="004B4E5E">
      <w:pPr>
        <w:rPr>
          <w:sz w:val="36"/>
          <w:szCs w:val="36"/>
        </w:rPr>
      </w:pPr>
      <w:r>
        <w:rPr>
          <w:rFonts w:ascii="Arial Narrow" w:eastAsia="Arial" w:hAnsi="Arial Narrow" w:cstheme="majorHAnsi"/>
          <w:sz w:val="36"/>
          <w:szCs w:val="36"/>
        </w:rPr>
        <w:t>El Ayuntamiento está eliminando barreras arquitectónicas, devolviendo la seguridad a los peatones y creando</w:t>
      </w:r>
      <w:r>
        <w:rPr>
          <w:rFonts w:ascii="Arial Narrow" w:eastAsia="Arial" w:hAnsi="Arial Narrow" w:cstheme="majorHAnsi"/>
          <w:sz w:val="36"/>
          <w:szCs w:val="36"/>
        </w:rPr>
        <w:t xml:space="preserve"> recorridos accesibles para toda la ciudadanía</w:t>
      </w:r>
    </w:p>
    <w:p w:rsidR="00736CF5" w:rsidRDefault="004B4E5E">
      <w:pPr>
        <w:pStyle w:val="Textoindependiente"/>
        <w:rPr>
          <w:rFonts w:ascii="Calibri" w:hAnsi="Calibri" w:cs="Calibri"/>
        </w:rPr>
      </w:pPr>
      <w:r>
        <w:rPr>
          <w:rFonts w:ascii="Calibri" w:eastAsia="Arial" w:hAnsi="Calibri" w:cs="Calibri"/>
          <w:b/>
          <w:sz w:val="36"/>
          <w:szCs w:val="36"/>
        </w:rPr>
        <w:t xml:space="preserve"> </w:t>
      </w: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28 de abril de 2026. </w:t>
      </w:r>
      <w:r>
        <w:rPr>
          <w:rFonts w:ascii="Arial Narrow" w:hAnsi="Arial Narrow"/>
          <w:color w:val="000000"/>
          <w:sz w:val="26"/>
          <w:szCs w:val="26"/>
        </w:rPr>
        <w:t xml:space="preserve">La alcaldesa de Jerez, María José García-Pelayo, acompañada del teniente de alcaldesa de Coordinación de Servicios Públicos, Jaime Espinar, y de la delegada de Empleo,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Nela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García, ha re</w:t>
      </w:r>
      <w:r>
        <w:rPr>
          <w:rFonts w:ascii="Arial Narrow" w:hAnsi="Arial Narrow"/>
          <w:color w:val="000000"/>
          <w:sz w:val="26"/>
          <w:szCs w:val="26"/>
        </w:rPr>
        <w:t xml:space="preserve">alizado una visita técnica a la barriada de San Joaquín  donde el Ayuntamiento 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está realizando unas obras en el acerado para mejorar el entorno de esta barriada y de la zona de Los Álamos,  en el marco de un plan de   intervenciones en el municipio, tanto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urbano como rural, para la conservación y mantenimiento de viales públicos, así como para su adecuación  a la normativa en materia de accesibilidad.  El objetivo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es eliminar barreras arquitectónicas, devolver la seguridad a los peatones y crear recorridos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accesibles para toda la ciudadanía.</w:t>
      </w:r>
    </w:p>
    <w:p w:rsidR="00736CF5" w:rsidRDefault="00736CF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La alcal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desa ha explicado que estas obras tienen como objetivo dar respuesta a la ciudadanía que viene solicitando la mejora del acerado y de la accesibilidad del barrio. Se ha referido a que vías como las avenidas del </w:t>
      </w:r>
      <w:proofErr w:type="spellStart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Tamarix</w:t>
      </w:r>
      <w:proofErr w:type="spellEnd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y  Sudamérica y calle Buenos Aires “poco a poco van a ver cómo mejora su estado”. Igualmente, ha señalado que estos trabajos se van complementar con otras actuaciones  que han solicitado los vecinos para mejorar su día a día en la barriada, como la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poda de árboles, la mejora de los alcorques o la pintura de bancos, con el fin de embellecer el entorno mediante el arreglo integral de las calles.</w:t>
      </w:r>
    </w:p>
    <w:p w:rsidR="00736CF5" w:rsidRDefault="00736CF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En este sentido, la Asociación de Vecinos Nuevo Mundo venía reclamando la renovación de acerados, con inte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rvención en pavimentos deteriorados por el tiempo y por las raíces de los árboles. También venía solicitando la mejora de los espacios públicos, con la adecuación de las zonas comunes y el mobiliario urbano y el mantenimiento de jardines con el refuerzo de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las labores de poda y limpieza en el parque de San Joaquín.</w:t>
      </w: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</w:t>
      </w: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Hay que destacar que las actuaciones previstas en el marco de este plan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para la conservación y mantenimiento de viales públicos y su adecuación a la normativa en materia de accesibilidad darán respuesta</w:t>
      </w:r>
      <w:bookmarkStart w:id="0" w:name="_GoBack"/>
      <w:bookmarkEnd w:id="0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a las necesidades que presenten las distintas calles incluidas relacionadas con </w:t>
      </w:r>
      <w:r>
        <w:rPr>
          <w:rFonts w:ascii="Arial Narrow" w:hAnsi="Arial Narrow"/>
          <w:sz w:val="26"/>
          <w:szCs w:val="26"/>
        </w:rPr>
        <w:t>reparaciones totales o parciales de acerados levantados, de alcorques remontados por raíces o a la disminución de anchos en acerados provocados por cualquier anomal</w:t>
      </w:r>
      <w:r>
        <w:rPr>
          <w:rFonts w:ascii="Arial Narrow" w:hAnsi="Arial Narrow"/>
          <w:sz w:val="26"/>
          <w:szCs w:val="26"/>
        </w:rPr>
        <w:t xml:space="preserve">ía o diseño de la vía.  </w:t>
      </w: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(Se adjunta fotografía)</w:t>
      </w:r>
    </w:p>
    <w:p w:rsidR="00736CF5" w:rsidRDefault="00736CF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736CF5" w:rsidRDefault="004B4E5E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736CF5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4E5E">
      <w:r>
        <w:separator/>
      </w:r>
    </w:p>
  </w:endnote>
  <w:endnote w:type="continuationSeparator" w:id="0">
    <w:p w:rsidR="00000000" w:rsidRDefault="004B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4E5E">
      <w:r>
        <w:separator/>
      </w:r>
    </w:p>
  </w:footnote>
  <w:footnote w:type="continuationSeparator" w:id="0">
    <w:p w:rsidR="00000000" w:rsidRDefault="004B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CF5" w:rsidRDefault="004B4E5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6CF5" w:rsidRDefault="00736C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F5"/>
    <w:rsid w:val="004B4E5E"/>
    <w:rsid w:val="007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EA4BC-EEAA-4817-87A0-B2E7BC51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399</Words>
  <Characters>2196</Characters>
  <Application>Microsoft Office Word</Application>
  <DocSecurity>0</DocSecurity>
  <Lines>18</Lines>
  <Paragraphs>5</Paragraphs>
  <ScaleCrop>false</ScaleCrop>
  <Company>Aytojerez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34</cp:revision>
  <dcterms:created xsi:type="dcterms:W3CDTF">2026-03-14T12:01:00Z</dcterms:created>
  <dcterms:modified xsi:type="dcterms:W3CDTF">2026-04-28T08:36:00Z</dcterms:modified>
  <dc:language>es-ES</dc:language>
</cp:coreProperties>
</file>