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D0" w:rsidRDefault="00B72CD0">
      <w:pPr>
        <w:ind w:right="-170"/>
        <w:rPr>
          <w:b/>
          <w:color w:val="C9211E"/>
          <w:sz w:val="40"/>
          <w:szCs w:val="26"/>
        </w:rPr>
      </w:pPr>
    </w:p>
    <w:p w:rsidR="00B72CD0" w:rsidRDefault="00406E15">
      <w:pPr>
        <w:ind w:right="-170"/>
      </w:pPr>
      <w:bookmarkStart w:id="0" w:name="_GoBack"/>
      <w:bookmarkEnd w:id="0"/>
      <w:r>
        <w:rPr>
          <w:rFonts w:ascii="Arial Narrow" w:hAnsi="Arial Narrow"/>
          <w:b/>
          <w:sz w:val="40"/>
          <w:szCs w:val="26"/>
        </w:rPr>
        <w:t>El barrio de Santiago presenta 'SABADEARTE'</w:t>
      </w:r>
      <w:r w:rsidR="00DA4C39">
        <w:rPr>
          <w:rFonts w:ascii="Arial Narrow" w:hAnsi="Arial Narrow"/>
          <w:b/>
          <w:sz w:val="40"/>
          <w:szCs w:val="26"/>
        </w:rPr>
        <w:t>, el programa de intervención artística comunitaria que une arte, vecindad e identidad cultural</w:t>
      </w:r>
    </w:p>
    <w:p w:rsidR="00B72CD0" w:rsidRDefault="00B72CD0">
      <w:pPr>
        <w:ind w:right="-170"/>
        <w:rPr>
          <w:rFonts w:ascii="Arial Narrow" w:hAnsi="Arial Narrow"/>
          <w:b/>
        </w:rPr>
      </w:pPr>
    </w:p>
    <w:p w:rsidR="00B72CD0" w:rsidRDefault="00B72CD0">
      <w:pPr>
        <w:ind w:right="-170"/>
        <w:rPr>
          <w:rFonts w:ascii="Arial Narrow" w:hAnsi="Arial Narrow"/>
        </w:rPr>
      </w:pPr>
    </w:p>
    <w:p w:rsidR="00B72CD0" w:rsidRDefault="00406E15">
      <w:pPr>
        <w:ind w:right="-170"/>
      </w:pPr>
      <w:r>
        <w:rPr>
          <w:rFonts w:ascii="Arial Narrow" w:hAnsi="Arial Narrow"/>
          <w:sz w:val="36"/>
          <w:szCs w:val="36"/>
        </w:rPr>
        <w:t xml:space="preserve">Francisco </w:t>
      </w:r>
      <w:r w:rsidR="00DA4C39">
        <w:rPr>
          <w:rFonts w:ascii="Arial Narrow" w:hAnsi="Arial Narrow"/>
          <w:sz w:val="36"/>
          <w:szCs w:val="36"/>
        </w:rPr>
        <w:t xml:space="preserve">Zurita destaca la labor de la Asociación Unidos por Santiago para el impulso del barrio y la contribución de </w:t>
      </w:r>
      <w:proofErr w:type="spellStart"/>
      <w:r w:rsidR="00DA4C39">
        <w:rPr>
          <w:rFonts w:ascii="Arial Narrow" w:hAnsi="Arial Narrow"/>
          <w:sz w:val="36"/>
          <w:szCs w:val="36"/>
        </w:rPr>
        <w:t>Willie</w:t>
      </w:r>
      <w:proofErr w:type="spellEnd"/>
      <w:r w:rsidR="00DA4C39">
        <w:rPr>
          <w:rFonts w:ascii="Arial Narrow" w:hAnsi="Arial Narrow"/>
          <w:sz w:val="36"/>
          <w:szCs w:val="36"/>
        </w:rPr>
        <w:t xml:space="preserve"> Márquez, que iniciará el programa el día 2 de mayo </w:t>
      </w:r>
    </w:p>
    <w:p w:rsidR="00B72CD0" w:rsidRDefault="00DA4C39">
      <w:pPr>
        <w:ind w:right="-17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B72CD0" w:rsidRDefault="00DA4C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29 de abril de 2026.</w:t>
      </w:r>
      <w:r>
        <w:rPr>
          <w:rFonts w:ascii="Arial Narrow" w:hAnsi="Arial Narrow"/>
          <w:sz w:val="26"/>
          <w:szCs w:val="26"/>
        </w:rPr>
        <w:t xml:space="preserve">  </w:t>
      </w:r>
      <w:r w:rsidR="00406E15">
        <w:rPr>
          <w:rFonts w:ascii="Arial Narrow" w:hAnsi="Arial Narrow"/>
          <w:sz w:val="26"/>
          <w:szCs w:val="26"/>
        </w:rPr>
        <w:t xml:space="preserve">La Asociación Unidos por Santiago </w:t>
      </w:r>
      <w:r>
        <w:rPr>
          <w:rFonts w:ascii="Arial Narrow" w:hAnsi="Arial Narrow"/>
          <w:sz w:val="26"/>
          <w:szCs w:val="26"/>
        </w:rPr>
        <w:t>ha presentado el programa de inte</w:t>
      </w:r>
      <w:r w:rsidR="00406E15">
        <w:rPr>
          <w:rFonts w:ascii="Arial Narrow" w:hAnsi="Arial Narrow"/>
          <w:sz w:val="26"/>
          <w:szCs w:val="26"/>
        </w:rPr>
        <w:t>rvención artística comunitaria 'SABADEARTE'</w:t>
      </w:r>
      <w:r>
        <w:rPr>
          <w:rFonts w:ascii="Arial Narrow" w:hAnsi="Arial Narrow"/>
          <w:sz w:val="26"/>
          <w:szCs w:val="26"/>
        </w:rPr>
        <w:t>, que conecta expresión artística, vecindad e identidad cultural, y que se pondrá en marcha este sábado 2 de mayo en las calles del emblemático barrio.</w:t>
      </w:r>
    </w:p>
    <w:p w:rsidR="00B72CD0" w:rsidRDefault="00B72CD0">
      <w:pPr>
        <w:jc w:val="both"/>
        <w:rPr>
          <w:rFonts w:ascii="Arial Narrow" w:hAnsi="Arial Narrow"/>
          <w:sz w:val="12"/>
          <w:szCs w:val="12"/>
        </w:rPr>
      </w:pPr>
    </w:p>
    <w:p w:rsidR="00406E15" w:rsidRDefault="00DA4C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el acto de presentación, el delegado de Cultura, Francisco Zurita, ha destacado la labor que viene desa</w:t>
      </w:r>
      <w:r w:rsidR="00406E15">
        <w:rPr>
          <w:rFonts w:ascii="Arial Narrow" w:hAnsi="Arial Narrow"/>
          <w:sz w:val="26"/>
          <w:szCs w:val="26"/>
        </w:rPr>
        <w:t>rrollando la A</w:t>
      </w:r>
      <w:r>
        <w:rPr>
          <w:rFonts w:ascii="Arial Narrow" w:hAnsi="Arial Narrow"/>
          <w:sz w:val="26"/>
          <w:szCs w:val="26"/>
        </w:rPr>
        <w:t xml:space="preserve">sociación, subrayando su capacidad de iniciativa y el valor de esta propuesta cultural, que contribuye a dinamizar el barrio a través del arte, favoreciendo la conexión entre artistas y vecinos. Asimismo, ha reconocido el papel de la entidad como aliada en los proyectos de iniciativa municipal, en línea con la concepción de la cultura como herramienta de transformación social y cohesión. </w:t>
      </w:r>
    </w:p>
    <w:p w:rsidR="00406E15" w:rsidRDefault="00406E15">
      <w:pPr>
        <w:jc w:val="both"/>
        <w:rPr>
          <w:rFonts w:ascii="Arial Narrow" w:hAnsi="Arial Narrow"/>
          <w:sz w:val="26"/>
          <w:szCs w:val="26"/>
        </w:rPr>
      </w:pPr>
    </w:p>
    <w:p w:rsidR="00B72CD0" w:rsidRDefault="00DA4C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la presentación han participad</w:t>
      </w:r>
      <w:r w:rsidR="00406E15">
        <w:rPr>
          <w:rFonts w:ascii="Arial Narrow" w:hAnsi="Arial Narrow"/>
          <w:sz w:val="26"/>
          <w:szCs w:val="26"/>
        </w:rPr>
        <w:t>o, además, la presidenta de la A</w:t>
      </w:r>
      <w:r>
        <w:rPr>
          <w:rFonts w:ascii="Arial Narrow" w:hAnsi="Arial Narrow"/>
          <w:sz w:val="26"/>
          <w:szCs w:val="26"/>
        </w:rPr>
        <w:t xml:space="preserve">sociación, Mercedes Narbona; la representante, Anabel Carrillo; el artista jerezano </w:t>
      </w:r>
      <w:proofErr w:type="spellStart"/>
      <w:r>
        <w:rPr>
          <w:rFonts w:ascii="Arial Narrow" w:hAnsi="Arial Narrow"/>
          <w:sz w:val="26"/>
          <w:szCs w:val="26"/>
        </w:rPr>
        <w:t>Willie</w:t>
      </w:r>
      <w:proofErr w:type="spellEnd"/>
      <w:r>
        <w:rPr>
          <w:rFonts w:ascii="Arial Narrow" w:hAnsi="Arial Narrow"/>
          <w:sz w:val="26"/>
          <w:szCs w:val="26"/>
        </w:rPr>
        <w:t xml:space="preserve"> Márquez, estrechamente vinculado al barrio; así como el periodista Paco </w:t>
      </w:r>
      <w:proofErr w:type="spellStart"/>
      <w:r>
        <w:rPr>
          <w:rFonts w:ascii="Arial Narrow" w:hAnsi="Arial Narrow"/>
          <w:sz w:val="26"/>
          <w:szCs w:val="26"/>
        </w:rPr>
        <w:t>Lobatón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B72CD0" w:rsidRDefault="00B72CD0">
      <w:pPr>
        <w:jc w:val="both"/>
        <w:rPr>
          <w:rFonts w:ascii="Arial Narrow" w:hAnsi="Arial Narrow"/>
          <w:sz w:val="12"/>
          <w:szCs w:val="12"/>
        </w:rPr>
      </w:pPr>
    </w:p>
    <w:p w:rsidR="00B72CD0" w:rsidRDefault="00406E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'SABADEARTE'</w:t>
      </w:r>
      <w:r w:rsidR="00DA4C39">
        <w:rPr>
          <w:rFonts w:ascii="Arial Narrow" w:hAnsi="Arial Narrow"/>
          <w:sz w:val="26"/>
          <w:szCs w:val="26"/>
        </w:rPr>
        <w:t xml:space="preserve"> es un programa de intervenciones artísticas participativas que promueve la implicación vecinal y la puesta en valor del barrio de Santiago como espacio de creación, convivencia e identidad cultural. La propuesta del próximo sábado plantea un recorrido artístico a través de las calles Nueva y Cantarería, dos espacios que actualmente presentan signos de deterioro y que serán activados mediante una intervención directa sobre sus fachadas.</w:t>
      </w:r>
    </w:p>
    <w:p w:rsidR="00B72CD0" w:rsidRDefault="00B72CD0">
      <w:pPr>
        <w:jc w:val="both"/>
        <w:rPr>
          <w:rFonts w:ascii="Arial Narrow" w:hAnsi="Arial Narrow"/>
          <w:sz w:val="12"/>
          <w:szCs w:val="12"/>
        </w:rPr>
      </w:pPr>
    </w:p>
    <w:p w:rsidR="00B72CD0" w:rsidRDefault="00DA4C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través de su lenguaje visual característico, basado en la caligrafía contemporánea, </w:t>
      </w:r>
      <w:proofErr w:type="spellStart"/>
      <w:r>
        <w:rPr>
          <w:rFonts w:ascii="Arial Narrow" w:hAnsi="Arial Narrow"/>
          <w:sz w:val="26"/>
          <w:szCs w:val="26"/>
        </w:rPr>
        <w:t>Willie</w:t>
      </w:r>
      <w:proofErr w:type="spellEnd"/>
      <w:r>
        <w:rPr>
          <w:rFonts w:ascii="Arial Narrow" w:hAnsi="Arial Narrow"/>
          <w:sz w:val="26"/>
          <w:szCs w:val="26"/>
        </w:rPr>
        <w:t xml:space="preserve"> Márquez intervendrá en distintos muros, generando un diálogo entre creación artística, memoria colectiva y paisaje urbano. La intervención tendrá un carácter efímero y respetuoso con el entorno, y contará con la participación de vecinos y vecinas, artistas, niños y niñas, quienes contribuirán activamente al embellecimiento del barrio. Asimismo, la jornada contará con la presencia de </w:t>
      </w:r>
      <w:proofErr w:type="spellStart"/>
      <w:r>
        <w:rPr>
          <w:rFonts w:ascii="Arial Narrow" w:hAnsi="Arial Narrow"/>
          <w:sz w:val="26"/>
          <w:szCs w:val="26"/>
        </w:rPr>
        <w:t>Urban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Sketchers</w:t>
      </w:r>
      <w:proofErr w:type="spellEnd"/>
      <w:r>
        <w:rPr>
          <w:rFonts w:ascii="Arial Narrow" w:hAnsi="Arial Narrow"/>
          <w:sz w:val="26"/>
          <w:szCs w:val="26"/>
        </w:rPr>
        <w:t xml:space="preserve"> Bahía de Cádiz, que se sumará a esta experiencia creativa colectiva. El programa continuará desarrollándose en próximas sesiones, consolidando un calendario de intervenciones que reforzará el tejido cultural y social del barrio.</w:t>
      </w:r>
    </w:p>
    <w:p w:rsidR="00B72CD0" w:rsidRDefault="00B72CD0">
      <w:pPr>
        <w:jc w:val="both"/>
        <w:rPr>
          <w:rFonts w:ascii="Arial Narrow" w:hAnsi="Arial Narrow"/>
          <w:sz w:val="26"/>
          <w:szCs w:val="26"/>
        </w:rPr>
      </w:pPr>
    </w:p>
    <w:p w:rsidR="00B72CD0" w:rsidRDefault="00DA4C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cartel)</w:t>
      </w:r>
    </w:p>
    <w:sectPr w:rsidR="00B72CD0">
      <w:headerReference w:type="default" r:id="rId6"/>
      <w:pgSz w:w="11906" w:h="16838"/>
      <w:pgMar w:top="1417" w:right="136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CE" w:rsidRDefault="00DA4C39">
      <w:r>
        <w:separator/>
      </w:r>
    </w:p>
  </w:endnote>
  <w:endnote w:type="continuationSeparator" w:id="0">
    <w:p w:rsidR="003A39CE" w:rsidRDefault="00D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CE" w:rsidRDefault="00DA4C39">
      <w:r>
        <w:separator/>
      </w:r>
    </w:p>
  </w:footnote>
  <w:footnote w:type="continuationSeparator" w:id="0">
    <w:p w:rsidR="003A39CE" w:rsidRDefault="00DA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D0" w:rsidRDefault="00DA4C3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D0"/>
    <w:rsid w:val="003A39CE"/>
    <w:rsid w:val="00406E15"/>
    <w:rsid w:val="00B72CD0"/>
    <w:rsid w:val="00D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434CC-C39D-405A-BCFB-6279955F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2026-04-29T12:00:00Z</dcterms:created>
  <dcterms:modified xsi:type="dcterms:W3CDTF">2026-04-29T12:04:00Z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