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FA5" w:rsidRPr="00E66FA5" w:rsidRDefault="00E66FA5" w:rsidP="00E66FA5">
      <w:pPr>
        <w:widowControl w:val="0"/>
        <w:jc w:val="both"/>
        <w:rPr>
          <w:rFonts w:ascii="Arial Narrow" w:hAnsi="Arial Narrow"/>
          <w:b/>
          <w:sz w:val="44"/>
          <w:szCs w:val="44"/>
        </w:rPr>
      </w:pPr>
      <w:r w:rsidRPr="00E66FA5">
        <w:rPr>
          <w:rFonts w:ascii="Arial Narrow" w:hAnsi="Arial Narrow"/>
          <w:b/>
          <w:sz w:val="44"/>
          <w:szCs w:val="44"/>
        </w:rPr>
        <w:t>Presentado el cartel de la Feria de la Ciencia de Jerez 2026, creado por una alumna de la Escuela de Arte y Superior de Diseño</w:t>
      </w:r>
    </w:p>
    <w:p w:rsidR="00E66FA5" w:rsidRDefault="00E66FA5" w:rsidP="00E66FA5">
      <w:pPr>
        <w:widowControl w:val="0"/>
        <w:spacing w:line="276" w:lineRule="auto"/>
        <w:jc w:val="both"/>
        <w:rPr>
          <w:b/>
          <w:color w:val="6AA84F"/>
          <w:sz w:val="18"/>
          <w:szCs w:val="18"/>
        </w:rPr>
      </w:pPr>
    </w:p>
    <w:p w:rsidR="00E66FA5" w:rsidRPr="00E66FA5" w:rsidRDefault="00E66FA5" w:rsidP="00E66FA5">
      <w:pPr>
        <w:widowControl w:val="0"/>
        <w:rPr>
          <w:rFonts w:ascii="Arial Narrow" w:hAnsi="Arial Narrow"/>
          <w:sz w:val="36"/>
          <w:szCs w:val="36"/>
        </w:rPr>
      </w:pPr>
      <w:r w:rsidRPr="00E66FA5">
        <w:rPr>
          <w:rFonts w:ascii="Arial Narrow" w:hAnsi="Arial Narrow"/>
          <w:sz w:val="36"/>
          <w:szCs w:val="36"/>
        </w:rPr>
        <w:t xml:space="preserve">El delegado de Desarrollo Educativo y FP y </w:t>
      </w:r>
      <w:proofErr w:type="gramStart"/>
      <w:r w:rsidRPr="00E66FA5">
        <w:rPr>
          <w:rFonts w:ascii="Arial Narrow" w:hAnsi="Arial Narrow"/>
          <w:sz w:val="36"/>
          <w:szCs w:val="36"/>
        </w:rPr>
        <w:t>la</w:t>
      </w:r>
      <w:proofErr w:type="gramEnd"/>
      <w:r w:rsidRPr="00E66FA5">
        <w:rPr>
          <w:rFonts w:ascii="Arial Narrow" w:hAnsi="Arial Narrow"/>
          <w:sz w:val="36"/>
          <w:szCs w:val="36"/>
        </w:rPr>
        <w:t xml:space="preserve"> concejal de Educación felicitan a la premiada de 2º de Bachillerato Artístico, Paola Asencio</w:t>
      </w:r>
    </w:p>
    <w:p w:rsidR="00E66FA5" w:rsidRPr="00E66FA5" w:rsidRDefault="00E66FA5" w:rsidP="00E66FA5">
      <w:pPr>
        <w:widowControl w:val="0"/>
        <w:rPr>
          <w:rFonts w:ascii="Arial Narrow" w:hAnsi="Arial Narrow"/>
          <w:sz w:val="36"/>
          <w:szCs w:val="36"/>
        </w:rPr>
      </w:pPr>
    </w:p>
    <w:p w:rsidR="00E66FA5" w:rsidRPr="00E66FA5" w:rsidRDefault="00E66FA5" w:rsidP="00E66FA5">
      <w:pPr>
        <w:widowControl w:val="0"/>
        <w:rPr>
          <w:rFonts w:ascii="Arial Narrow" w:hAnsi="Arial Narrow"/>
          <w:sz w:val="36"/>
          <w:szCs w:val="36"/>
        </w:rPr>
      </w:pPr>
      <w:r w:rsidRPr="00E66FA5">
        <w:rPr>
          <w:rFonts w:ascii="Arial Narrow" w:hAnsi="Arial Narrow"/>
          <w:sz w:val="36"/>
          <w:szCs w:val="36"/>
        </w:rPr>
        <w:t>La presente edición de este evento educativo que se desarrolla cada año se celebrará del 26 al 28 de mayo en esta ciudad</w:t>
      </w:r>
    </w:p>
    <w:p w:rsidR="00E66FA5" w:rsidRDefault="00E66FA5" w:rsidP="00E66FA5">
      <w:pPr>
        <w:widowControl w:val="0"/>
        <w:spacing w:line="276" w:lineRule="auto"/>
        <w:jc w:val="both"/>
        <w:rPr>
          <w:color w:val="6AA84F"/>
        </w:rPr>
      </w:pPr>
    </w:p>
    <w:p w:rsidR="00E66FA5" w:rsidRPr="00E66FA5" w:rsidRDefault="00E66FA5" w:rsidP="00E66FA5">
      <w:pPr>
        <w:widowControl w:val="0"/>
        <w:jc w:val="both"/>
        <w:rPr>
          <w:rFonts w:ascii="Arial Narrow" w:hAnsi="Arial Narrow"/>
          <w:sz w:val="26"/>
          <w:szCs w:val="26"/>
          <w:shd w:val="clear" w:color="auto" w:fill="FFFFFF"/>
        </w:rPr>
      </w:pPr>
      <w:r w:rsidRPr="00E66FA5">
        <w:rPr>
          <w:rFonts w:ascii="Arial Narrow" w:hAnsi="Arial Narrow"/>
          <w:b/>
          <w:sz w:val="26"/>
          <w:szCs w:val="26"/>
          <w:shd w:val="clear" w:color="auto" w:fill="FFFFFF"/>
        </w:rPr>
        <w:t>30 de abril de 2</w:t>
      </w:r>
      <w:bookmarkStart w:id="0" w:name="_GoBack"/>
      <w:bookmarkEnd w:id="0"/>
      <w:r w:rsidRPr="00E66FA5">
        <w:rPr>
          <w:rFonts w:ascii="Arial Narrow" w:hAnsi="Arial Narrow"/>
          <w:b/>
          <w:sz w:val="26"/>
          <w:szCs w:val="26"/>
          <w:shd w:val="clear" w:color="auto" w:fill="FFFFFF"/>
        </w:rPr>
        <w:t>026</w:t>
      </w:r>
      <w:r w:rsidRPr="00E66FA5">
        <w:rPr>
          <w:rFonts w:ascii="Arial Narrow" w:hAnsi="Arial Narrow"/>
          <w:sz w:val="26"/>
          <w:szCs w:val="26"/>
          <w:shd w:val="clear" w:color="auto" w:fill="FFFFFF"/>
        </w:rPr>
        <w:t xml:space="preserve">. </w:t>
      </w:r>
      <w:r w:rsidRPr="00E66FA5">
        <w:rPr>
          <w:rFonts w:ascii="Arial Narrow" w:hAnsi="Arial Narrow"/>
          <w:sz w:val="26"/>
          <w:szCs w:val="26"/>
          <w:shd w:val="clear" w:color="auto" w:fill="FFFFFF"/>
        </w:rPr>
        <w:t xml:space="preserve">El delegado territorial de Desarrollo Educativo y Formación Profesional de la Junta de Andalucía en Cádiz, José Ángel Aparicio, ha participado hoy con la delegada de Educación del Ayuntamiento de Jerez, </w:t>
      </w:r>
      <w:proofErr w:type="spellStart"/>
      <w:r w:rsidRPr="00E66FA5">
        <w:rPr>
          <w:rFonts w:ascii="Arial Narrow" w:hAnsi="Arial Narrow"/>
          <w:sz w:val="26"/>
          <w:szCs w:val="26"/>
          <w:shd w:val="clear" w:color="auto" w:fill="FFFFFF"/>
        </w:rPr>
        <w:t>Nela</w:t>
      </w:r>
      <w:proofErr w:type="spellEnd"/>
      <w:r w:rsidRPr="00E66FA5">
        <w:rPr>
          <w:rFonts w:ascii="Arial Narrow" w:hAnsi="Arial Narrow"/>
          <w:sz w:val="26"/>
          <w:szCs w:val="26"/>
          <w:shd w:val="clear" w:color="auto" w:fill="FFFFFF"/>
        </w:rPr>
        <w:t xml:space="preserve"> García, en la presentación del cartel anunciador de la XIV Feria de la Ciencia de la ciudad.  El acto ha tenido lugar en el salón de actos de la Escuela de Arte y Superior de Diseño (EASD), con la presencia del director del centro, Neftalí Pérez, y miembros de la comunidad educativa.</w:t>
      </w:r>
    </w:p>
    <w:p w:rsidR="00E66FA5" w:rsidRPr="00E66FA5" w:rsidRDefault="00E66FA5" w:rsidP="00E66FA5">
      <w:pPr>
        <w:widowControl w:val="0"/>
        <w:jc w:val="both"/>
        <w:rPr>
          <w:rFonts w:ascii="Arial Narrow" w:hAnsi="Arial Narrow"/>
          <w:sz w:val="26"/>
          <w:szCs w:val="26"/>
          <w:shd w:val="clear" w:color="auto" w:fill="FFFFFF"/>
        </w:rPr>
      </w:pPr>
    </w:p>
    <w:p w:rsidR="00E66FA5" w:rsidRPr="00E66FA5" w:rsidRDefault="00E66FA5" w:rsidP="00E66FA5">
      <w:pPr>
        <w:widowControl w:val="0"/>
        <w:jc w:val="both"/>
        <w:rPr>
          <w:rFonts w:ascii="Arial Narrow" w:hAnsi="Arial Narrow"/>
          <w:sz w:val="26"/>
          <w:szCs w:val="26"/>
        </w:rPr>
      </w:pPr>
      <w:r w:rsidRPr="00E66FA5">
        <w:rPr>
          <w:rFonts w:ascii="Arial Narrow" w:hAnsi="Arial Narrow"/>
          <w:sz w:val="26"/>
          <w:szCs w:val="26"/>
          <w:shd w:val="clear" w:color="auto" w:fill="FFFFFF"/>
        </w:rPr>
        <w:t>Las autoridades participantes han felicitado a Paola</w:t>
      </w:r>
      <w:r w:rsidRPr="00E66FA5">
        <w:rPr>
          <w:rFonts w:ascii="Arial Narrow" w:hAnsi="Arial Narrow"/>
          <w:color w:val="000000"/>
          <w:sz w:val="26"/>
          <w:szCs w:val="26"/>
          <w:shd w:val="clear" w:color="auto" w:fill="FFFFFF"/>
        </w:rPr>
        <w:t xml:space="preserve"> Asencio, alumna de 2º de Bachillerato Artístico</w:t>
      </w:r>
      <w:r w:rsidRPr="00E66FA5">
        <w:rPr>
          <w:rFonts w:ascii="Arial Narrow" w:hAnsi="Arial Narrow"/>
          <w:sz w:val="26"/>
          <w:szCs w:val="26"/>
          <w:shd w:val="clear" w:color="auto" w:fill="FFFFFF"/>
        </w:rPr>
        <w:t xml:space="preserve"> de EASD, ganadora del premio al diseño del cartel de esta Feria. Han destacado asimismo su creatividad y esfuerzo, así como la colaboración entre administraciones para el desarrollo de este evento educativo, que se celebrará en mayo. </w:t>
      </w:r>
    </w:p>
    <w:p w:rsidR="00E66FA5" w:rsidRPr="00E66FA5" w:rsidRDefault="00E66FA5" w:rsidP="00E66FA5">
      <w:pPr>
        <w:widowControl w:val="0"/>
        <w:jc w:val="both"/>
        <w:rPr>
          <w:rFonts w:ascii="Arial Narrow" w:hAnsi="Arial Narrow"/>
          <w:sz w:val="26"/>
          <w:szCs w:val="26"/>
        </w:rPr>
      </w:pPr>
    </w:p>
    <w:p w:rsidR="00E66FA5" w:rsidRPr="00E66FA5" w:rsidRDefault="00E66FA5" w:rsidP="00E66FA5">
      <w:pPr>
        <w:widowControl w:val="0"/>
        <w:jc w:val="both"/>
        <w:rPr>
          <w:rFonts w:ascii="Arial Narrow" w:hAnsi="Arial Narrow"/>
          <w:sz w:val="26"/>
          <w:szCs w:val="26"/>
          <w:shd w:val="clear" w:color="auto" w:fill="FFFFFF"/>
        </w:rPr>
      </w:pPr>
      <w:r w:rsidRPr="00E66FA5">
        <w:rPr>
          <w:rFonts w:ascii="Arial Narrow" w:hAnsi="Arial Narrow"/>
          <w:sz w:val="26"/>
          <w:szCs w:val="26"/>
          <w:shd w:val="clear" w:color="auto" w:fill="FFFFFF"/>
        </w:rPr>
        <w:t>En concreto, según ha informado el delegado territorial de Desarrollo Educativo y FP, la XIV Feria de la Ciencia regresará este año a su antigua ubicación en el Callejón de los Bolos del 26 al 28 de mayo y se celebrará en un entorno seguro y de gran tradición. La presente edición contará con una amplia participación prevista de centros educativos y entidades, consolidando la feria como un espacio de divulgación científica y aprendizaje.</w:t>
      </w:r>
    </w:p>
    <w:p w:rsidR="00E66FA5" w:rsidRPr="00E66FA5" w:rsidRDefault="00E66FA5" w:rsidP="00E66FA5">
      <w:pPr>
        <w:widowControl w:val="0"/>
        <w:jc w:val="both"/>
        <w:rPr>
          <w:rFonts w:ascii="Arial Narrow" w:hAnsi="Arial Narrow"/>
          <w:sz w:val="26"/>
          <w:szCs w:val="26"/>
          <w:shd w:val="clear" w:color="auto" w:fill="FFFFFF"/>
        </w:rPr>
      </w:pPr>
    </w:p>
    <w:p w:rsidR="00E66FA5" w:rsidRPr="00E66FA5" w:rsidRDefault="00E66FA5" w:rsidP="00E66FA5">
      <w:pPr>
        <w:widowControl w:val="0"/>
        <w:jc w:val="both"/>
        <w:rPr>
          <w:rFonts w:ascii="Arial Narrow" w:hAnsi="Arial Narrow"/>
          <w:sz w:val="26"/>
          <w:szCs w:val="26"/>
        </w:rPr>
      </w:pPr>
      <w:r w:rsidRPr="00E66FA5">
        <w:rPr>
          <w:rFonts w:ascii="Arial Narrow" w:hAnsi="Arial Narrow"/>
          <w:color w:val="000000"/>
          <w:sz w:val="26"/>
          <w:szCs w:val="26"/>
          <w:shd w:val="clear" w:color="auto" w:fill="FFFFFF"/>
        </w:rPr>
        <w:t>Paola Asencio</w:t>
      </w:r>
      <w:r w:rsidRPr="00E66FA5">
        <w:rPr>
          <w:rFonts w:ascii="Arial Narrow" w:hAnsi="Arial Narrow"/>
          <w:sz w:val="26"/>
          <w:szCs w:val="26"/>
          <w:shd w:val="clear" w:color="auto" w:fill="FFFFFF"/>
        </w:rPr>
        <w:t xml:space="preserve"> ha recibido su premio de manos del delegado territorial, que </w:t>
      </w:r>
      <w:r w:rsidRPr="00E66FA5">
        <w:rPr>
          <w:rFonts w:ascii="Arial Narrow" w:hAnsi="Arial Narrow"/>
          <w:color w:val="000000"/>
          <w:sz w:val="26"/>
          <w:szCs w:val="26"/>
          <w:shd w:val="clear" w:color="auto" w:fill="FFFFFF"/>
        </w:rPr>
        <w:t>consiste en la reproducción de su diseño como imagen oficial de la feria, un diploma acreditativo y una dotación de 300 euros para la adquisición de material escolar.</w:t>
      </w:r>
      <w:r w:rsidRPr="00E66FA5">
        <w:rPr>
          <w:rFonts w:ascii="Arial Narrow" w:hAnsi="Arial Narrow"/>
          <w:sz w:val="26"/>
          <w:szCs w:val="26"/>
          <w:shd w:val="clear" w:color="auto" w:fill="FFFFFF"/>
        </w:rPr>
        <w:t xml:space="preserve"> Su cartel ha sido seleccionado entre más </w:t>
      </w:r>
      <w:r w:rsidRPr="00E66FA5">
        <w:rPr>
          <w:rFonts w:ascii="Arial Narrow" w:hAnsi="Arial Narrow"/>
          <w:color w:val="000000"/>
          <w:sz w:val="26"/>
          <w:szCs w:val="26"/>
          <w:shd w:val="clear" w:color="auto" w:fill="FFFFFF"/>
        </w:rPr>
        <w:t xml:space="preserve">de 30 propuestas </w:t>
      </w:r>
      <w:r w:rsidRPr="00E66FA5">
        <w:rPr>
          <w:rFonts w:ascii="Arial Narrow" w:hAnsi="Arial Narrow"/>
          <w:sz w:val="26"/>
          <w:szCs w:val="26"/>
          <w:shd w:val="clear" w:color="auto" w:fill="FFFFFF"/>
        </w:rPr>
        <w:t>presentadas por alumnos de la EASD de Jerez.</w:t>
      </w:r>
    </w:p>
    <w:p w:rsidR="00E66FA5" w:rsidRPr="00E66FA5" w:rsidRDefault="00E66FA5" w:rsidP="00E66FA5">
      <w:pPr>
        <w:widowControl w:val="0"/>
        <w:jc w:val="both"/>
        <w:rPr>
          <w:rFonts w:ascii="Arial Narrow" w:hAnsi="Arial Narrow"/>
          <w:sz w:val="26"/>
          <w:szCs w:val="26"/>
        </w:rPr>
      </w:pPr>
    </w:p>
    <w:p w:rsidR="00E66FA5" w:rsidRPr="00E66FA5" w:rsidRDefault="00E66FA5" w:rsidP="00E66FA5">
      <w:pPr>
        <w:widowControl w:val="0"/>
        <w:jc w:val="both"/>
        <w:rPr>
          <w:rFonts w:ascii="Arial Narrow" w:hAnsi="Arial Narrow"/>
          <w:sz w:val="26"/>
          <w:szCs w:val="26"/>
        </w:rPr>
      </w:pPr>
      <w:r w:rsidRPr="00E66FA5">
        <w:rPr>
          <w:rFonts w:ascii="Arial Narrow" w:hAnsi="Arial Narrow"/>
          <w:sz w:val="26"/>
          <w:szCs w:val="26"/>
          <w:shd w:val="clear" w:color="auto" w:fill="FFFFFF"/>
        </w:rPr>
        <w:t xml:space="preserve">Como novedad en esta edición, el certamen ha incorporado dos menciones especiales, con el objetivo de reconocer el talento y la calidad artística de otras propuestas destacadas. Estas distinciones han sido otorgadas a </w:t>
      </w:r>
      <w:r w:rsidRPr="00E66FA5">
        <w:rPr>
          <w:rStyle w:val="StrongEmphasis"/>
          <w:rFonts w:ascii="Arial Narrow" w:hAnsi="Arial Narrow"/>
          <w:sz w:val="26"/>
          <w:szCs w:val="26"/>
        </w:rPr>
        <w:t>Fernando Lorenzo</w:t>
      </w:r>
      <w:r w:rsidRPr="00E66FA5">
        <w:rPr>
          <w:rFonts w:ascii="Arial Narrow" w:hAnsi="Arial Narrow"/>
          <w:b/>
          <w:bCs/>
          <w:sz w:val="26"/>
          <w:szCs w:val="26"/>
          <w:shd w:val="clear" w:color="auto" w:fill="FFFFFF"/>
        </w:rPr>
        <w:t xml:space="preserve"> </w:t>
      </w:r>
      <w:r w:rsidRPr="00E66FA5">
        <w:rPr>
          <w:rFonts w:ascii="Arial Narrow" w:hAnsi="Arial Narrow"/>
          <w:sz w:val="26"/>
          <w:szCs w:val="26"/>
          <w:shd w:val="clear" w:color="auto" w:fill="FFFFFF"/>
        </w:rPr>
        <w:t>y</w:t>
      </w:r>
      <w:r w:rsidRPr="00E66FA5">
        <w:rPr>
          <w:rFonts w:ascii="Arial Narrow" w:hAnsi="Arial Narrow"/>
          <w:b/>
          <w:bCs/>
          <w:sz w:val="26"/>
          <w:szCs w:val="26"/>
          <w:shd w:val="clear" w:color="auto" w:fill="FFFFFF"/>
        </w:rPr>
        <w:t xml:space="preserve"> </w:t>
      </w:r>
      <w:r w:rsidRPr="00E66FA5">
        <w:rPr>
          <w:rStyle w:val="StrongEmphasis"/>
          <w:rFonts w:ascii="Arial Narrow" w:hAnsi="Arial Narrow"/>
          <w:sz w:val="26"/>
          <w:szCs w:val="26"/>
        </w:rPr>
        <w:t>Marina Caraballo</w:t>
      </w:r>
      <w:r w:rsidRPr="00E66FA5">
        <w:rPr>
          <w:rFonts w:ascii="Arial Narrow" w:hAnsi="Arial Narrow"/>
          <w:sz w:val="26"/>
          <w:szCs w:val="26"/>
          <w:shd w:val="clear" w:color="auto" w:fill="FFFFFF"/>
        </w:rPr>
        <w:t>, cuyas obras han sido especialmente valoradas por el jurado por su calidad técnica y su enfoque creativo.</w:t>
      </w:r>
    </w:p>
    <w:p w:rsidR="00E66FA5" w:rsidRPr="00E66FA5" w:rsidRDefault="00E66FA5" w:rsidP="00E66FA5">
      <w:pPr>
        <w:widowControl w:val="0"/>
        <w:jc w:val="both"/>
        <w:rPr>
          <w:rFonts w:ascii="Arial Narrow" w:hAnsi="Arial Narrow"/>
          <w:sz w:val="26"/>
          <w:szCs w:val="26"/>
        </w:rPr>
      </w:pPr>
    </w:p>
    <w:p w:rsidR="00E66FA5" w:rsidRPr="00E66FA5" w:rsidRDefault="00E66FA5" w:rsidP="00E66FA5">
      <w:pPr>
        <w:widowControl w:val="0"/>
        <w:jc w:val="both"/>
        <w:rPr>
          <w:rFonts w:ascii="Arial Narrow" w:hAnsi="Arial Narrow"/>
          <w:sz w:val="26"/>
          <w:szCs w:val="26"/>
        </w:rPr>
      </w:pPr>
      <w:r w:rsidRPr="00E66FA5">
        <w:rPr>
          <w:rFonts w:ascii="Arial Narrow" w:hAnsi="Arial Narrow"/>
          <w:color w:val="000000"/>
          <w:sz w:val="26"/>
          <w:szCs w:val="26"/>
          <w:shd w:val="clear" w:color="auto" w:fill="FFFFFF"/>
        </w:rPr>
        <w:t>Los profesores de los alumnos galardonados</w:t>
      </w:r>
      <w:r w:rsidRPr="00E66FA5">
        <w:rPr>
          <w:rFonts w:ascii="Arial Narrow" w:hAnsi="Arial Narrow"/>
          <w:sz w:val="26"/>
          <w:szCs w:val="26"/>
          <w:shd w:val="clear" w:color="auto" w:fill="FFFFFF"/>
        </w:rPr>
        <w:t>, José María Pedraza y David Carmona han acompañado a los premiados en la entrega y también han elogiado el trabajo, el talento y el esfuerzo reflejados en sus diseños.</w:t>
      </w:r>
    </w:p>
    <w:p w:rsidR="00E66FA5" w:rsidRPr="00E66FA5" w:rsidRDefault="00E66FA5" w:rsidP="00E66FA5">
      <w:pPr>
        <w:widowControl w:val="0"/>
        <w:jc w:val="both"/>
        <w:rPr>
          <w:rFonts w:ascii="Arial Narrow" w:hAnsi="Arial Narrow"/>
          <w:sz w:val="26"/>
          <w:szCs w:val="26"/>
        </w:rPr>
      </w:pPr>
    </w:p>
    <w:p w:rsidR="00E66FA5" w:rsidRPr="00E66FA5" w:rsidRDefault="00E66FA5" w:rsidP="00E66FA5">
      <w:pPr>
        <w:widowControl w:val="0"/>
        <w:jc w:val="both"/>
        <w:rPr>
          <w:rFonts w:ascii="Arial Narrow" w:hAnsi="Arial Narrow"/>
          <w:sz w:val="26"/>
          <w:szCs w:val="26"/>
          <w:shd w:val="clear" w:color="auto" w:fill="FFFFFF"/>
        </w:rPr>
      </w:pPr>
      <w:r w:rsidRPr="00E66FA5">
        <w:rPr>
          <w:rFonts w:ascii="Arial Narrow" w:hAnsi="Arial Narrow"/>
          <w:sz w:val="26"/>
          <w:szCs w:val="26"/>
          <w:shd w:val="clear" w:color="auto" w:fill="FFFFFF"/>
        </w:rPr>
        <w:t>El delegado territorial José Ángel Aparicio ha aprovechado la ocasión para agradecer la participación del alumnado y de la comunidad educativa y su presencia en este acto, así como la implicación de los servicios de Inspección y Ordenación Educativa de la Delegación Territorial y la propia Escuela de Arte y Superior de Diseño. Ha subrayado el papel fundamental de esta feria, que, edición tras edición, "se ha convertido en un referente y una tradición para la comunidad educativa jerezana y para la propia ciudad".</w:t>
      </w:r>
    </w:p>
    <w:p w:rsidR="00E66FA5" w:rsidRPr="00E66FA5" w:rsidRDefault="00E66FA5" w:rsidP="00E66FA5">
      <w:pPr>
        <w:widowControl w:val="0"/>
        <w:jc w:val="both"/>
        <w:rPr>
          <w:rFonts w:ascii="Arial Narrow" w:hAnsi="Arial Narrow"/>
          <w:sz w:val="26"/>
          <w:szCs w:val="26"/>
          <w:shd w:val="clear" w:color="auto" w:fill="FFFFFF"/>
        </w:rPr>
      </w:pPr>
    </w:p>
    <w:p w:rsidR="00E66FA5" w:rsidRPr="00E66FA5" w:rsidRDefault="00E66FA5" w:rsidP="00E66FA5">
      <w:pPr>
        <w:widowControl w:val="0"/>
        <w:jc w:val="both"/>
        <w:rPr>
          <w:rFonts w:ascii="Arial Narrow" w:hAnsi="Arial Narrow"/>
          <w:sz w:val="26"/>
          <w:szCs w:val="26"/>
          <w:shd w:val="clear" w:color="auto" w:fill="FFFFFF"/>
        </w:rPr>
      </w:pPr>
      <w:proofErr w:type="spellStart"/>
      <w:r w:rsidRPr="00E66FA5">
        <w:rPr>
          <w:rFonts w:ascii="Arial Narrow" w:hAnsi="Arial Narrow"/>
          <w:sz w:val="26"/>
          <w:szCs w:val="26"/>
          <w:shd w:val="clear" w:color="auto" w:fill="FFFFFF"/>
        </w:rPr>
        <w:t>Nela</w:t>
      </w:r>
      <w:proofErr w:type="spellEnd"/>
      <w:r w:rsidRPr="00E66FA5">
        <w:rPr>
          <w:rFonts w:ascii="Arial Narrow" w:hAnsi="Arial Narrow"/>
          <w:sz w:val="26"/>
          <w:szCs w:val="26"/>
          <w:shd w:val="clear" w:color="auto" w:fill="FFFFFF"/>
        </w:rPr>
        <w:t xml:space="preserve"> García, delegada municipal de Educación, ha señalado que “la ‘Feria de la Ciencia de Jerez’ suma catorce ediciones y no es fruto de la casualidad, es el reflejo del éxito y de la absoluta consolidación de una iniciativa que se ha convertido en una cita ilusionante y fundamental en nuestro calendario. Es un referente de la divulgación científica y una de las ferias educativas más importantes de Andalucía. Para Jerez supone un inmenso orgullo que esta gran celebración tenga lugar aquí, demostrando que la ciudad apuesta por el conocimiento, el talento, la curiosidad y la innovación desde edades tempranas como el camino idóneo para construir el futuro. Los estudiantes tienen la oportunidad de mostrar pública y abiertamente las investigaciones y los proyectos que trabajan en clase; una experiencia, sin duda, enriquecedora”. </w:t>
      </w:r>
    </w:p>
    <w:p w:rsidR="00E66FA5" w:rsidRPr="00E66FA5" w:rsidRDefault="00E66FA5" w:rsidP="00E66FA5">
      <w:pPr>
        <w:widowControl w:val="0"/>
        <w:jc w:val="both"/>
        <w:rPr>
          <w:rFonts w:ascii="Arial Narrow" w:hAnsi="Arial Narrow"/>
          <w:sz w:val="26"/>
          <w:szCs w:val="26"/>
          <w:shd w:val="clear" w:color="auto" w:fill="FFFFFF"/>
        </w:rPr>
      </w:pPr>
    </w:p>
    <w:p w:rsidR="00E66FA5" w:rsidRPr="00E66FA5" w:rsidRDefault="00E66FA5" w:rsidP="00E66FA5">
      <w:pPr>
        <w:widowControl w:val="0"/>
        <w:jc w:val="both"/>
        <w:rPr>
          <w:rFonts w:ascii="Arial Narrow" w:hAnsi="Arial Narrow"/>
          <w:sz w:val="26"/>
          <w:szCs w:val="26"/>
        </w:rPr>
      </w:pPr>
      <w:r w:rsidRPr="00E66FA5">
        <w:rPr>
          <w:rFonts w:ascii="Arial Narrow" w:hAnsi="Arial Narrow"/>
          <w:sz w:val="26"/>
          <w:szCs w:val="26"/>
          <w:shd w:val="clear" w:color="auto" w:fill="FFFFFF"/>
        </w:rPr>
        <w:t>El acto ha contado con la presencia de más de sesenta alumnos de la Escuela de Arte y Superior de Diseño, que han sido testigos de esta antesala de la XIV Feria de la Ciencia de Jerez, un evento donde arte y ciencia se dan la mano en el marco de la educación y la innovación.</w:t>
      </w:r>
    </w:p>
    <w:p w:rsidR="00F36F12" w:rsidRPr="00E66FA5" w:rsidRDefault="00F36F12" w:rsidP="00E66FA5">
      <w:pPr>
        <w:rPr>
          <w:rFonts w:ascii="Arial Narrow" w:hAnsi="Arial Narrow"/>
          <w:sz w:val="26"/>
          <w:szCs w:val="26"/>
        </w:rPr>
      </w:pPr>
    </w:p>
    <w:sectPr w:rsidR="00F36F12" w:rsidRPr="00E66FA5">
      <w:headerReference w:type="default" r:id="rId6"/>
      <w:headerReference w:type="firs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259" w:rsidRDefault="00396259">
      <w:r>
        <w:separator/>
      </w:r>
    </w:p>
  </w:endnote>
  <w:endnote w:type="continuationSeparator" w:id="0">
    <w:p w:rsidR="00396259" w:rsidRDefault="0039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259" w:rsidRDefault="00396259">
      <w:r>
        <w:separator/>
      </w:r>
    </w:p>
  </w:footnote>
  <w:footnote w:type="continuationSeparator" w:id="0">
    <w:p w:rsidR="00396259" w:rsidRDefault="00396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022FF6"/>
    <w:rsid w:val="00054E6C"/>
    <w:rsid w:val="0013204D"/>
    <w:rsid w:val="00146887"/>
    <w:rsid w:val="00147C33"/>
    <w:rsid w:val="001C7125"/>
    <w:rsid w:val="00255161"/>
    <w:rsid w:val="003052E0"/>
    <w:rsid w:val="00342414"/>
    <w:rsid w:val="00396259"/>
    <w:rsid w:val="00514BE4"/>
    <w:rsid w:val="00520B32"/>
    <w:rsid w:val="00616E2A"/>
    <w:rsid w:val="006408A6"/>
    <w:rsid w:val="0071011B"/>
    <w:rsid w:val="00755136"/>
    <w:rsid w:val="00775DC2"/>
    <w:rsid w:val="00872D0D"/>
    <w:rsid w:val="008C13A3"/>
    <w:rsid w:val="00986DE6"/>
    <w:rsid w:val="00A277CE"/>
    <w:rsid w:val="00B7371D"/>
    <w:rsid w:val="00BA51EC"/>
    <w:rsid w:val="00BE4DB2"/>
    <w:rsid w:val="00BE5668"/>
    <w:rsid w:val="00C05F56"/>
    <w:rsid w:val="00D71E89"/>
    <w:rsid w:val="00DE29A3"/>
    <w:rsid w:val="00DE3488"/>
    <w:rsid w:val="00DE52F0"/>
    <w:rsid w:val="00E22DF2"/>
    <w:rsid w:val="00E66FA5"/>
    <w:rsid w:val="00E741F8"/>
    <w:rsid w:val="00EC3DBF"/>
    <w:rsid w:val="00EC5807"/>
    <w:rsid w:val="00F111A0"/>
    <w:rsid w:val="00F36F12"/>
    <w:rsid w:val="00F60789"/>
    <w:rsid w:val="00FD6F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customStyle="1" w:styleId="StrongEmphasis">
    <w:name w:val="Strong Emphasis"/>
    <w:rsid w:val="00E66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6276">
      <w:bodyDiv w:val="1"/>
      <w:marLeft w:val="0"/>
      <w:marRight w:val="0"/>
      <w:marTop w:val="0"/>
      <w:marBottom w:val="0"/>
      <w:divBdr>
        <w:top w:val="none" w:sz="0" w:space="0" w:color="auto"/>
        <w:left w:val="none" w:sz="0" w:space="0" w:color="auto"/>
        <w:bottom w:val="none" w:sz="0" w:space="0" w:color="auto"/>
        <w:right w:val="none" w:sz="0" w:space="0" w:color="auto"/>
      </w:divBdr>
    </w:div>
    <w:div w:id="950160500">
      <w:bodyDiv w:val="1"/>
      <w:marLeft w:val="0"/>
      <w:marRight w:val="0"/>
      <w:marTop w:val="0"/>
      <w:marBottom w:val="0"/>
      <w:divBdr>
        <w:top w:val="none" w:sz="0" w:space="0" w:color="auto"/>
        <w:left w:val="none" w:sz="0" w:space="0" w:color="auto"/>
        <w:bottom w:val="none" w:sz="0" w:space="0" w:color="auto"/>
        <w:right w:val="none" w:sz="0" w:space="0" w:color="auto"/>
      </w:divBdr>
    </w:div>
    <w:div w:id="136290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2026-04-30T10:44:00Z</dcterms:created>
  <dcterms:modified xsi:type="dcterms:W3CDTF">2026-04-30T10:47:00Z</dcterms:modified>
  <dc:language>es-ES</dc:language>
</cp:coreProperties>
</file>