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2D" w:rsidRDefault="00F6782D">
      <w:pPr>
        <w:spacing w:beforeAutospacing="1" w:afterAutospacing="1"/>
        <w:rPr>
          <w:rFonts w:ascii="Arial Narrow" w:eastAsia="Times New Roman" w:hAnsi="Arial Narrow" w:cs="Times New Roman"/>
          <w:b/>
          <w:color w:val="000000"/>
          <w:sz w:val="40"/>
          <w:szCs w:val="40"/>
          <w:lang w:eastAsia="es-ES"/>
        </w:rPr>
      </w:pPr>
    </w:p>
    <w:p w:rsidR="009E0F0B" w:rsidRDefault="00F6782D">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La exposición dedicada a la moda andaluza en el siglo XXI se exhibe en Jerez hasta inicios de junio</w:t>
      </w:r>
    </w:p>
    <w:p w:rsidR="009E0F0B" w:rsidRPr="00E33D29" w:rsidRDefault="00F6782D">
      <w:pPr>
        <w:spacing w:beforeAutospacing="1" w:afterAutospacing="1"/>
        <w:rPr>
          <w:sz w:val="32"/>
          <w:szCs w:val="36"/>
        </w:rPr>
      </w:pPr>
      <w:r>
        <w:rPr>
          <w:rFonts w:ascii="Arial Narrow" w:eastAsia="Times New Roman" w:hAnsi="Arial Narrow" w:cs="Times New Roman"/>
          <w:color w:val="000000"/>
          <w:sz w:val="32"/>
          <w:szCs w:val="36"/>
          <w:lang w:eastAsia="es-ES"/>
        </w:rPr>
        <w:t>La muestra reúne 27 diseños de 19 creadores seleccionados, junto a sus bocetos, con especial atención al talento de la provincia de Cádiz</w:t>
      </w:r>
    </w:p>
    <w:p w:rsidR="00C8705C" w:rsidRPr="00F6782D" w:rsidRDefault="00F6782D" w:rsidP="00F6782D">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5</w:t>
      </w:r>
      <w:r w:rsidR="0096632B">
        <w:rPr>
          <w:rFonts w:ascii="Arial Narrow" w:eastAsia="Times New Roman" w:hAnsi="Arial Narrow" w:cs="Times New Roman"/>
          <w:b/>
          <w:color w:val="000000"/>
          <w:sz w:val="26"/>
          <w:szCs w:val="26"/>
          <w:lang w:eastAsia="es-ES"/>
        </w:rPr>
        <w:t xml:space="preserve"> de mayo de 2026</w:t>
      </w:r>
      <w:r w:rsidR="0096632B">
        <w:rPr>
          <w:rFonts w:ascii="Arial Narrow" w:eastAsia="Times New Roman" w:hAnsi="Arial Narrow" w:cs="Times New Roman"/>
          <w:color w:val="000000"/>
          <w:sz w:val="26"/>
          <w:szCs w:val="26"/>
          <w:lang w:eastAsia="es-ES"/>
        </w:rPr>
        <w:t xml:space="preserve">. </w:t>
      </w:r>
      <w:r>
        <w:rPr>
          <w:rFonts w:ascii="Arial Narrow" w:eastAsia="Times New Roman" w:hAnsi="Arial Narrow" w:cs="Times New Roman"/>
          <w:color w:val="000000"/>
          <w:sz w:val="26"/>
          <w:szCs w:val="26"/>
          <w:lang w:eastAsia="es-ES"/>
        </w:rPr>
        <w:t xml:space="preserve"> </w:t>
      </w:r>
      <w:r w:rsidR="00C8705C" w:rsidRPr="00F6782D">
        <w:rPr>
          <w:rFonts w:ascii="Arial Narrow" w:hAnsi="Arial Narrow" w:cs="Arial"/>
          <w:color w:val="333333"/>
          <w:sz w:val="26"/>
          <w:szCs w:val="26"/>
        </w:rPr>
        <w:t>La consejera de Cultura y Deporte, Patricia del Pozo, y la alcaldesa de Jerez de la Frontera, María José García-Pelayo, han visitado hoy la exposición 'Lux. La moda andaluza en la cultura del siglo XXI', que puede verse en el centro cultural de los Claustros de Santo Domingo de Jerez de la Frontera (Cádiz) hasta el próximo 3 de junio. La muestra “reúne un total de 27 diseños de los 19 autores participantes seleccionados, todos ellos de clara inspiración andaluza, realizados por hombres y mujeres de las ocho provincias de nuestra tierra, con especial atención al talento de la provincia de Cádiz”, ha informado Del Pozo.</w:t>
      </w:r>
    </w:p>
    <w:p w:rsidR="00C8705C" w:rsidRDefault="00C8705C" w:rsidP="00F6782D">
      <w:pPr>
        <w:pStyle w:val="standard0"/>
        <w:shd w:val="clear" w:color="auto" w:fill="FFFFFF"/>
        <w:suppressAutoHyphens/>
        <w:spacing w:before="0" w:beforeAutospacing="0"/>
        <w:jc w:val="both"/>
        <w:rPr>
          <w:rFonts w:ascii="Arial Narrow" w:hAnsi="Arial Narrow" w:cs="Arial"/>
          <w:color w:val="333333"/>
          <w:sz w:val="26"/>
          <w:szCs w:val="26"/>
        </w:rPr>
      </w:pPr>
      <w:r w:rsidRPr="00F6782D">
        <w:rPr>
          <w:rFonts w:ascii="Arial Narrow" w:hAnsi="Arial Narrow" w:cs="Arial"/>
          <w:color w:val="333333"/>
          <w:sz w:val="26"/>
          <w:szCs w:val="26"/>
        </w:rPr>
        <w:t>Esta exposición, que llega a Jerez tras su exhibición en la Fábrica de Artillería de Sevilla los dos últimos meses del pasado año, exhibe los diseños originales y los bocetos de piezas creadas específicamente para la ocasión por diseñadores andaluces, realizadas bajo la única premisa de tener como punto de partida, en un sentido amplio, el arte, el paisaje, el patrimonio y las tradiciones andaluzas. “La moda andaluza hilvana las tradiciones artesanas con la vanguardia creativa, proyectando la imagen de nuestra tierra por las pasarelas internacionales”, en palabras de la consejera de Cultura.</w:t>
      </w:r>
    </w:p>
    <w:p w:rsidR="00F6782D" w:rsidRPr="00F6782D" w:rsidRDefault="00F6782D" w:rsidP="00F6782D">
      <w:pPr>
        <w:pStyle w:val="standard0"/>
        <w:shd w:val="clear" w:color="auto" w:fill="FFFFFF"/>
        <w:suppressAutoHyphens/>
        <w:spacing w:before="0" w:beforeAutospacing="0"/>
        <w:jc w:val="both"/>
        <w:rPr>
          <w:rFonts w:ascii="Arial Narrow" w:hAnsi="Arial Narrow" w:cs="Arial"/>
          <w:color w:val="333333"/>
          <w:sz w:val="26"/>
          <w:szCs w:val="26"/>
        </w:rPr>
      </w:pPr>
      <w:r>
        <w:rPr>
          <w:rFonts w:ascii="Arial Narrow" w:hAnsi="Arial Narrow" w:cs="Arial"/>
          <w:color w:val="333333"/>
          <w:sz w:val="26"/>
          <w:szCs w:val="26"/>
        </w:rPr>
        <w:t>La</w:t>
      </w:r>
      <w:r w:rsidRPr="00F6782D">
        <w:rPr>
          <w:rFonts w:ascii="Arial Narrow" w:hAnsi="Arial Narrow" w:cs="Arial"/>
          <w:color w:val="333333"/>
          <w:sz w:val="26"/>
          <w:szCs w:val="26"/>
        </w:rPr>
        <w:t xml:space="preserve"> alcaldesa de Jerez, María José García-Pelayo, ha valorado hoy la relevancia de que la ciudad sea la primera parada de la exposición ‘Lux’ tras su estreno en Sevilla. “Es un reconocimiento a la importancia que tiene Jerez como ciudad y también a su importancia como ciudad cultural. Para Jerez es un lujo, es una oportunidad única para difundir algo que para nosotros es esencial como es la cultura”, ha señalado la regidora, quien ha considerado que “hoy es un día importante para Jerez porque se nos da relevancia, el sitio que merecemos, dentro de Andalucía y ‘Lux’ es un acierto más porque Jerez es luz, Jerez es ‘lux’ a partir de ahora y Jerez también es cultura y una ciudad de vanguardia”.</w:t>
      </w:r>
    </w:p>
    <w:p w:rsidR="00F6782D" w:rsidRPr="00F6782D" w:rsidRDefault="00F6782D" w:rsidP="00F6782D">
      <w:pPr>
        <w:pStyle w:val="standard0"/>
        <w:shd w:val="clear" w:color="auto" w:fill="FFFFFF"/>
        <w:suppressAutoHyphens/>
        <w:spacing w:before="0" w:beforeAutospacing="0"/>
        <w:jc w:val="both"/>
        <w:rPr>
          <w:rFonts w:ascii="Arial Narrow" w:hAnsi="Arial Narrow" w:cs="Arial"/>
          <w:color w:val="333333"/>
          <w:sz w:val="26"/>
          <w:szCs w:val="26"/>
        </w:rPr>
      </w:pPr>
      <w:r w:rsidRPr="00F6782D">
        <w:rPr>
          <w:rFonts w:ascii="Arial Narrow" w:hAnsi="Arial Narrow" w:cs="Arial"/>
          <w:color w:val="333333"/>
          <w:sz w:val="26"/>
          <w:szCs w:val="26"/>
        </w:rPr>
        <w:t xml:space="preserve">García-Pelayo ha resaltado que “el diseño es una profesión, es un arte y, por lo tanto, es cultura, y crea empleo, siendo una industria cada vez más importante y a la que damos visibilidad”. En este sentido, la alcaldesa ha subrayado el orgullo que supone para la ciudad contar con talento local dentro de la selección de 17 profesionales que componen la muestra: “Tengo que poner en valor a los dos diseñadores de nuestra tierra, a Inés </w:t>
      </w:r>
      <w:proofErr w:type="spellStart"/>
      <w:r w:rsidRPr="00F6782D">
        <w:rPr>
          <w:rFonts w:ascii="Arial Narrow" w:hAnsi="Arial Narrow" w:cs="Arial"/>
          <w:color w:val="333333"/>
          <w:sz w:val="26"/>
          <w:szCs w:val="26"/>
        </w:rPr>
        <w:t>Domecq</w:t>
      </w:r>
      <w:proofErr w:type="spellEnd"/>
      <w:r w:rsidRPr="00F6782D">
        <w:rPr>
          <w:rFonts w:ascii="Arial Narrow" w:hAnsi="Arial Narrow" w:cs="Arial"/>
          <w:color w:val="333333"/>
          <w:sz w:val="26"/>
          <w:szCs w:val="26"/>
        </w:rPr>
        <w:t xml:space="preserve"> y a Roberto </w:t>
      </w:r>
      <w:proofErr w:type="spellStart"/>
      <w:r w:rsidRPr="00F6782D">
        <w:rPr>
          <w:rFonts w:ascii="Arial Narrow" w:hAnsi="Arial Narrow" w:cs="Arial"/>
          <w:color w:val="333333"/>
          <w:sz w:val="26"/>
          <w:szCs w:val="26"/>
        </w:rPr>
        <w:t>Diz</w:t>
      </w:r>
      <w:proofErr w:type="spellEnd"/>
      <w:r w:rsidRPr="00F6782D">
        <w:rPr>
          <w:rFonts w:ascii="Arial Narrow" w:hAnsi="Arial Narrow" w:cs="Arial"/>
          <w:color w:val="333333"/>
          <w:sz w:val="26"/>
          <w:szCs w:val="26"/>
        </w:rPr>
        <w:t>. Son dos artistas muy comprometidos con su tierra, dos artistas muy queridos en nuestra ciudad y dos artistas que proyectan Jerez en el mundo”, ha afirmado la alcaldesa.</w:t>
      </w:r>
    </w:p>
    <w:p w:rsidR="00F6782D" w:rsidRPr="00F6782D" w:rsidRDefault="00F6782D" w:rsidP="00F6782D">
      <w:pPr>
        <w:pStyle w:val="standard0"/>
        <w:shd w:val="clear" w:color="auto" w:fill="FFFFFF"/>
        <w:suppressAutoHyphens/>
        <w:spacing w:before="0" w:beforeAutospacing="0"/>
        <w:jc w:val="both"/>
        <w:rPr>
          <w:rFonts w:ascii="Arial Narrow" w:hAnsi="Arial Narrow" w:cs="Arial"/>
          <w:color w:val="333333"/>
          <w:sz w:val="26"/>
          <w:szCs w:val="26"/>
        </w:rPr>
      </w:pPr>
    </w:p>
    <w:p w:rsidR="00C8705C" w:rsidRPr="00F6782D" w:rsidRDefault="00C8705C" w:rsidP="00F6782D">
      <w:pPr>
        <w:pStyle w:val="standard0"/>
        <w:shd w:val="clear" w:color="auto" w:fill="FFFFFF"/>
        <w:suppressAutoHyphens/>
        <w:spacing w:before="0" w:beforeAutospacing="0"/>
        <w:jc w:val="both"/>
        <w:rPr>
          <w:rFonts w:ascii="Arial Narrow" w:hAnsi="Arial Narrow" w:cs="Arial"/>
          <w:color w:val="333333"/>
          <w:sz w:val="26"/>
          <w:szCs w:val="26"/>
        </w:rPr>
      </w:pPr>
      <w:r w:rsidRPr="00F6782D">
        <w:rPr>
          <w:rFonts w:ascii="Arial Narrow" w:hAnsi="Arial Narrow" w:cs="Arial"/>
          <w:color w:val="333333"/>
          <w:sz w:val="26"/>
          <w:szCs w:val="26"/>
        </w:rPr>
        <w:t>Para Del Pozo, la moda andaluza “es arte, cultura y negocio”. Sus creaciones, “alejadas de los clichés nacen de una visión personal de nuestro pasado, haciendo a Andalucía reconocible en todo el mundo y marcando tendencias plenas de luz, inspiración y modernidad”. En este sentido, la consejera ha hecho alusión a la belleza que ha adquirido esta exposición al ser exhibida “en el marco de los claustros góticos del siglo del convento de Santo Domingo de Jerez de la Frontera, una de las joyas patrimoniales de la arquitectura bajomedieval andaluza, reconocido como Bien de Interés Cultural”.</w:t>
      </w:r>
    </w:p>
    <w:p w:rsidR="00C8705C" w:rsidRPr="00F6782D" w:rsidRDefault="00C8705C" w:rsidP="00F6782D">
      <w:pPr>
        <w:pStyle w:val="standard0"/>
        <w:shd w:val="clear" w:color="auto" w:fill="FFFFFF"/>
        <w:suppressAutoHyphens/>
        <w:spacing w:before="0" w:beforeAutospacing="0"/>
        <w:jc w:val="both"/>
        <w:rPr>
          <w:rFonts w:ascii="Arial Narrow" w:hAnsi="Arial Narrow" w:cs="Arial"/>
          <w:color w:val="333333"/>
          <w:sz w:val="26"/>
          <w:szCs w:val="26"/>
        </w:rPr>
      </w:pPr>
      <w:bookmarkStart w:id="0" w:name="_GoBack"/>
      <w:bookmarkEnd w:id="0"/>
      <w:proofErr w:type="spellStart"/>
      <w:r w:rsidRPr="00F6782D">
        <w:rPr>
          <w:rFonts w:ascii="Arial Narrow" w:hAnsi="Arial Narrow" w:cs="Arial"/>
          <w:color w:val="333333"/>
          <w:sz w:val="26"/>
          <w:szCs w:val="26"/>
        </w:rPr>
        <w:t>Comisariada</w:t>
      </w:r>
      <w:proofErr w:type="spellEnd"/>
      <w:r w:rsidRPr="00F6782D">
        <w:rPr>
          <w:rFonts w:ascii="Arial Narrow" w:hAnsi="Arial Narrow" w:cs="Arial"/>
          <w:color w:val="333333"/>
          <w:sz w:val="26"/>
          <w:szCs w:val="26"/>
        </w:rPr>
        <w:t xml:space="preserve"> por Raúl Romero, experto en la difusión y comunicación de la moda andaluza, la muestra exhibe los trabajos y bocetos de los diseñadores Daniel Cerdán y María Barragán, de Almería; Roberto </w:t>
      </w:r>
      <w:proofErr w:type="spellStart"/>
      <w:r w:rsidRPr="00F6782D">
        <w:rPr>
          <w:rFonts w:ascii="Arial Narrow" w:hAnsi="Arial Narrow" w:cs="Arial"/>
          <w:color w:val="333333"/>
          <w:sz w:val="26"/>
          <w:szCs w:val="26"/>
        </w:rPr>
        <w:t>Diz</w:t>
      </w:r>
      <w:proofErr w:type="spellEnd"/>
      <w:r w:rsidRPr="00F6782D">
        <w:rPr>
          <w:rFonts w:ascii="Arial Narrow" w:hAnsi="Arial Narrow" w:cs="Arial"/>
          <w:color w:val="333333"/>
          <w:sz w:val="26"/>
          <w:szCs w:val="26"/>
        </w:rPr>
        <w:t xml:space="preserve"> e Inés </w:t>
      </w:r>
      <w:proofErr w:type="spellStart"/>
      <w:r w:rsidRPr="00F6782D">
        <w:rPr>
          <w:rFonts w:ascii="Arial Narrow" w:hAnsi="Arial Narrow" w:cs="Arial"/>
          <w:color w:val="333333"/>
          <w:sz w:val="26"/>
          <w:szCs w:val="26"/>
        </w:rPr>
        <w:t>Domecq</w:t>
      </w:r>
      <w:proofErr w:type="spellEnd"/>
      <w:r w:rsidRPr="00F6782D">
        <w:rPr>
          <w:rFonts w:ascii="Arial Narrow" w:hAnsi="Arial Narrow" w:cs="Arial"/>
          <w:color w:val="333333"/>
          <w:sz w:val="26"/>
          <w:szCs w:val="26"/>
        </w:rPr>
        <w:t xml:space="preserve">; de Cádiz; Andrew </w:t>
      </w:r>
      <w:proofErr w:type="spellStart"/>
      <w:r w:rsidRPr="00F6782D">
        <w:rPr>
          <w:rFonts w:ascii="Arial Narrow" w:hAnsi="Arial Narrow" w:cs="Arial"/>
          <w:color w:val="333333"/>
          <w:sz w:val="26"/>
          <w:szCs w:val="26"/>
        </w:rPr>
        <w:t>Pocrid</w:t>
      </w:r>
      <w:proofErr w:type="spellEnd"/>
      <w:r w:rsidRPr="00F6782D">
        <w:rPr>
          <w:rFonts w:ascii="Arial Narrow" w:hAnsi="Arial Narrow" w:cs="Arial"/>
          <w:color w:val="333333"/>
          <w:sz w:val="26"/>
          <w:szCs w:val="26"/>
        </w:rPr>
        <w:t xml:space="preserve">, Juana Martín y Palomo </w:t>
      </w:r>
      <w:proofErr w:type="spellStart"/>
      <w:r w:rsidRPr="00F6782D">
        <w:rPr>
          <w:rFonts w:ascii="Arial Narrow" w:hAnsi="Arial Narrow" w:cs="Arial"/>
          <w:color w:val="333333"/>
          <w:sz w:val="26"/>
          <w:szCs w:val="26"/>
        </w:rPr>
        <w:t>Spain</w:t>
      </w:r>
      <w:proofErr w:type="spellEnd"/>
      <w:r w:rsidRPr="00F6782D">
        <w:rPr>
          <w:rFonts w:ascii="Arial Narrow" w:hAnsi="Arial Narrow" w:cs="Arial"/>
          <w:color w:val="333333"/>
          <w:sz w:val="26"/>
          <w:szCs w:val="26"/>
        </w:rPr>
        <w:t xml:space="preserve">, de Córdoba; Beatriz Peñalver y Pilar </w:t>
      </w:r>
      <w:proofErr w:type="spellStart"/>
      <w:r w:rsidRPr="00F6782D">
        <w:rPr>
          <w:rFonts w:ascii="Arial Narrow" w:hAnsi="Arial Narrow" w:cs="Arial"/>
          <w:color w:val="333333"/>
          <w:sz w:val="26"/>
          <w:szCs w:val="26"/>
        </w:rPr>
        <w:t>Dalbat</w:t>
      </w:r>
      <w:proofErr w:type="spellEnd"/>
      <w:r w:rsidRPr="00F6782D">
        <w:rPr>
          <w:rFonts w:ascii="Arial Narrow" w:hAnsi="Arial Narrow" w:cs="Arial"/>
          <w:color w:val="333333"/>
          <w:sz w:val="26"/>
          <w:szCs w:val="26"/>
        </w:rPr>
        <w:t xml:space="preserve">, de Granada; Joaquín Dogo, de Huelva; Leandro Cano y Moisés Nieto, de Jaén, Rafael </w:t>
      </w:r>
      <w:proofErr w:type="spellStart"/>
      <w:r w:rsidRPr="00F6782D">
        <w:rPr>
          <w:rFonts w:ascii="Arial Narrow" w:hAnsi="Arial Narrow" w:cs="Arial"/>
          <w:color w:val="333333"/>
          <w:sz w:val="26"/>
          <w:szCs w:val="26"/>
        </w:rPr>
        <w:t>Urquízar</w:t>
      </w:r>
      <w:proofErr w:type="spellEnd"/>
      <w:r w:rsidRPr="00F6782D">
        <w:rPr>
          <w:rFonts w:ascii="Arial Narrow" w:hAnsi="Arial Narrow" w:cs="Arial"/>
          <w:color w:val="333333"/>
          <w:sz w:val="26"/>
          <w:szCs w:val="26"/>
        </w:rPr>
        <w:t xml:space="preserve"> y Álvaro </w:t>
      </w:r>
      <w:proofErr w:type="spellStart"/>
      <w:r w:rsidRPr="00F6782D">
        <w:rPr>
          <w:rFonts w:ascii="Arial Narrow" w:hAnsi="Arial Narrow" w:cs="Arial"/>
          <w:color w:val="333333"/>
          <w:sz w:val="26"/>
          <w:szCs w:val="26"/>
        </w:rPr>
        <w:t>Calafat</w:t>
      </w:r>
      <w:proofErr w:type="spellEnd"/>
      <w:r w:rsidRPr="00F6782D">
        <w:rPr>
          <w:rFonts w:ascii="Arial Narrow" w:hAnsi="Arial Narrow" w:cs="Arial"/>
          <w:color w:val="333333"/>
          <w:sz w:val="26"/>
          <w:szCs w:val="26"/>
        </w:rPr>
        <w:t xml:space="preserve">, de Málaga; y Antonio García, Fernando Claro, José Hidalgo, Nicolás Montenegro y </w:t>
      </w:r>
      <w:proofErr w:type="spellStart"/>
      <w:r w:rsidRPr="00F6782D">
        <w:rPr>
          <w:rFonts w:ascii="Arial Narrow" w:hAnsi="Arial Narrow" w:cs="Arial"/>
          <w:color w:val="333333"/>
          <w:sz w:val="26"/>
          <w:szCs w:val="26"/>
        </w:rPr>
        <w:t>Mans</w:t>
      </w:r>
      <w:proofErr w:type="spellEnd"/>
      <w:r w:rsidRPr="00F6782D">
        <w:rPr>
          <w:rFonts w:ascii="Arial Narrow" w:hAnsi="Arial Narrow" w:cs="Arial"/>
          <w:color w:val="333333"/>
          <w:sz w:val="26"/>
          <w:szCs w:val="26"/>
        </w:rPr>
        <w:t xml:space="preserve"> Concept, de Sevilla.</w:t>
      </w:r>
    </w:p>
    <w:p w:rsidR="00C8705C" w:rsidRPr="00F6782D" w:rsidRDefault="00C8705C" w:rsidP="00F6782D">
      <w:pPr>
        <w:pStyle w:val="standard0"/>
        <w:shd w:val="clear" w:color="auto" w:fill="FFFFFF"/>
        <w:spacing w:before="0" w:beforeAutospacing="0"/>
        <w:jc w:val="both"/>
        <w:rPr>
          <w:rFonts w:ascii="Arial Narrow" w:hAnsi="Arial Narrow" w:cs="Arial"/>
          <w:color w:val="333333"/>
          <w:sz w:val="26"/>
          <w:szCs w:val="26"/>
        </w:rPr>
      </w:pPr>
      <w:r w:rsidRPr="00F6782D">
        <w:rPr>
          <w:rFonts w:ascii="Arial Narrow" w:hAnsi="Arial Narrow" w:cs="Arial"/>
          <w:color w:val="333333"/>
          <w:sz w:val="26"/>
          <w:szCs w:val="26"/>
        </w:rPr>
        <w:t xml:space="preserve">De este modo, la muestra compuesta por 17 diseños originales, uno por cada una de las firmas presentes, además de diez piezas de los jerezanos Roberto </w:t>
      </w:r>
      <w:proofErr w:type="spellStart"/>
      <w:r w:rsidRPr="00F6782D">
        <w:rPr>
          <w:rFonts w:ascii="Arial Narrow" w:hAnsi="Arial Narrow" w:cs="Arial"/>
          <w:color w:val="333333"/>
          <w:sz w:val="26"/>
          <w:szCs w:val="26"/>
        </w:rPr>
        <w:t>Diz</w:t>
      </w:r>
      <w:proofErr w:type="spellEnd"/>
      <w:r w:rsidRPr="00F6782D">
        <w:rPr>
          <w:rFonts w:ascii="Arial Narrow" w:hAnsi="Arial Narrow" w:cs="Arial"/>
          <w:color w:val="333333"/>
          <w:sz w:val="26"/>
          <w:szCs w:val="26"/>
        </w:rPr>
        <w:t xml:space="preserve"> e Inés </w:t>
      </w:r>
      <w:proofErr w:type="spellStart"/>
      <w:r w:rsidRPr="00F6782D">
        <w:rPr>
          <w:rFonts w:ascii="Arial Narrow" w:hAnsi="Arial Narrow" w:cs="Arial"/>
          <w:color w:val="333333"/>
          <w:sz w:val="26"/>
          <w:szCs w:val="26"/>
        </w:rPr>
        <w:t>Domecq</w:t>
      </w:r>
      <w:proofErr w:type="spellEnd"/>
      <w:r w:rsidRPr="00F6782D">
        <w:rPr>
          <w:rFonts w:ascii="Arial Narrow" w:hAnsi="Arial Narrow" w:cs="Arial"/>
          <w:color w:val="333333"/>
          <w:sz w:val="26"/>
          <w:szCs w:val="26"/>
        </w:rPr>
        <w:t>, junto a sus respectivos bocetos, permite al visitante acercarse al proceso creativo de los diseñadores andaluces y entrever sus motivos de inspiración   </w:t>
      </w:r>
    </w:p>
    <w:p w:rsidR="00C8705C" w:rsidRPr="00F6782D" w:rsidRDefault="00C8705C" w:rsidP="00F6782D">
      <w:pPr>
        <w:pStyle w:val="standard0"/>
        <w:shd w:val="clear" w:color="auto" w:fill="FFFFFF"/>
        <w:suppressAutoHyphens/>
        <w:spacing w:before="0" w:beforeAutospacing="0"/>
        <w:jc w:val="both"/>
        <w:rPr>
          <w:rFonts w:ascii="Arial Narrow" w:hAnsi="Arial Narrow" w:cs="Arial"/>
          <w:color w:val="333333"/>
          <w:sz w:val="26"/>
          <w:szCs w:val="26"/>
        </w:rPr>
      </w:pPr>
      <w:r w:rsidRPr="00F6782D">
        <w:rPr>
          <w:rFonts w:ascii="Arial Narrow" w:hAnsi="Arial Narrow" w:cs="Arial"/>
          <w:color w:val="333333"/>
          <w:sz w:val="26"/>
          <w:szCs w:val="26"/>
        </w:rPr>
        <w:t xml:space="preserve">Todos los artistas seleccionados comparten una trayectoria consolidada, con presencia en pasarelas de prestigio, desde la Mercedes-Benz </w:t>
      </w:r>
      <w:proofErr w:type="spellStart"/>
      <w:r w:rsidRPr="00F6782D">
        <w:rPr>
          <w:rFonts w:ascii="Arial Narrow" w:hAnsi="Arial Narrow" w:cs="Arial"/>
          <w:color w:val="333333"/>
          <w:sz w:val="26"/>
          <w:szCs w:val="26"/>
        </w:rPr>
        <w:t>Fashion</w:t>
      </w:r>
      <w:proofErr w:type="spellEnd"/>
      <w:r w:rsidRPr="00F6782D">
        <w:rPr>
          <w:rFonts w:ascii="Arial Narrow" w:hAnsi="Arial Narrow" w:cs="Arial"/>
          <w:color w:val="333333"/>
          <w:sz w:val="26"/>
          <w:szCs w:val="26"/>
        </w:rPr>
        <w:t xml:space="preserve"> </w:t>
      </w:r>
      <w:proofErr w:type="spellStart"/>
      <w:r w:rsidRPr="00F6782D">
        <w:rPr>
          <w:rFonts w:ascii="Arial Narrow" w:hAnsi="Arial Narrow" w:cs="Arial"/>
          <w:color w:val="333333"/>
          <w:sz w:val="26"/>
          <w:szCs w:val="26"/>
        </w:rPr>
        <w:t>Week</w:t>
      </w:r>
      <w:proofErr w:type="spellEnd"/>
      <w:r w:rsidRPr="00F6782D">
        <w:rPr>
          <w:rFonts w:ascii="Arial Narrow" w:hAnsi="Arial Narrow" w:cs="Arial"/>
          <w:color w:val="333333"/>
          <w:sz w:val="26"/>
          <w:szCs w:val="26"/>
        </w:rPr>
        <w:t xml:space="preserve"> Madrid hasta la Alta Costura de París. Poseen también talleres activos que generan empleo y fortalecen el ecosistema creativo local y han logrado una repercusión sostenida en medios especializados, además de mantener una vinculación real con Andalucía como fuente de inspiración.</w:t>
      </w:r>
    </w:p>
    <w:p w:rsidR="009E0F0B" w:rsidRPr="00F6782D" w:rsidRDefault="009E0F0B" w:rsidP="00F6782D">
      <w:pPr>
        <w:suppressAutoHyphens w:val="0"/>
        <w:spacing w:beforeAutospacing="1" w:afterAutospacing="1"/>
        <w:jc w:val="both"/>
        <w:rPr>
          <w:rFonts w:ascii="Arial Narrow" w:hAnsi="Arial Narrow"/>
          <w:sz w:val="26"/>
          <w:szCs w:val="26"/>
        </w:rPr>
      </w:pPr>
    </w:p>
    <w:sectPr w:rsidR="009E0F0B" w:rsidRPr="00F6782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8BB" w:rsidRDefault="0096632B">
      <w:r>
        <w:separator/>
      </w:r>
    </w:p>
  </w:endnote>
  <w:endnote w:type="continuationSeparator" w:id="0">
    <w:p w:rsidR="005C38BB" w:rsidRDefault="0096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8BB" w:rsidRDefault="0096632B">
      <w:r>
        <w:separator/>
      </w:r>
    </w:p>
  </w:footnote>
  <w:footnote w:type="continuationSeparator" w:id="0">
    <w:p w:rsidR="005C38BB" w:rsidRDefault="00966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0B" w:rsidRDefault="0096632B">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3" r="-4"/>
                  <a:stretch>
                    <a:fillRect/>
                  </a:stretch>
                </pic:blipFill>
                <pic:spPr bwMode="auto">
                  <a:xfrm>
                    <a:off x="0" y="0"/>
                    <a:ext cx="3593465" cy="816610"/>
                  </a:xfrm>
                  <a:prstGeom prst="rect">
                    <a:avLst/>
                  </a:prstGeom>
                </pic:spPr>
              </pic:pic>
            </a:graphicData>
          </a:graphic>
        </wp:inline>
      </w:drawing>
    </w:r>
  </w:p>
  <w:p w:rsidR="009E0F0B" w:rsidRDefault="009E0F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0B"/>
    <w:rsid w:val="002F26C1"/>
    <w:rsid w:val="003705BD"/>
    <w:rsid w:val="005C38BB"/>
    <w:rsid w:val="00834917"/>
    <w:rsid w:val="0096632B"/>
    <w:rsid w:val="009E0F0B"/>
    <w:rsid w:val="00C516D0"/>
    <w:rsid w:val="00C8705C"/>
    <w:rsid w:val="00E33D29"/>
    <w:rsid w:val="00F678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45470-A7CA-4BEE-B665-CC21CFB1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field">
    <w:name w:val="field"/>
    <w:basedOn w:val="Fuentedeprrafopredeter"/>
    <w:rsid w:val="00C8705C"/>
  </w:style>
  <w:style w:type="paragraph" w:customStyle="1" w:styleId="standard0">
    <w:name w:val="standard"/>
    <w:basedOn w:val="Normal"/>
    <w:rsid w:val="00C8705C"/>
    <w:pPr>
      <w:suppressAutoHyphens w:val="0"/>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762919">
      <w:bodyDiv w:val="1"/>
      <w:marLeft w:val="0"/>
      <w:marRight w:val="0"/>
      <w:marTop w:val="0"/>
      <w:marBottom w:val="0"/>
      <w:divBdr>
        <w:top w:val="none" w:sz="0" w:space="0" w:color="auto"/>
        <w:left w:val="none" w:sz="0" w:space="0" w:color="auto"/>
        <w:bottom w:val="none" w:sz="0" w:space="0" w:color="auto"/>
        <w:right w:val="none" w:sz="0" w:space="0" w:color="auto"/>
      </w:divBdr>
      <w:divsChild>
        <w:div w:id="1328054235">
          <w:marLeft w:val="0"/>
          <w:marRight w:val="0"/>
          <w:marTop w:val="0"/>
          <w:marBottom w:val="0"/>
          <w:divBdr>
            <w:top w:val="none" w:sz="0" w:space="0" w:color="auto"/>
            <w:left w:val="none" w:sz="0" w:space="0" w:color="auto"/>
            <w:bottom w:val="none" w:sz="0" w:space="0" w:color="auto"/>
            <w:right w:val="none" w:sz="0" w:space="0" w:color="auto"/>
          </w:divBdr>
          <w:divsChild>
            <w:div w:id="979266176">
              <w:marLeft w:val="0"/>
              <w:marRight w:val="0"/>
              <w:marTop w:val="0"/>
              <w:marBottom w:val="0"/>
              <w:divBdr>
                <w:top w:val="none" w:sz="0" w:space="0" w:color="auto"/>
                <w:left w:val="none" w:sz="0" w:space="0" w:color="auto"/>
                <w:bottom w:val="none" w:sz="0" w:space="0" w:color="auto"/>
                <w:right w:val="none" w:sz="0" w:space="0" w:color="auto"/>
              </w:divBdr>
              <w:divsChild>
                <w:div w:id="2064862135">
                  <w:marLeft w:val="0"/>
                  <w:marRight w:val="0"/>
                  <w:marTop w:val="0"/>
                  <w:marBottom w:val="450"/>
                  <w:divBdr>
                    <w:top w:val="none" w:sz="0" w:space="0" w:color="auto"/>
                    <w:left w:val="none" w:sz="0" w:space="0" w:color="auto"/>
                    <w:bottom w:val="none" w:sz="0" w:space="0" w:color="auto"/>
                    <w:right w:val="none" w:sz="0" w:space="0" w:color="auto"/>
                  </w:divBdr>
                  <w:divsChild>
                    <w:div w:id="2138714759">
                      <w:marLeft w:val="0"/>
                      <w:marRight w:val="0"/>
                      <w:marTop w:val="0"/>
                      <w:marBottom w:val="0"/>
                      <w:divBdr>
                        <w:top w:val="none" w:sz="0" w:space="0" w:color="auto"/>
                        <w:left w:val="none" w:sz="0" w:space="0" w:color="auto"/>
                        <w:bottom w:val="none" w:sz="0" w:space="0" w:color="auto"/>
                        <w:right w:val="none" w:sz="0" w:space="0" w:color="auto"/>
                      </w:divBdr>
                      <w:divsChild>
                        <w:div w:id="550461220">
                          <w:marLeft w:val="0"/>
                          <w:marRight w:val="0"/>
                          <w:marTop w:val="0"/>
                          <w:marBottom w:val="0"/>
                          <w:divBdr>
                            <w:top w:val="none" w:sz="0" w:space="0" w:color="auto"/>
                            <w:left w:val="none" w:sz="0" w:space="0" w:color="auto"/>
                            <w:bottom w:val="none" w:sz="0" w:space="0" w:color="auto"/>
                            <w:right w:val="none" w:sz="0" w:space="0" w:color="auto"/>
                          </w:divBdr>
                          <w:divsChild>
                            <w:div w:id="1194852623">
                              <w:marLeft w:val="0"/>
                              <w:marRight w:val="0"/>
                              <w:marTop w:val="0"/>
                              <w:marBottom w:val="0"/>
                              <w:divBdr>
                                <w:top w:val="none" w:sz="0" w:space="0" w:color="auto"/>
                                <w:left w:val="none" w:sz="0" w:space="0" w:color="auto"/>
                                <w:bottom w:val="none" w:sz="0" w:space="0" w:color="auto"/>
                                <w:right w:val="none" w:sz="0" w:space="0" w:color="auto"/>
                              </w:divBdr>
                              <w:divsChild>
                                <w:div w:id="66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3762">
          <w:marLeft w:val="0"/>
          <w:marRight w:val="0"/>
          <w:marTop w:val="0"/>
          <w:marBottom w:val="0"/>
          <w:divBdr>
            <w:top w:val="none" w:sz="0" w:space="0" w:color="auto"/>
            <w:left w:val="none" w:sz="0" w:space="0" w:color="auto"/>
            <w:bottom w:val="none" w:sz="0" w:space="0" w:color="auto"/>
            <w:right w:val="none" w:sz="0" w:space="0" w:color="auto"/>
          </w:divBdr>
          <w:divsChild>
            <w:div w:id="1324090479">
              <w:marLeft w:val="0"/>
              <w:marRight w:val="0"/>
              <w:marTop w:val="0"/>
              <w:marBottom w:val="0"/>
              <w:divBdr>
                <w:top w:val="none" w:sz="0" w:space="0" w:color="auto"/>
                <w:left w:val="none" w:sz="0" w:space="0" w:color="auto"/>
                <w:bottom w:val="none" w:sz="0" w:space="0" w:color="auto"/>
                <w:right w:val="none" w:sz="0" w:space="0" w:color="auto"/>
              </w:divBdr>
              <w:divsChild>
                <w:div w:id="149297166">
                  <w:marLeft w:val="0"/>
                  <w:marRight w:val="0"/>
                  <w:marTop w:val="0"/>
                  <w:marBottom w:val="0"/>
                  <w:divBdr>
                    <w:top w:val="none" w:sz="0" w:space="0" w:color="auto"/>
                    <w:left w:val="none" w:sz="0" w:space="0" w:color="auto"/>
                    <w:bottom w:val="none" w:sz="0" w:space="0" w:color="auto"/>
                    <w:right w:val="none" w:sz="0" w:space="0" w:color="auto"/>
                  </w:divBdr>
                  <w:divsChild>
                    <w:div w:id="760029994">
                      <w:marLeft w:val="0"/>
                      <w:marRight w:val="0"/>
                      <w:marTop w:val="0"/>
                      <w:marBottom w:val="480"/>
                      <w:divBdr>
                        <w:top w:val="none" w:sz="0" w:space="0" w:color="auto"/>
                        <w:left w:val="none" w:sz="0" w:space="0" w:color="auto"/>
                        <w:bottom w:val="none" w:sz="0" w:space="0" w:color="auto"/>
                        <w:right w:val="none" w:sz="0" w:space="0" w:color="auto"/>
                      </w:divBdr>
                      <w:divsChild>
                        <w:div w:id="798456822">
                          <w:marLeft w:val="-225"/>
                          <w:marRight w:val="-225"/>
                          <w:marTop w:val="0"/>
                          <w:marBottom w:val="0"/>
                          <w:divBdr>
                            <w:top w:val="none" w:sz="0" w:space="0" w:color="auto"/>
                            <w:left w:val="none" w:sz="0" w:space="0" w:color="auto"/>
                            <w:bottom w:val="none" w:sz="0" w:space="0" w:color="auto"/>
                            <w:right w:val="none" w:sz="0" w:space="0" w:color="auto"/>
                          </w:divBdr>
                          <w:divsChild>
                            <w:div w:id="139998977">
                              <w:marLeft w:val="0"/>
                              <w:marRight w:val="0"/>
                              <w:marTop w:val="0"/>
                              <w:marBottom w:val="0"/>
                              <w:divBdr>
                                <w:top w:val="none" w:sz="0" w:space="0" w:color="auto"/>
                                <w:left w:val="none" w:sz="0" w:space="0" w:color="auto"/>
                                <w:bottom w:val="none" w:sz="0" w:space="0" w:color="auto"/>
                                <w:right w:val="none" w:sz="0" w:space="0" w:color="auto"/>
                              </w:divBdr>
                              <w:divsChild>
                                <w:div w:id="673414750">
                                  <w:marLeft w:val="0"/>
                                  <w:marRight w:val="0"/>
                                  <w:marTop w:val="0"/>
                                  <w:marBottom w:val="0"/>
                                  <w:divBdr>
                                    <w:top w:val="none" w:sz="0" w:space="0" w:color="auto"/>
                                    <w:left w:val="none" w:sz="0" w:space="0" w:color="auto"/>
                                    <w:bottom w:val="none" w:sz="0" w:space="0" w:color="auto"/>
                                    <w:right w:val="none" w:sz="0" w:space="0" w:color="auto"/>
                                  </w:divBdr>
                                  <w:divsChild>
                                    <w:div w:id="1679500462">
                                      <w:marLeft w:val="0"/>
                                      <w:marRight w:val="0"/>
                                      <w:marTop w:val="0"/>
                                      <w:marBottom w:val="0"/>
                                      <w:divBdr>
                                        <w:top w:val="none" w:sz="0" w:space="0" w:color="auto"/>
                                        <w:left w:val="none" w:sz="0" w:space="0" w:color="auto"/>
                                        <w:bottom w:val="none" w:sz="0" w:space="0" w:color="auto"/>
                                        <w:right w:val="none" w:sz="0" w:space="0" w:color="auto"/>
                                      </w:divBdr>
                                      <w:divsChild>
                                        <w:div w:id="559436438">
                                          <w:marLeft w:val="0"/>
                                          <w:marRight w:val="0"/>
                                          <w:marTop w:val="0"/>
                                          <w:marBottom w:val="0"/>
                                          <w:divBdr>
                                            <w:top w:val="none" w:sz="0" w:space="0" w:color="auto"/>
                                            <w:left w:val="none" w:sz="0" w:space="0" w:color="auto"/>
                                            <w:bottom w:val="none" w:sz="0" w:space="0" w:color="auto"/>
                                            <w:right w:val="none" w:sz="0" w:space="0" w:color="auto"/>
                                          </w:divBdr>
                                        </w:div>
                                      </w:divsChild>
                                    </w:div>
                                    <w:div w:id="1208299014">
                                      <w:marLeft w:val="0"/>
                                      <w:marRight w:val="0"/>
                                      <w:marTop w:val="0"/>
                                      <w:marBottom w:val="0"/>
                                      <w:divBdr>
                                        <w:top w:val="none" w:sz="0" w:space="0" w:color="auto"/>
                                        <w:left w:val="none" w:sz="0" w:space="0" w:color="auto"/>
                                        <w:bottom w:val="none" w:sz="0" w:space="0" w:color="auto"/>
                                        <w:right w:val="none" w:sz="0" w:space="0" w:color="auto"/>
                                      </w:divBdr>
                                      <w:divsChild>
                                        <w:div w:id="1335768433">
                                          <w:marLeft w:val="0"/>
                                          <w:marRight w:val="0"/>
                                          <w:marTop w:val="0"/>
                                          <w:marBottom w:val="0"/>
                                          <w:divBdr>
                                            <w:top w:val="none" w:sz="0" w:space="0" w:color="auto"/>
                                            <w:left w:val="none" w:sz="0" w:space="0" w:color="auto"/>
                                            <w:bottom w:val="none" w:sz="0" w:space="0" w:color="auto"/>
                                            <w:right w:val="none" w:sz="0" w:space="0" w:color="auto"/>
                                          </w:divBdr>
                                          <w:divsChild>
                                            <w:div w:id="1043359542">
                                              <w:marLeft w:val="240"/>
                                              <w:marRight w:val="0"/>
                                              <w:marTop w:val="0"/>
                                              <w:marBottom w:val="0"/>
                                              <w:divBdr>
                                                <w:top w:val="single" w:sz="6" w:space="4" w:color="CCCCCC"/>
                                                <w:left w:val="single" w:sz="6" w:space="4" w:color="CCCCCC"/>
                                                <w:bottom w:val="single" w:sz="6" w:space="4" w:color="CCCCCC"/>
                                                <w:right w:val="single" w:sz="6" w:space="4" w:color="CCCCCC"/>
                                              </w:divBdr>
                                            </w:div>
                                            <w:div w:id="9923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722</Words>
  <Characters>3973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2026-03-17T12:02:00Z</cp:lastPrinted>
  <dcterms:created xsi:type="dcterms:W3CDTF">2026-05-06T06:17:00Z</dcterms:created>
  <dcterms:modified xsi:type="dcterms:W3CDTF">2026-05-06T06:47:00Z</dcterms:modified>
  <dc:language>es-ES</dc:language>
</cp:coreProperties>
</file>