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5C7" w:rsidRDefault="00025F23">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Jerez conmemora el Día del Comercio Justo creando alianzas con la comunidad educativa y apostando por la implicación del tejido ciudadano y </w:t>
      </w:r>
      <w:r w:rsidR="00E37A60">
        <w:rPr>
          <w:rStyle w:val="Textoennegrita"/>
          <w:rFonts w:ascii="Arial Narrow" w:eastAsia="Arial" w:hAnsi="Arial Narrow" w:cs="Arial Narrow"/>
          <w:sz w:val="40"/>
          <w:szCs w:val="40"/>
          <w:lang w:eastAsia="es-ES_tradnl"/>
        </w:rPr>
        <w:t>gastronómico</w:t>
      </w:r>
    </w:p>
    <w:p w:rsidR="004025C7" w:rsidRDefault="004025C7">
      <w:pPr>
        <w:widowControl w:val="0"/>
        <w:shd w:val="clear" w:color="auto" w:fill="FFFFFF"/>
        <w:tabs>
          <w:tab w:val="left" w:pos="729"/>
        </w:tabs>
        <w:rPr>
          <w:rFonts w:ascii="Arial Narrow" w:hAnsi="Arial Narrow"/>
        </w:rPr>
      </w:pPr>
    </w:p>
    <w:p w:rsidR="00551004" w:rsidRDefault="00025F23">
      <w:pPr>
        <w:jc w:val="both"/>
        <w:rPr>
          <w:rFonts w:ascii="Arial Narrow" w:hAnsi="Arial Narrow"/>
          <w:sz w:val="26"/>
          <w:szCs w:val="26"/>
        </w:rPr>
      </w:pPr>
      <w:bookmarkStart w:id="0" w:name="_GoBack"/>
      <w:bookmarkEnd w:id="0"/>
      <w:r>
        <w:rPr>
          <w:rStyle w:val="Textoennegrita"/>
          <w:rFonts w:ascii="Arial Narrow" w:hAnsi="Arial Narrow"/>
          <w:sz w:val="26"/>
          <w:szCs w:val="26"/>
        </w:rPr>
        <w:t>7 de mayo de 2026</w:t>
      </w:r>
      <w:r>
        <w:rPr>
          <w:rStyle w:val="Textoennegrita"/>
        </w:rPr>
        <w:t>.</w:t>
      </w:r>
      <w:r>
        <w:t xml:space="preserve"> </w:t>
      </w:r>
      <w:r>
        <w:rPr>
          <w:rFonts w:ascii="Arial Narrow" w:hAnsi="Arial Narrow"/>
          <w:sz w:val="26"/>
          <w:szCs w:val="26"/>
        </w:rPr>
        <w:t xml:space="preserve">Jerez se suma un año más en el mes de mayo a la conmemoración del Día del Comercio Justo, que se celebra el segundo sábado de este mes para incidir en la implicación de toda la sociedad en los principios del consumo responsable. </w:t>
      </w:r>
    </w:p>
    <w:p w:rsidR="00551004" w:rsidRDefault="00551004">
      <w:pPr>
        <w:jc w:val="both"/>
        <w:rPr>
          <w:rFonts w:ascii="Arial Narrow" w:hAnsi="Arial Narrow"/>
          <w:sz w:val="26"/>
          <w:szCs w:val="26"/>
        </w:rPr>
      </w:pPr>
    </w:p>
    <w:p w:rsidR="0021744E" w:rsidRDefault="00025F23">
      <w:pPr>
        <w:jc w:val="both"/>
        <w:rPr>
          <w:rFonts w:ascii="Arial Narrow" w:hAnsi="Arial Narrow"/>
          <w:sz w:val="26"/>
          <w:szCs w:val="26"/>
        </w:rPr>
      </w:pPr>
      <w:r>
        <w:rPr>
          <w:rFonts w:ascii="Arial Narrow" w:hAnsi="Arial Narrow"/>
          <w:sz w:val="26"/>
          <w:szCs w:val="26"/>
        </w:rPr>
        <w:t>La Delegación de Participación, Voluntariado y Cooperación trabaja durante todo el año de la mano con las entidades que conforman el grupo de trabajo Jerez por el Comercio Justo para mantener los requisitos que hicieron posible conseguir la certificación de Ciudad por el Comercio Justo, y seguir creando alianzas en la ciudad, tanto con entidades y empresa, como con la comunidad educativa, y muy especialmente con los Centros Educativos por el Comercio Justo que existen en la ciudad.</w:t>
      </w:r>
    </w:p>
    <w:p w:rsidR="0021744E" w:rsidRDefault="0021744E">
      <w:pPr>
        <w:jc w:val="both"/>
        <w:rPr>
          <w:rFonts w:ascii="Arial Narrow" w:hAnsi="Arial Narrow"/>
          <w:sz w:val="26"/>
          <w:szCs w:val="26"/>
        </w:rPr>
      </w:pPr>
    </w:p>
    <w:p w:rsidR="004025C7" w:rsidRDefault="00025F23">
      <w:pPr>
        <w:jc w:val="both"/>
        <w:rPr>
          <w:rFonts w:ascii="Arial Narrow" w:hAnsi="Arial Narrow"/>
        </w:rPr>
      </w:pPr>
      <w:r>
        <w:rPr>
          <w:rFonts w:ascii="Arial Narrow" w:hAnsi="Arial Narrow"/>
          <w:sz w:val="26"/>
          <w:szCs w:val="26"/>
        </w:rPr>
        <w:t>La conmemoración este año del Día del Comercio Justo se ha vinculado con la Capitalidad Española de la Gastronomía, para visibilizar las diferentes posibilidades que nos ofrece el ámbito gastronómico para colaborar con los retos del comercio justo.</w:t>
      </w:r>
    </w:p>
    <w:p w:rsidR="004025C7" w:rsidRDefault="004025C7">
      <w:pPr>
        <w:jc w:val="both"/>
        <w:rPr>
          <w:rFonts w:ascii="Arial Narrow" w:hAnsi="Arial Narrow"/>
        </w:rPr>
      </w:pPr>
    </w:p>
    <w:p w:rsidR="004025C7" w:rsidRDefault="00025F23">
      <w:pPr>
        <w:jc w:val="both"/>
        <w:rPr>
          <w:rFonts w:ascii="Arial Narrow" w:hAnsi="Arial Narrow"/>
        </w:rPr>
      </w:pPr>
      <w:r>
        <w:rPr>
          <w:rFonts w:ascii="Arial Narrow" w:hAnsi="Arial Narrow"/>
          <w:sz w:val="26"/>
          <w:szCs w:val="26"/>
        </w:rPr>
        <w:t xml:space="preserve">Las entidades pertenecientes al Grupo Motor se han sumado en estos días a otras actividades de sensibilización con colectivos de la ciudad, como la Feria de la Sostenibilidad para centros de ámbito rural organizada por Madre Coraje en </w:t>
      </w:r>
      <w:proofErr w:type="spellStart"/>
      <w:r>
        <w:rPr>
          <w:rFonts w:ascii="Arial Narrow" w:hAnsi="Arial Narrow"/>
          <w:sz w:val="26"/>
          <w:szCs w:val="26"/>
        </w:rPr>
        <w:t>Guadalcacín</w:t>
      </w:r>
      <w:proofErr w:type="spellEnd"/>
      <w:r>
        <w:rPr>
          <w:rFonts w:ascii="Arial Narrow" w:hAnsi="Arial Narrow"/>
          <w:sz w:val="26"/>
          <w:szCs w:val="26"/>
        </w:rPr>
        <w:t xml:space="preserve"> con un desayuno de productos de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Intermon</w:t>
      </w:r>
      <w:proofErr w:type="spellEnd"/>
      <w:r>
        <w:rPr>
          <w:rFonts w:ascii="Arial Narrow" w:hAnsi="Arial Narrow"/>
          <w:sz w:val="26"/>
          <w:szCs w:val="26"/>
        </w:rPr>
        <w:t xml:space="preserve"> y stand de sensibilización. </w:t>
      </w:r>
      <w:proofErr w:type="spellStart"/>
      <w:r>
        <w:rPr>
          <w:rFonts w:ascii="Arial Narrow" w:hAnsi="Arial Narrow"/>
          <w:sz w:val="26"/>
          <w:szCs w:val="26"/>
        </w:rPr>
        <w:t>Proyde</w:t>
      </w:r>
      <w:proofErr w:type="spellEnd"/>
      <w:r>
        <w:rPr>
          <w:rFonts w:ascii="Arial Narrow" w:hAnsi="Arial Narrow"/>
          <w:sz w:val="26"/>
          <w:szCs w:val="26"/>
        </w:rPr>
        <w:t xml:space="preserve"> ha celebrado una cata de chocolates de comercio jus</w:t>
      </w:r>
      <w:r w:rsidR="0021744E">
        <w:rPr>
          <w:rFonts w:ascii="Arial Narrow" w:hAnsi="Arial Narrow"/>
          <w:sz w:val="26"/>
          <w:szCs w:val="26"/>
        </w:rPr>
        <w:t>to con la Asociación Coherentes</w:t>
      </w:r>
      <w:r>
        <w:rPr>
          <w:rFonts w:ascii="Arial Narrow" w:hAnsi="Arial Narrow"/>
          <w:sz w:val="26"/>
          <w:szCs w:val="26"/>
        </w:rPr>
        <w:t xml:space="preserve"> y la charla ‘La feria más justa’ con el profesorado del colegio La Salle San José.</w:t>
      </w:r>
    </w:p>
    <w:p w:rsidR="004025C7" w:rsidRDefault="004025C7">
      <w:pPr>
        <w:jc w:val="both"/>
        <w:rPr>
          <w:rFonts w:ascii="Arial Narrow" w:hAnsi="Arial Narrow"/>
        </w:rPr>
      </w:pPr>
    </w:p>
    <w:p w:rsidR="004025C7" w:rsidRDefault="00025F23">
      <w:pPr>
        <w:jc w:val="both"/>
        <w:rPr>
          <w:rFonts w:ascii="Arial Narrow" w:hAnsi="Arial Narrow"/>
        </w:rPr>
      </w:pPr>
      <w:r>
        <w:rPr>
          <w:rFonts w:ascii="Arial Narrow" w:hAnsi="Arial Narrow"/>
          <w:sz w:val="26"/>
          <w:szCs w:val="26"/>
        </w:rPr>
        <w:t>La coincidencia este año del Día del Comercio Justo con el inicio de la Feria del Caballo, ha motivado que el grueso de las actividades se celebren una vez pasado este ciclo festivo, con actividades en las que tendrá un protagonismo especial la comunidad educativa de Jerez, con diferentes actividades de sensibilización en las que pondrán el acento en la mayoría de las ocasiones en el ámbito gastronómico.</w:t>
      </w:r>
    </w:p>
    <w:p w:rsidR="004025C7" w:rsidRDefault="004025C7">
      <w:pPr>
        <w:jc w:val="both"/>
        <w:rPr>
          <w:rFonts w:ascii="Arial Narrow" w:hAnsi="Arial Narrow"/>
        </w:rPr>
      </w:pPr>
    </w:p>
    <w:p w:rsidR="004025C7" w:rsidRDefault="00025F23">
      <w:pPr>
        <w:jc w:val="both"/>
        <w:rPr>
          <w:rFonts w:ascii="Arial Narrow" w:hAnsi="Arial Narrow"/>
        </w:rPr>
      </w:pPr>
      <w:r>
        <w:rPr>
          <w:rFonts w:ascii="Arial Narrow" w:hAnsi="Arial Narrow"/>
          <w:sz w:val="26"/>
          <w:szCs w:val="26"/>
        </w:rPr>
        <w:t xml:space="preserve">Por parte de la Delegación de Participación Ciudadana, se ha colaborado en la edición de un Recetario con productos de comercio justo por parte de SAFA Jerez, que se presentará próximamente junto a una nueva herramienta de sensibilización creada con la colaboración de </w:t>
      </w:r>
      <w:proofErr w:type="spellStart"/>
      <w:r>
        <w:rPr>
          <w:rFonts w:ascii="Arial Narrow" w:hAnsi="Arial Narrow"/>
          <w:sz w:val="26"/>
          <w:szCs w:val="26"/>
        </w:rPr>
        <w:t>Fair</w:t>
      </w:r>
      <w:proofErr w:type="spellEnd"/>
      <w:r>
        <w:rPr>
          <w:rFonts w:ascii="Arial Narrow" w:hAnsi="Arial Narrow"/>
          <w:sz w:val="26"/>
          <w:szCs w:val="26"/>
        </w:rPr>
        <w:t xml:space="preserve"> </w:t>
      </w:r>
      <w:proofErr w:type="spellStart"/>
      <w:r>
        <w:rPr>
          <w:rFonts w:ascii="Arial Narrow" w:hAnsi="Arial Narrow"/>
          <w:sz w:val="26"/>
          <w:szCs w:val="26"/>
        </w:rPr>
        <w:t>Trade</w:t>
      </w:r>
      <w:proofErr w:type="spellEnd"/>
      <w:r>
        <w:rPr>
          <w:rFonts w:ascii="Arial Narrow" w:hAnsi="Arial Narrow"/>
          <w:sz w:val="26"/>
          <w:szCs w:val="26"/>
        </w:rPr>
        <w:t xml:space="preserve"> Ibérica, con delantales creados con tejidos de comercio justo, y el logo de la Capitalidad de la Gastronomía.</w:t>
      </w:r>
    </w:p>
    <w:p w:rsidR="004025C7" w:rsidRDefault="004025C7">
      <w:pPr>
        <w:jc w:val="both"/>
        <w:rPr>
          <w:rFonts w:ascii="Arial Narrow" w:hAnsi="Arial Narrow"/>
        </w:rPr>
      </w:pPr>
    </w:p>
    <w:p w:rsidR="004025C7" w:rsidRDefault="00025F23">
      <w:pPr>
        <w:jc w:val="both"/>
        <w:rPr>
          <w:rFonts w:ascii="Arial Narrow" w:hAnsi="Arial Narrow"/>
          <w:sz w:val="26"/>
          <w:szCs w:val="26"/>
        </w:rPr>
      </w:pPr>
      <w:r>
        <w:rPr>
          <w:rFonts w:ascii="Arial Narrow" w:hAnsi="Arial Narrow"/>
          <w:sz w:val="26"/>
          <w:szCs w:val="26"/>
        </w:rPr>
        <w:t xml:space="preserve">Cabe recordar que el Grupo Motor de Jerez Ciudad por el Comercio Justo está conformado por el Ayuntamiento de Jerez, a través de las áreas municipales de Participación Ciudadana, y Comercio, junto a la Coordinadora de ONGD de la Provincia de Cádiz,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Intermón</w:t>
      </w:r>
      <w:proofErr w:type="spellEnd"/>
      <w:r>
        <w:rPr>
          <w:rFonts w:ascii="Arial Narrow" w:hAnsi="Arial Narrow"/>
          <w:sz w:val="26"/>
          <w:szCs w:val="26"/>
        </w:rPr>
        <w:t xml:space="preserve">, PROYDE, Madre Coraje, Cáritas, Bululú, Inter y Fondo </w:t>
      </w:r>
      <w:proofErr w:type="spellStart"/>
      <w:r>
        <w:rPr>
          <w:rFonts w:ascii="Arial Narrow" w:hAnsi="Arial Narrow"/>
          <w:sz w:val="26"/>
          <w:szCs w:val="26"/>
        </w:rPr>
        <w:t>Ecosoje</w:t>
      </w:r>
      <w:proofErr w:type="spellEnd"/>
      <w:r>
        <w:rPr>
          <w:rFonts w:ascii="Arial Narrow" w:hAnsi="Arial Narrow"/>
          <w:sz w:val="26"/>
          <w:szCs w:val="26"/>
        </w:rPr>
        <w:t xml:space="preserve">. Estas entidades </w:t>
      </w:r>
      <w:r>
        <w:rPr>
          <w:rFonts w:ascii="Arial Narrow" w:hAnsi="Arial Narrow"/>
          <w:sz w:val="26"/>
          <w:szCs w:val="26"/>
        </w:rPr>
        <w:lastRenderedPageBreak/>
        <w:t xml:space="preserve">se dan la mano desde hace años en Jerez para reivindicar que el Comercio Justo es un sistema comercial basado en el diálogo, la transparencia y el respeto, que busca una mayor equidad en el comercio internacional prestando especial atención a criterios sociales y medioambientales. </w:t>
      </w:r>
    </w:p>
    <w:p w:rsidR="0021744E" w:rsidRDefault="0021744E">
      <w:pPr>
        <w:jc w:val="both"/>
        <w:rPr>
          <w:rFonts w:ascii="Arial Narrow" w:hAnsi="Arial Narrow"/>
          <w:sz w:val="26"/>
          <w:szCs w:val="26"/>
        </w:rPr>
      </w:pPr>
    </w:p>
    <w:p w:rsidR="0021744E" w:rsidRDefault="0021744E">
      <w:pPr>
        <w:jc w:val="both"/>
        <w:rPr>
          <w:rFonts w:ascii="Arial Narrow" w:hAnsi="Arial Narrow"/>
          <w:sz w:val="26"/>
          <w:szCs w:val="26"/>
        </w:rPr>
      </w:pPr>
      <w:r>
        <w:rPr>
          <w:rFonts w:ascii="Arial Narrow" w:hAnsi="Arial Narrow"/>
          <w:sz w:val="26"/>
          <w:szCs w:val="26"/>
        </w:rPr>
        <w:t>(Se adjunta fotografía)</w:t>
      </w:r>
    </w:p>
    <w:p w:rsidR="004025C7" w:rsidRDefault="004025C7">
      <w:pPr>
        <w:jc w:val="both"/>
        <w:rPr>
          <w:rFonts w:ascii="Arial Narrow" w:hAnsi="Arial Narrow"/>
          <w:sz w:val="26"/>
          <w:szCs w:val="26"/>
        </w:rPr>
      </w:pPr>
    </w:p>
    <w:sectPr w:rsidR="004025C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DE2" w:rsidRDefault="00025F23">
      <w:r>
        <w:separator/>
      </w:r>
    </w:p>
  </w:endnote>
  <w:endnote w:type="continuationSeparator" w:id="0">
    <w:p w:rsidR="00664DE2" w:rsidRDefault="0002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DE2" w:rsidRDefault="00025F23">
      <w:r>
        <w:separator/>
      </w:r>
    </w:p>
  </w:footnote>
  <w:footnote w:type="continuationSeparator" w:id="0">
    <w:p w:rsidR="00664DE2" w:rsidRDefault="00025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4025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025F2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025C7" w:rsidRDefault="004025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C7" w:rsidRDefault="00025F2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4025C7" w:rsidRDefault="004025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C7"/>
    <w:rsid w:val="00025F23"/>
    <w:rsid w:val="00044A2C"/>
    <w:rsid w:val="0021744E"/>
    <w:rsid w:val="004025C7"/>
    <w:rsid w:val="00551004"/>
    <w:rsid w:val="00664DE2"/>
    <w:rsid w:val="00E37A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AA069-841B-4AA3-B998-69A28D4E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12</cp:revision>
  <dcterms:created xsi:type="dcterms:W3CDTF">2026-03-14T11:58:00Z</dcterms:created>
  <dcterms:modified xsi:type="dcterms:W3CDTF">2026-05-07T09:41:00Z</dcterms:modified>
  <dc:language>es-ES</dc:language>
</cp:coreProperties>
</file>