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D5" w:rsidRDefault="00EC0B3A" w:rsidP="00B24267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felicita a los ganadores de la tercera edición de los Premios Taurinos del Casino Jerezano</w:t>
      </w:r>
    </w:p>
    <w:p w:rsidR="00EC0B3A" w:rsidRDefault="00EC0B3A" w:rsidP="00B24267">
      <w:pPr>
        <w:rPr>
          <w:rFonts w:ascii="Arial Narrow" w:hAnsi="Arial Narrow"/>
          <w:b/>
          <w:bCs/>
          <w:sz w:val="40"/>
          <w:szCs w:val="40"/>
        </w:rPr>
      </w:pPr>
    </w:p>
    <w:p w:rsidR="002866D5" w:rsidRDefault="00EC0B3A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María José García-Pelayo asiste a la entrega de los galardones recordando al periodista Jerónimo Roldán</w:t>
      </w:r>
    </w:p>
    <w:p w:rsidR="002866D5" w:rsidRDefault="002866D5">
      <w:pPr>
        <w:rPr>
          <w:rFonts w:ascii="Arial Narrow" w:hAnsi="Arial Narrow"/>
        </w:rPr>
      </w:pPr>
    </w:p>
    <w:p w:rsidR="002866D5" w:rsidRDefault="002866D5">
      <w:pPr>
        <w:rPr>
          <w:rFonts w:ascii="Arial Narrow" w:hAnsi="Arial Narrow"/>
          <w:sz w:val="26"/>
          <w:szCs w:val="26"/>
        </w:rPr>
      </w:pPr>
    </w:p>
    <w:p w:rsidR="00F20D40" w:rsidRPr="00542295" w:rsidRDefault="00EC0B3A" w:rsidP="00542295">
      <w:pPr>
        <w:spacing w:line="276" w:lineRule="auto"/>
        <w:jc w:val="both"/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</w:pPr>
      <w:r>
        <w:rPr>
          <w:rFonts w:ascii="Arial Narrow" w:eastAsia="Arial" w:hAnsi="Arial Narrow" w:cs="DejaVu Sans"/>
          <w:b/>
          <w:bCs/>
          <w:color w:val="242424"/>
          <w:sz w:val="26"/>
          <w:szCs w:val="26"/>
        </w:rPr>
        <w:t>10</w:t>
      </w:r>
      <w:r w:rsidR="00FA0D48">
        <w:rPr>
          <w:rFonts w:ascii="Arial Narrow" w:eastAsia="Arial" w:hAnsi="Arial Narrow" w:cs="DejaVu Sans"/>
          <w:b/>
          <w:bCs/>
          <w:color w:val="242424"/>
          <w:sz w:val="26"/>
          <w:szCs w:val="26"/>
        </w:rPr>
        <w:t xml:space="preserve"> de mayo de 2026.</w:t>
      </w:r>
      <w:r w:rsidR="00FA0D48">
        <w:rPr>
          <w:rFonts w:ascii="Arial Narrow" w:eastAsia="Arial" w:hAnsi="Arial Narrow" w:cs="DejaVu Sans"/>
          <w:bCs/>
          <w:color w:val="242424"/>
          <w:sz w:val="26"/>
          <w:szCs w:val="26"/>
        </w:rPr>
        <w:t xml:space="preserve"> </w:t>
      </w:r>
      <w:r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La alcaldesa de Jerez, María José García-Pelayo, </w:t>
      </w:r>
      <w:r w:rsidR="004B1002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ha </w:t>
      </w:r>
      <w:r w:rsidR="00F20D40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>asistido a la entrega</w:t>
      </w:r>
      <w:r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 de la tercera edición de los Premios Taurinos del Casino Jerezano correspondientes a la temporada 2025</w:t>
      </w:r>
      <w:r w:rsidR="00F20D40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 y ha felicitado a los ganadores José Antonio Morante de la Puebla, el rejoneador Rui</w:t>
      </w:r>
      <w:r w:rsidR="00382C8C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>z</w:t>
      </w:r>
      <w:r w:rsidR="00F20D40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 Fernández, la ganadería </w:t>
      </w:r>
      <w:proofErr w:type="spellStart"/>
      <w:r w:rsidR="00F20D40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>Jandilla</w:t>
      </w:r>
      <w:proofErr w:type="spellEnd"/>
      <w:r w:rsidR="00F20D40"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 xml:space="preserve"> y a Juventud Taurina. </w:t>
      </w:r>
    </w:p>
    <w:p w:rsidR="00F20D40" w:rsidRPr="00542295" w:rsidRDefault="00F20D40" w:rsidP="00542295">
      <w:pPr>
        <w:spacing w:line="276" w:lineRule="auto"/>
        <w:jc w:val="both"/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</w:pPr>
    </w:p>
    <w:p w:rsidR="00EC0B3A" w:rsidRPr="00542295" w:rsidRDefault="00F20D40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  <w:r w:rsidRPr="00542295">
        <w:rPr>
          <w:rFonts w:ascii="Arial Narrow" w:eastAsia="Arial" w:hAnsi="Arial Narrow" w:cs="DejaVu Sans"/>
          <w:bCs/>
          <w:color w:val="000000" w:themeColor="text1"/>
          <w:sz w:val="26"/>
          <w:szCs w:val="26"/>
        </w:rPr>
        <w:t>Tras las palabras de saludo del presidente del Casino, Jaime Fernández Corrales, la alcaldesa ha agradecido al Casino "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la organización de estos premios y su papel histórico en la vida social de Jerez.</w:t>
      </w:r>
      <w:r w:rsidRPr="00542295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El Casino Jerezano vuelve a demostrar que una institución con historia también puede seguir impulsando presente y futuro para la ciudad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. </w:t>
      </w:r>
      <w:r w:rsidRPr="00542295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Jerez entiende la Feria del Caballo como una expresión completa de identidad: caballo, vino, convivencia, cultura, flamenco, gastronomía y también tradición taurina.</w:t>
      </w:r>
      <w:r w:rsidRPr="00542295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Estos premios nacieron para fortalecer y proyectar el vínculo entre Jerez y el toro; hoy consolidan ese propósito en plena Feria del Caballo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>"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.</w:t>
      </w:r>
    </w:p>
    <w:p w:rsidR="00275A6A" w:rsidRPr="00542295" w:rsidRDefault="00275A6A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</w:p>
    <w:p w:rsidR="00EC0B3A" w:rsidRPr="00542295" w:rsidRDefault="00275A6A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García-Pelayo también se ha referido al traslado de estos galardones a la caseta del Casino, el año pasado se realizó en el coso taurino. </w:t>
      </w:r>
      <w:r w:rsidRPr="00542295">
        <w:rPr>
          <w:rFonts w:ascii="Arial Narrow" w:hAnsi="Arial Narrow"/>
          <w:color w:val="000000" w:themeColor="text1"/>
          <w:sz w:val="26"/>
          <w:szCs w:val="26"/>
        </w:rPr>
        <w:t>"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La recuperación de estos galardones 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refuerza una memoria taurina que forma parte del patrimonio sentimental y cultural de muchas generaciones de jerezanos y jerezanas. 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El traslado de la entrega a la caseta del Casino en pleno Real de la Feria tiene un valor simbólico: estos premios vuelven al lugar natural de la convivencia jerezana</w:t>
      </w:r>
      <w:r w:rsidR="00EC0B3A" w:rsidRPr="00542295">
        <w:rPr>
          <w:rFonts w:ascii="Arial Narrow" w:hAnsi="Arial Narrow" w:cstheme="majorHAnsi"/>
          <w:b/>
          <w:color w:val="000000" w:themeColor="text1"/>
          <w:sz w:val="26"/>
          <w:szCs w:val="26"/>
        </w:rPr>
        <w:t>.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Y gracias a quienes mantenéis viva una parte de la memoria cultural de Jerez, con respeto, afición y mirando al futuro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>"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.</w:t>
      </w:r>
    </w:p>
    <w:p w:rsidR="00275A6A" w:rsidRPr="00542295" w:rsidRDefault="00275A6A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</w:p>
    <w:p w:rsidR="00EC0B3A" w:rsidRPr="00542295" w:rsidRDefault="00275A6A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La alcaldesa también ha recordado al periodista Jerónimo Roldán, "su premio 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mantiene viva una forma de entender la emoción taurina desde el respeto, la memoria y la sensibilidad.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 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Reconocer a la Juventud Taurina es reconocer que ninguna tradición puede permanecer viva si no es capaz de ilusionar a nuevas generaciones</w:t>
      </w: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>"</w:t>
      </w:r>
      <w:r w:rsidR="00EC0B3A" w:rsidRPr="00542295">
        <w:rPr>
          <w:rFonts w:ascii="Arial Narrow" w:hAnsi="Arial Narrow" w:cstheme="majorHAnsi"/>
          <w:color w:val="000000" w:themeColor="text1"/>
          <w:sz w:val="26"/>
          <w:szCs w:val="26"/>
        </w:rPr>
        <w:t>.</w:t>
      </w:r>
    </w:p>
    <w:p w:rsidR="00382C8C" w:rsidRPr="00542295" w:rsidRDefault="00382C8C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</w:p>
    <w:p w:rsidR="004B1002" w:rsidRPr="00542295" w:rsidRDefault="00382C8C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lastRenderedPageBreak/>
        <w:t xml:space="preserve">Los premiados son José Antonio Morante de la Puebla, como torero de la temporada; Ruiz Fernández, como mejor rejoneador; la ganadería </w:t>
      </w:r>
      <w:proofErr w:type="spellStart"/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>Jandilla</w:t>
      </w:r>
      <w:proofErr w:type="spellEnd"/>
      <w:r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 y el premio Jerónimo Roldán que ha recaído en la Juventud Taurina.</w:t>
      </w:r>
    </w:p>
    <w:p w:rsidR="00542295" w:rsidRPr="00542295" w:rsidRDefault="00542295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</w:p>
    <w:p w:rsidR="00EC0B3A" w:rsidRPr="00542295" w:rsidRDefault="00EC0B3A" w:rsidP="00542295">
      <w:pPr>
        <w:spacing w:line="276" w:lineRule="auto"/>
        <w:jc w:val="both"/>
        <w:rPr>
          <w:rFonts w:ascii="Arial Narrow" w:hAnsi="Arial Narrow" w:cstheme="majorHAnsi"/>
          <w:color w:val="000000" w:themeColor="text1"/>
          <w:sz w:val="26"/>
          <w:szCs w:val="26"/>
        </w:rPr>
      </w:pPr>
      <w:r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>El nacimiento de los Premios Taurinos del Casino Jerezano responde a una voluntad clara por parte de la entidad de recuperar, fortalecer y proyectar la histórica vinculación entre la ciudad de Jerez y el</w:t>
      </w:r>
      <w:r w:rsidR="004B1002" w:rsidRPr="00542295">
        <w:rPr>
          <w:rFonts w:ascii="Arial Narrow" w:hAnsi="Arial Narrow" w:cstheme="majorHAnsi"/>
          <w:color w:val="000000" w:themeColor="text1"/>
          <w:sz w:val="26"/>
          <w:szCs w:val="26"/>
        </w:rPr>
        <w:t xml:space="preserve"> </w:t>
      </w:r>
      <w:r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>mundo del toro.</w:t>
      </w:r>
    </w:p>
    <w:p w:rsidR="004B1002" w:rsidRPr="00542295" w:rsidRDefault="004B1002" w:rsidP="00542295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</w:pPr>
      <w:r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>Estos galardones que fueron instaurados oficialmente en 2024, n</w:t>
      </w:r>
      <w:r w:rsidR="00EC0B3A"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>acen como iniciativa cultural, social y patrimonial ligada de manera inseparable a la identidad de la Feria del Caballo de Jerez, por la memoria colectiva del toreo y el arte del rejoneo en la ciudad, así como por la recuperación del protagonismo histórico que Jerez tuvo durante décadas en la concesión de trofeos y distinciones taurinas de prestigio nacional.</w:t>
      </w:r>
    </w:p>
    <w:p w:rsidR="00EC0B3A" w:rsidRPr="00542295" w:rsidRDefault="00EC0B3A" w:rsidP="00542295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</w:pPr>
      <w:r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 xml:space="preserve">Desde su creación, el proyecto se ha apoyado en un jurado integrado por aficionados, ganaderos, rejoneadores, toreros y personalidades vinculadas al mundo taurino, reforzando así la credibilidad y el arraigo de los galardones. </w:t>
      </w:r>
    </w:p>
    <w:p w:rsidR="002866D5" w:rsidRPr="00542295" w:rsidRDefault="004B1002" w:rsidP="00542295">
      <w:pPr>
        <w:spacing w:line="276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542295">
        <w:rPr>
          <w:rFonts w:ascii="Arial Narrow" w:eastAsia="Times New Roman" w:hAnsi="Arial Narrow" w:cs="Times New Roman"/>
          <w:color w:val="000000" w:themeColor="text1"/>
          <w:sz w:val="26"/>
          <w:szCs w:val="26"/>
          <w:lang w:eastAsia="es-ES"/>
        </w:rPr>
        <w:t>(Se adjunta fotografía)</w:t>
      </w:r>
      <w:bookmarkStart w:id="0" w:name="_GoBack"/>
      <w:bookmarkEnd w:id="0"/>
    </w:p>
    <w:sectPr w:rsidR="002866D5" w:rsidRPr="0054229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5F" w:rsidRDefault="00FA0D48">
      <w:r>
        <w:separator/>
      </w:r>
    </w:p>
  </w:endnote>
  <w:endnote w:type="continuationSeparator" w:id="0">
    <w:p w:rsidR="00F61F5F" w:rsidRDefault="00FA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5F" w:rsidRDefault="00FA0D48">
      <w:r>
        <w:separator/>
      </w:r>
    </w:p>
  </w:footnote>
  <w:footnote w:type="continuationSeparator" w:id="0">
    <w:p w:rsidR="00F61F5F" w:rsidRDefault="00FA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2866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FA0D4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6D5" w:rsidRDefault="002866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6D5" w:rsidRDefault="00FA0D4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6D5" w:rsidRDefault="00286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153DE"/>
    <w:multiLevelType w:val="hybridMultilevel"/>
    <w:tmpl w:val="433CA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D5"/>
    <w:rsid w:val="00275A6A"/>
    <w:rsid w:val="002866D5"/>
    <w:rsid w:val="00382C8C"/>
    <w:rsid w:val="004B1002"/>
    <w:rsid w:val="00542295"/>
    <w:rsid w:val="006D2DD8"/>
    <w:rsid w:val="00B24267"/>
    <w:rsid w:val="00EC0B3A"/>
    <w:rsid w:val="00F20D40"/>
    <w:rsid w:val="00F61F5F"/>
    <w:rsid w:val="00F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7C177-C6B0-41B4-AABB-33B43994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Carlos Alarcón Sánchez</cp:lastModifiedBy>
  <cp:revision>6</cp:revision>
  <cp:lastPrinted>2026-04-28T14:57:00Z</cp:lastPrinted>
  <dcterms:created xsi:type="dcterms:W3CDTF">2026-05-10T08:09:00Z</dcterms:created>
  <dcterms:modified xsi:type="dcterms:W3CDTF">2026-05-10T08:35:00Z</dcterms:modified>
  <dc:language>es-ES</dc:language>
</cp:coreProperties>
</file>