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C81" w:rsidRDefault="00290C81">
      <w:pPr>
        <w:widowControl w:val="0"/>
        <w:shd w:val="clear" w:color="auto" w:fill="FFFFFF"/>
        <w:tabs>
          <w:tab w:val="left" w:pos="729"/>
        </w:tabs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</w:pPr>
    </w:p>
    <w:p w:rsidR="00847ABD" w:rsidRDefault="00290C81">
      <w:pPr>
        <w:widowControl w:val="0"/>
        <w:shd w:val="clear" w:color="auto" w:fill="FFFFFF"/>
        <w:tabs>
          <w:tab w:val="left" w:pos="729"/>
        </w:tabs>
      </w:pPr>
      <w:bookmarkStart w:id="0" w:name="_GoBack"/>
      <w:bookmarkEnd w:id="0"/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>El Punto Violeta ha recibido a 1302 personas usuarias en los cuatro primeros días de la Feria del Caballo</w:t>
      </w:r>
    </w:p>
    <w:p w:rsidR="00847ABD" w:rsidRDefault="00847ABD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847ABD" w:rsidRDefault="00290C81">
      <w:pPr>
        <w:widowControl w:val="0"/>
        <w:shd w:val="clear" w:color="auto" w:fill="FFFFFF"/>
        <w:tabs>
          <w:tab w:val="left" w:pos="729"/>
        </w:tabs>
        <w:rPr>
          <w:rFonts w:ascii="Tahoma" w:hAnsi="Tahoma"/>
          <w:b/>
        </w:rPr>
      </w:pPr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 xml:space="preserve">La Sala de Lactancia </w:t>
      </w:r>
      <w:r>
        <w:rPr>
          <w:rStyle w:val="Textoennegrita"/>
          <w:rFonts w:ascii="Arial Narrow" w:eastAsia="Arial" w:hAnsi="Arial Narrow" w:cs="Arial Narrow"/>
          <w:b w:val="0"/>
          <w:bCs w:val="0"/>
          <w:sz w:val="36"/>
          <w:szCs w:val="36"/>
          <w:lang w:eastAsia="es-ES_tradnl"/>
        </w:rPr>
        <w:t>funciona todos los días en horario de 12 a 23 horas para facilitar un servicio corresponsable a las familias</w:t>
      </w:r>
    </w:p>
    <w:p w:rsidR="00847ABD" w:rsidRDefault="00847ABD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847ABD" w:rsidRDefault="00290C81">
      <w:pPr>
        <w:jc w:val="both"/>
        <w:rPr>
          <w:rFonts w:ascii="Arial Narrow" w:hAnsi="Arial Narrow"/>
        </w:rPr>
      </w:pPr>
      <w:r>
        <w:rPr>
          <w:rStyle w:val="Textoennegrita"/>
          <w:rFonts w:ascii="Arial Narrow" w:hAnsi="Arial Narrow"/>
          <w:sz w:val="26"/>
          <w:szCs w:val="26"/>
        </w:rPr>
        <w:t>13</w:t>
      </w:r>
      <w:r>
        <w:rPr>
          <w:rStyle w:val="Textoennegrita"/>
          <w:rFonts w:ascii="Arial Narrow" w:hAnsi="Arial Narrow"/>
          <w:sz w:val="26"/>
          <w:szCs w:val="26"/>
        </w:rPr>
        <w:t xml:space="preserve"> de mayo de 2026</w:t>
      </w:r>
      <w:r>
        <w:rPr>
          <w:rStyle w:val="Textoennegrita"/>
        </w:rPr>
        <w:t>.</w:t>
      </w:r>
      <w:r>
        <w:t xml:space="preserve"> </w:t>
      </w:r>
      <w:r>
        <w:rPr>
          <w:rFonts w:ascii="Arial Narrow" w:hAnsi="Arial Narrow"/>
          <w:sz w:val="26"/>
          <w:szCs w:val="26"/>
        </w:rPr>
        <w:t xml:space="preserve">La Delegación de Igualdad y Diversidad ofrece en esta Feria del Caballo diferentes servicios con los que apuesta por una fiesta segura, inclusiva, y corresponsable. Durante los cuatro primeros días de este ciclo festivo, sábado, domingo, </w:t>
      </w:r>
      <w:r>
        <w:rPr>
          <w:rFonts w:ascii="Arial Narrow" w:hAnsi="Arial Narrow"/>
          <w:sz w:val="26"/>
          <w:szCs w:val="26"/>
        </w:rPr>
        <w:t>lunes y martes, han sido un total de 1302 personas las que han pasado por el Punto Violeta, informándose sobre la campaña ‘Jerez por un ocio seguro. Diversión sin agresión’ y compartiendo sus experiencias y su reflexión sobre la necesaria implicación de to</w:t>
      </w:r>
      <w:r>
        <w:rPr>
          <w:rFonts w:ascii="Arial Narrow" w:hAnsi="Arial Narrow"/>
          <w:sz w:val="26"/>
          <w:szCs w:val="26"/>
        </w:rPr>
        <w:t>da la ciudadanía para que la igualdad esté presente en todas las formas de convivencia social, y en todos los entornos de diversión.</w:t>
      </w:r>
    </w:p>
    <w:p w:rsidR="00847ABD" w:rsidRDefault="00847ABD">
      <w:pPr>
        <w:jc w:val="both"/>
        <w:rPr>
          <w:rFonts w:ascii="Arial Narrow" w:hAnsi="Arial Narrow"/>
        </w:rPr>
      </w:pPr>
    </w:p>
    <w:p w:rsidR="00847ABD" w:rsidRDefault="00290C81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Desde el sábado del alumbrado y hasta el martes, han pasado por el Punto Violeta 1.058 mujeres y 244 hombres. Un año más, </w:t>
      </w:r>
      <w:r>
        <w:rPr>
          <w:rFonts w:ascii="Arial Narrow" w:hAnsi="Arial Narrow"/>
          <w:sz w:val="26"/>
          <w:szCs w:val="26"/>
        </w:rPr>
        <w:t xml:space="preserve">el equipo profesional que atiende este servicio está recibiendo consultas sobre los objetivos de sensibilización del Punto Violeta, visitas de profesionales del ámbito de la igualdad de otras localidades y las experiencias de chicos y </w:t>
      </w:r>
      <w:proofErr w:type="gramStart"/>
      <w:r>
        <w:rPr>
          <w:rFonts w:ascii="Arial Narrow" w:hAnsi="Arial Narrow"/>
          <w:sz w:val="26"/>
          <w:szCs w:val="26"/>
        </w:rPr>
        <w:t>chicas</w:t>
      </w:r>
      <w:proofErr w:type="gramEnd"/>
      <w:r>
        <w:rPr>
          <w:rFonts w:ascii="Arial Narrow" w:hAnsi="Arial Narrow"/>
          <w:sz w:val="26"/>
          <w:szCs w:val="26"/>
        </w:rPr>
        <w:t xml:space="preserve"> que demuestran</w:t>
      </w:r>
      <w:r>
        <w:rPr>
          <w:rFonts w:ascii="Arial Narrow" w:hAnsi="Arial Narrow"/>
          <w:sz w:val="26"/>
          <w:szCs w:val="26"/>
        </w:rPr>
        <w:t xml:space="preserve"> la necesidad de seguir abogando por la sensibilización en igualdad. Destaca la presencia mayoritaria de mujeres mayores de cincuenta años, que visitan el Punto Violeta interesándose por herramientas preventivas y recursos de actuación.</w:t>
      </w:r>
    </w:p>
    <w:p w:rsidR="00847ABD" w:rsidRDefault="00847ABD">
      <w:pPr>
        <w:jc w:val="both"/>
        <w:rPr>
          <w:rFonts w:ascii="Arial Narrow" w:hAnsi="Arial Narrow"/>
          <w:sz w:val="26"/>
          <w:szCs w:val="26"/>
        </w:rPr>
      </w:pPr>
    </w:p>
    <w:p w:rsidR="00847ABD" w:rsidRDefault="00290C81">
      <w:pPr>
        <w:pStyle w:val="Textoindependiente"/>
        <w:widowControl w:val="0"/>
        <w:shd w:val="clear" w:color="auto" w:fill="FFFFFF"/>
        <w:tabs>
          <w:tab w:val="left" w:pos="729"/>
        </w:tabs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Punto Violeta e</w:t>
      </w:r>
      <w:r>
        <w:rPr>
          <w:rFonts w:ascii="Arial Narrow" w:hAnsi="Arial Narrow"/>
          <w:sz w:val="26"/>
          <w:szCs w:val="26"/>
        </w:rPr>
        <w:t>stará en funcionamiento hoy miércoles, Día de las Mujeres, desde las 13 horas hasta la una de la madrugada, para atender la jornada de mayor afluencia de jerezanas y visitantes, atendido por la empresa Línea 2 y dotado con profesionales con formación en gé</w:t>
      </w:r>
      <w:r>
        <w:rPr>
          <w:rFonts w:ascii="Arial Narrow" w:hAnsi="Arial Narrow"/>
          <w:sz w:val="26"/>
          <w:szCs w:val="26"/>
        </w:rPr>
        <w:t>nero y con habilidades para trabajar con la población destinataria del recurso. El jueves su horario será de 21 horas a 01 horas, y el viernes y el sábado, de 21 a 03 horas.</w:t>
      </w:r>
    </w:p>
    <w:p w:rsidR="00847ABD" w:rsidRDefault="00847ABD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847ABD" w:rsidRDefault="00290C81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El Punto Violeta cuenta con material de difusión de la campaña ‘Diversión sin agr</w:t>
      </w:r>
      <w:r>
        <w:rPr>
          <w:rFonts w:ascii="Arial Narrow" w:hAnsi="Arial Narrow"/>
          <w:color w:val="000000"/>
          <w:sz w:val="26"/>
          <w:szCs w:val="26"/>
        </w:rPr>
        <w:t>esión’, para la cual se han elaborado abanicos, tapas para vasos contra la sumisión química, y pulseras centinela. La instalación del Punto Violeta se ha financiado con Fondos del Pacto de Estado contra la Violencia de Género.</w:t>
      </w:r>
    </w:p>
    <w:p w:rsidR="00847ABD" w:rsidRDefault="00847ABD"/>
    <w:p w:rsidR="00847ABD" w:rsidRDefault="00290C8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Servicio de Acompañamient</w:t>
      </w:r>
      <w:r>
        <w:rPr>
          <w:rFonts w:ascii="Arial Narrow" w:hAnsi="Arial Narrow"/>
          <w:sz w:val="26"/>
          <w:szCs w:val="26"/>
        </w:rPr>
        <w:t xml:space="preserve">o ha contado en las cuatro primeras jornadas de la Feria del Caballo con un total de 600 personas usuarias, en concreto 493 mujeres (82,17%) y 107 hombres (17,83%). El número de </w:t>
      </w:r>
      <w:proofErr w:type="spellStart"/>
      <w:r>
        <w:rPr>
          <w:rFonts w:ascii="Arial Narrow" w:hAnsi="Arial Narrow"/>
          <w:sz w:val="26"/>
          <w:szCs w:val="26"/>
        </w:rPr>
        <w:t>bonotaxis</w:t>
      </w:r>
      <w:proofErr w:type="spellEnd"/>
      <w:r>
        <w:rPr>
          <w:rFonts w:ascii="Arial Narrow" w:hAnsi="Arial Narrow"/>
          <w:sz w:val="26"/>
          <w:szCs w:val="26"/>
        </w:rPr>
        <w:t xml:space="preserve"> utilizados han sido de 32. Cabe recordar que e</w:t>
      </w:r>
      <w:r>
        <w:rPr>
          <w:rFonts w:ascii="Arial Narrow" w:hAnsi="Arial Narrow"/>
          <w:color w:val="000000"/>
          <w:sz w:val="26"/>
          <w:szCs w:val="26"/>
        </w:rPr>
        <w:t>l Servicio de Acompaña</w:t>
      </w:r>
      <w:r>
        <w:rPr>
          <w:rFonts w:ascii="Arial Narrow" w:hAnsi="Arial Narrow"/>
          <w:color w:val="000000"/>
          <w:sz w:val="26"/>
          <w:szCs w:val="26"/>
        </w:rPr>
        <w:t xml:space="preserve">miento está ubicado en las Casetas de Servicios, junto a la Caseta de la Policía Local y Policía Nacional. Este servicio consiste en el acompañamiento a pie de mujeres solas (mayores de edad), desde la ubicación hasta distintos puntos del recinto </w:t>
      </w:r>
      <w:r>
        <w:rPr>
          <w:rFonts w:ascii="Arial Narrow" w:hAnsi="Arial Narrow"/>
          <w:color w:val="000000"/>
          <w:sz w:val="26"/>
          <w:szCs w:val="26"/>
        </w:rPr>
        <w:lastRenderedPageBreak/>
        <w:t xml:space="preserve">ferial o </w:t>
      </w:r>
      <w:r>
        <w:rPr>
          <w:rFonts w:ascii="Arial Narrow" w:hAnsi="Arial Narrow"/>
          <w:color w:val="000000"/>
          <w:sz w:val="26"/>
          <w:szCs w:val="26"/>
        </w:rPr>
        <w:t>la portada principal, sirviendo de enlace con servicios de trasporte público de autobuses y taxis. Se garantizará, en caso necesario, el uso de transporte público para el traslado al domicilio dentro del término municipal de Jerez.</w:t>
      </w:r>
    </w:p>
    <w:p w:rsidR="00847ABD" w:rsidRDefault="00847ABD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847ABD" w:rsidRDefault="00290C81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El Servicio de Acompaña</w:t>
      </w:r>
      <w:r>
        <w:rPr>
          <w:rFonts w:ascii="Arial Narrow" w:hAnsi="Arial Narrow"/>
          <w:color w:val="000000"/>
          <w:sz w:val="26"/>
          <w:szCs w:val="26"/>
        </w:rPr>
        <w:t>miento funcionará hasta el 16 de mayo, y tiene un horario de 23 a 06 horas (desde las 18 horas funciona un servicio de información).</w:t>
      </w:r>
    </w:p>
    <w:p w:rsidR="00847ABD" w:rsidRDefault="00847ABD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847ABD" w:rsidRDefault="00290C81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La Sala de Lactancia, por su parte, estará en funcionamiento hasta el sábado 16, ofreciendo un servicio corresponsable que</w:t>
      </w:r>
      <w:r>
        <w:rPr>
          <w:rFonts w:ascii="Arial Narrow" w:hAnsi="Arial Narrow"/>
          <w:color w:val="000000"/>
          <w:sz w:val="26"/>
          <w:szCs w:val="26"/>
        </w:rPr>
        <w:t xml:space="preserve"> está siendo muy bien valorado por las familias usuarias. La Sala de Lactancia está ubicada junto al Punto Violeta y está disponible en un horario de 12 a 23 horas. Está dotada con aire acondicionado, fregadero con agua caliente y fría, microondas, dos cam</w:t>
      </w:r>
      <w:r>
        <w:rPr>
          <w:rFonts w:ascii="Arial Narrow" w:hAnsi="Arial Narrow"/>
          <w:color w:val="000000"/>
          <w:sz w:val="26"/>
          <w:szCs w:val="26"/>
        </w:rPr>
        <w:t xml:space="preserve">biadores de pañales con espacio higiénico y cómodo, agua mineral caliente y fría, 4 sillones, y televisor. La Sala de Lactancia está destinada a fomentar la corresponsabilidad, disponiendo de todo lo necesario para que padres y madres puedan contar con un </w:t>
      </w:r>
      <w:r>
        <w:rPr>
          <w:rFonts w:ascii="Arial Narrow" w:hAnsi="Arial Narrow"/>
          <w:color w:val="000000"/>
          <w:sz w:val="26"/>
          <w:szCs w:val="26"/>
        </w:rPr>
        <w:t>espacio destinado al cuidado de menores, facilitando la alimentación, higiene y descanso de los mismos.</w:t>
      </w:r>
    </w:p>
    <w:p w:rsidR="00847ABD" w:rsidRDefault="00847ABD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847ABD" w:rsidRDefault="00290C81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(Se adjuntan fotografías)</w:t>
      </w:r>
    </w:p>
    <w:sectPr w:rsidR="00847ABD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90C81">
      <w:r>
        <w:separator/>
      </w:r>
    </w:p>
  </w:endnote>
  <w:endnote w:type="continuationSeparator" w:id="0">
    <w:p w:rsidR="00000000" w:rsidRDefault="0029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de 128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90C81">
      <w:r>
        <w:separator/>
      </w:r>
    </w:p>
  </w:footnote>
  <w:footnote w:type="continuationSeparator" w:id="0">
    <w:p w:rsidR="00000000" w:rsidRDefault="00290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ABD" w:rsidRDefault="00847AB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ABD" w:rsidRDefault="00290C81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86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47ABD" w:rsidRDefault="00847AB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ABD" w:rsidRDefault="00290C81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86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47ABD" w:rsidRDefault="00847AB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BD"/>
    <w:rsid w:val="00290C81"/>
    <w:rsid w:val="0084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3E62D-572D-4926-86E3-0383C31B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Ningunalistauser">
    <w:name w:val="Ninguna lista (user)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608</Words>
  <Characters>3348</Characters>
  <Application>Microsoft Office Word</Application>
  <DocSecurity>0</DocSecurity>
  <Lines>27</Lines>
  <Paragraphs>7</Paragraphs>
  <ScaleCrop>false</ScaleCrop>
  <Company>Aytojerez</Company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18</cp:revision>
  <dcterms:created xsi:type="dcterms:W3CDTF">2026-03-14T11:58:00Z</dcterms:created>
  <dcterms:modified xsi:type="dcterms:W3CDTF">2026-05-13T09:59:00Z</dcterms:modified>
  <dc:language>es-ES</dc:language>
</cp:coreProperties>
</file>