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8E6" w:rsidRDefault="004A660E">
      <w:pPr>
        <w:spacing w:beforeAutospacing="1" w:afterAutospacing="1"/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</w:pPr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 xml:space="preserve">Más de 650 atletas de </w:t>
      </w:r>
      <w:proofErr w:type="spellStart"/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>crossfit</w:t>
      </w:r>
      <w:proofErr w:type="spellEnd"/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 xml:space="preserve"> participarán en la </w:t>
      </w:r>
      <w:proofErr w:type="spellStart"/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>Tarraco</w:t>
      </w:r>
      <w:proofErr w:type="spellEnd"/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>Hybrid</w:t>
      </w:r>
      <w:proofErr w:type="spellEnd"/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 xml:space="preserve"> Series Sherry </w:t>
      </w:r>
      <w:proofErr w:type="spellStart"/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>Edition</w:t>
      </w:r>
      <w:proofErr w:type="spellEnd"/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 xml:space="preserve"> el 6 de junio en</w:t>
      </w:r>
      <w:r w:rsidR="00453101"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 xml:space="preserve"> el</w:t>
      </w:r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 xml:space="preserve"> </w:t>
      </w:r>
      <w:r w:rsidR="00453101"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>Estadio Municipal</w:t>
      </w:r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 xml:space="preserve"> de Chapín</w:t>
      </w:r>
    </w:p>
    <w:p w:rsidR="002E68E6" w:rsidRDefault="004A660E">
      <w:pPr>
        <w:spacing w:beforeAutospacing="1" w:afterAutospacing="1"/>
        <w:rPr>
          <w:sz w:val="36"/>
          <w:szCs w:val="36"/>
        </w:rPr>
      </w:pPr>
      <w:r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 xml:space="preserve">Tomás </w:t>
      </w:r>
      <w:proofErr w:type="spellStart"/>
      <w:r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>Sampalo</w:t>
      </w:r>
      <w:proofErr w:type="spellEnd"/>
      <w:r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 xml:space="preserve">, acompañado del alcalde de </w:t>
      </w:r>
      <w:proofErr w:type="spellStart"/>
      <w:r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>Torrecera</w:t>
      </w:r>
      <w:proofErr w:type="spellEnd"/>
      <w:r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 xml:space="preserve">, Francis Arcila, y del promotor Manuel Fernández, han presentado esta prueba que combina </w:t>
      </w:r>
      <w:proofErr w:type="spellStart"/>
      <w:r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>running</w:t>
      </w:r>
      <w:proofErr w:type="spellEnd"/>
      <w:r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 xml:space="preserve"> con </w:t>
      </w:r>
      <w:proofErr w:type="spellStart"/>
      <w:r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>fitness</w:t>
      </w:r>
      <w:proofErr w:type="spellEnd"/>
      <w:r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 xml:space="preserve"> funcional </w:t>
      </w:r>
    </w:p>
    <w:p w:rsidR="002E68E6" w:rsidRPr="00977175" w:rsidRDefault="004A660E" w:rsidP="00453101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 w:rsidRPr="00977175">
        <w:rPr>
          <w:rFonts w:ascii="Arial Narrow" w:eastAsia="Times New Roman" w:hAnsi="Arial Narrow" w:cs="Times New Roman"/>
          <w:b/>
          <w:color w:val="000000"/>
          <w:sz w:val="26"/>
          <w:szCs w:val="26"/>
          <w:lang w:eastAsia="es-ES"/>
        </w:rPr>
        <w:t>18 de mayo de 2026</w:t>
      </w:r>
      <w:r w:rsidRPr="009771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. El delegado de Deportes y Salud, Tomás </w:t>
      </w:r>
      <w:proofErr w:type="spellStart"/>
      <w:r w:rsidRPr="009771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Sampalo</w:t>
      </w:r>
      <w:proofErr w:type="spellEnd"/>
      <w:r w:rsidRPr="009771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, acompañado del alcalde de </w:t>
      </w:r>
      <w:proofErr w:type="spellStart"/>
      <w:r w:rsidRPr="009771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Torrecera</w:t>
      </w:r>
      <w:proofErr w:type="spellEnd"/>
      <w:r w:rsidRPr="009771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, Francis Arcila y de los deportistas Manuel Fernández y María Trinidad Mañas han presentado  la </w:t>
      </w:r>
      <w:proofErr w:type="spellStart"/>
      <w:r w:rsidRPr="009771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Tarraco</w:t>
      </w:r>
      <w:proofErr w:type="spellEnd"/>
      <w:r w:rsidRPr="009771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</w:t>
      </w:r>
      <w:proofErr w:type="spellStart"/>
      <w:r w:rsidRPr="009771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Hybrid</w:t>
      </w:r>
      <w:proofErr w:type="spellEnd"/>
      <w:r w:rsidRPr="009771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Serie Sherry </w:t>
      </w:r>
      <w:proofErr w:type="spellStart"/>
      <w:r w:rsidRPr="009771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Edition</w:t>
      </w:r>
      <w:proofErr w:type="spellEnd"/>
      <w:r w:rsidRPr="009771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que el próximo 6 de junio reunirá a más de 650 atletas de </w:t>
      </w:r>
      <w:proofErr w:type="spellStart"/>
      <w:r w:rsidRPr="009771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crossfit</w:t>
      </w:r>
      <w:proofErr w:type="spellEnd"/>
      <w:r w:rsidRPr="009771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en el Estadio Municipal de Chapín. Los participantes de esta prueba competirán en un formato que combina </w:t>
      </w:r>
      <w:proofErr w:type="spellStart"/>
      <w:r w:rsidRPr="009771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running</w:t>
      </w:r>
      <w:proofErr w:type="spellEnd"/>
      <w:r w:rsidRPr="009771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y </w:t>
      </w:r>
      <w:proofErr w:type="spellStart"/>
      <w:r w:rsidRPr="009771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fitness</w:t>
      </w:r>
      <w:proofErr w:type="spellEnd"/>
      <w:r w:rsidRPr="009771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funcional. </w:t>
      </w:r>
    </w:p>
    <w:p w:rsidR="002E68E6" w:rsidRPr="00977175" w:rsidRDefault="004A660E" w:rsidP="00453101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 w:rsidRPr="009771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La competición consiste en un recorrido de aproximadamente 5 kilómetros en los que los deportistas alternarán tramos de 550 metros de carrera con estaciones de ejercicios funcionales (remo, pesas, </w:t>
      </w:r>
      <w:proofErr w:type="spellStart"/>
      <w:r w:rsidRPr="009771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etc</w:t>
      </w:r>
      <w:proofErr w:type="spellEnd"/>
      <w:r w:rsidRPr="009771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). El evento cuenta con el apoyo de un equipo de más de 100 miembros de staff, fundamentales para garantizar el correcto desarrollo de la competición, la seguridad de los participantes y la coordinación de cada una de las zonas del circuito.</w:t>
      </w:r>
    </w:p>
    <w:p w:rsidR="002E68E6" w:rsidRPr="00977175" w:rsidRDefault="004A660E" w:rsidP="00D62B9A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 w:rsidRPr="009771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La </w:t>
      </w:r>
      <w:proofErr w:type="spellStart"/>
      <w:r w:rsidRPr="009771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Tarraco</w:t>
      </w:r>
      <w:proofErr w:type="spellEnd"/>
      <w:r w:rsidRPr="009771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</w:t>
      </w:r>
      <w:proofErr w:type="spellStart"/>
      <w:r w:rsidRPr="009771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Hybrid</w:t>
      </w:r>
      <w:proofErr w:type="spellEnd"/>
      <w:r w:rsidRPr="009771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Series nació en Cataluña de la mano del vecino</w:t>
      </w:r>
      <w:r w:rsidR="00453101" w:rsidRPr="009771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de</w:t>
      </w:r>
      <w:r w:rsidRPr="009771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</w:t>
      </w:r>
      <w:proofErr w:type="spellStart"/>
      <w:r w:rsidRPr="009771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Torrecera</w:t>
      </w:r>
      <w:proofErr w:type="spellEnd"/>
      <w:r w:rsidRPr="009771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Manuel Fernández que ha consolidado esta prueba como un referente nacional en competiciones híbridas. El promotor ha dejado claro que Jerez tiene el potencial y el entorno para convertirse en un punto clave dentro de este tipo de competiciones.</w:t>
      </w:r>
    </w:p>
    <w:p w:rsidR="00453101" w:rsidRPr="00977175" w:rsidRDefault="00453101" w:rsidP="00D62B9A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 w:rsidRPr="009771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El delegado de Deportes ha señalado que  "e</w:t>
      </w:r>
      <w:r w:rsidR="004A660E" w:rsidRPr="009771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s muy importante que los emprendedores de la zona rural creen en Chapín </w:t>
      </w:r>
      <w:r w:rsidRPr="009771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conexiones</w:t>
      </w:r>
      <w:r w:rsidR="004A660E" w:rsidRPr="009771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con el deporte del Jerez urbano. </w:t>
      </w:r>
      <w:r w:rsidRPr="009771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Para el desarrollo de estas competiciones esperamos que la temporada de fútbol concluya". </w:t>
      </w:r>
    </w:p>
    <w:p w:rsidR="00D62B9A" w:rsidRDefault="00453101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proofErr w:type="spellStart"/>
      <w:r w:rsidRPr="00453101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Sampalo</w:t>
      </w:r>
      <w:proofErr w:type="spellEnd"/>
      <w:r w:rsidRPr="00453101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ha añadido que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l</w:t>
      </w:r>
      <w:r w:rsidR="004A660E" w:rsidRPr="00453101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a </w:t>
      </w:r>
      <w:proofErr w:type="spellStart"/>
      <w:r w:rsidR="004A660E" w:rsidRPr="00453101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Tarraco</w:t>
      </w:r>
      <w:proofErr w:type="spellEnd"/>
      <w:r w:rsidR="004A660E" w:rsidRPr="00453101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</w:t>
      </w:r>
      <w:proofErr w:type="spellStart"/>
      <w:r w:rsidR="004A660E" w:rsidRPr="00453101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Hybrid</w:t>
      </w:r>
      <w:proofErr w:type="spellEnd"/>
      <w:r w:rsidR="004A660E" w:rsidRPr="00453101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Series Sherry </w:t>
      </w:r>
      <w:proofErr w:type="spellStart"/>
      <w:r w:rsidR="004A660E" w:rsidRPr="00453101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Edition</w:t>
      </w:r>
      <w:proofErr w:type="spellEnd"/>
      <w:r w:rsidR="004A660E" w:rsidRPr="00453101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Series va a permitir conocer esta modalidad deportiva. “Va a ser la primera edición porque queremos que haya más ediciones, la </w:t>
      </w:r>
      <w:proofErr w:type="spellStart"/>
      <w:r w:rsidR="004A660E" w:rsidRPr="00453101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Tarraco</w:t>
      </w:r>
      <w:proofErr w:type="spellEnd"/>
      <w:r w:rsidR="004A660E" w:rsidRPr="00453101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</w:t>
      </w:r>
      <w:proofErr w:type="spellStart"/>
      <w:r w:rsidR="004A660E" w:rsidRPr="00453101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Hybrid</w:t>
      </w:r>
      <w:proofErr w:type="spellEnd"/>
      <w:r w:rsidR="004A660E" w:rsidRPr="00453101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Series Sherry </w:t>
      </w:r>
      <w:proofErr w:type="spellStart"/>
      <w:r w:rsidR="004A660E" w:rsidRPr="00453101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Ed</w:t>
      </w:r>
      <w:r w:rsidR="00D62B9A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ition</w:t>
      </w:r>
      <w:proofErr w:type="spellEnd"/>
      <w:r w:rsidR="00D62B9A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ha llegado para quedarse porque estamos </w:t>
      </w:r>
      <w:r w:rsidR="004A660E" w:rsidRPr="00453101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convencidos de que va a ser un éxito. Tenemos </w:t>
      </w:r>
      <w:r w:rsidR="00D62B9A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el objetivo de dar a conocer deportes que quizás sean más desconocidos". </w:t>
      </w:r>
    </w:p>
    <w:p w:rsidR="002E68E6" w:rsidRDefault="004A660E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“El campo de Chapín está perfecto para acoger este evento, este espectáculo. Se va a ver un m</w:t>
      </w:r>
      <w:r w:rsidR="00A3487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ontaje inédito en la provincia, con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un espectáculo súper visual. Para nosotros esta prueba es un hito en Jerez”, ha reconocido Tomás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Sampalo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.</w:t>
      </w:r>
    </w:p>
    <w:p w:rsidR="002E68E6" w:rsidRDefault="004A660E" w:rsidP="00A34878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lastRenderedPageBreak/>
        <w:t xml:space="preserve">Manuel Fernández ha expresado su agradecimiento a ambos ayuntamientos. Y ha explicado que la prueba tiene un formato de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running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. “Es una carrera híbrida donde se realizan ejercicios funcionales. Son nueve carreras de 550 metros y nueve ejercicios funcionales. Se compite en </w:t>
      </w:r>
      <w:r w:rsidR="00A3487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individual, parejas y equipos.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Se espera la presencia de deportistas de distintos puntos de España, Reino Unido, Italia y Portugal. </w:t>
      </w:r>
      <w:r w:rsidR="00A3487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Hemos tenido muy buena acogida”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.</w:t>
      </w:r>
    </w:p>
    <w:p w:rsidR="002E68E6" w:rsidRDefault="004A660E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Francis Arcila ha manifestado que “como alcalde estoy orgulloso de que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Torrecera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pueda aportar algo a la zona rural y al Jerez urbano. Esto ha sido posible por la buena relación que hay con el Gobierno municipal. Todo lo que le proponemos al delegado de Deportes nos da su apoyo. </w:t>
      </w:r>
      <w:bookmarkStart w:id="0" w:name="_GoBack"/>
      <w:bookmarkEnd w:id="0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Nosotros queremos que la zona rural esté apoyando al deporte, a los jóvenes. Va a ser un éxito seguro”, ha afirmado.</w:t>
      </w:r>
    </w:p>
    <w:p w:rsidR="002E68E6" w:rsidRDefault="00D62B9A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(S</w:t>
      </w:r>
      <w:r w:rsidR="004A660E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 adjunta fotografía y audios)</w:t>
      </w:r>
    </w:p>
    <w:p w:rsidR="002E68E6" w:rsidRDefault="00A34878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hyperlink r:id="rId6" w:tgtFrame="_blank">
        <w:r w:rsidR="004A660E">
          <w:rPr>
            <w:rStyle w:val="Hipervnculo"/>
            <w:rFonts w:ascii="Segoe UI;Segoe UI Web (West Eur" w:eastAsia="Times New Roman" w:hAnsi="Segoe UI;Segoe UI Web (West Eur" w:cs="Times New Roman"/>
            <w:color w:val="000000"/>
            <w:sz w:val="23"/>
            <w:szCs w:val="26"/>
            <w:lang w:eastAsia="es-ES"/>
          </w:rPr>
          <w:t>https://we.tl/t-QYGOZfvhOLkFWerw</w:t>
        </w:r>
      </w:hyperlink>
      <w:r w:rsidR="004A660E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 Tomás </w:t>
      </w:r>
      <w:proofErr w:type="spellStart"/>
      <w:r w:rsidR="004A660E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Sampalo</w:t>
      </w:r>
      <w:proofErr w:type="spellEnd"/>
    </w:p>
    <w:p w:rsidR="002E68E6" w:rsidRDefault="00A34878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hyperlink r:id="rId7" w:tgtFrame="_blank">
        <w:r w:rsidR="004A660E">
          <w:rPr>
            <w:rStyle w:val="Hipervnculo"/>
            <w:rFonts w:ascii="Segoe UI;Segoe UI Web (West Eur" w:eastAsia="Times New Roman" w:hAnsi="Segoe UI;Segoe UI Web (West Eur" w:cs="Times New Roman"/>
            <w:color w:val="000000"/>
            <w:sz w:val="23"/>
            <w:szCs w:val="26"/>
            <w:lang w:eastAsia="es-ES"/>
          </w:rPr>
          <w:t>https://we.tl/t-vu0DmRW4XtzrFjga</w:t>
        </w:r>
      </w:hyperlink>
      <w:r w:rsidR="004A660E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Manuel Fernández, Francis Arcila, Tomás </w:t>
      </w:r>
      <w:proofErr w:type="spellStart"/>
      <w:r w:rsidR="004A660E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Sampalo</w:t>
      </w:r>
      <w:proofErr w:type="spellEnd"/>
    </w:p>
    <w:p w:rsidR="002E68E6" w:rsidRDefault="002E68E6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2E68E6" w:rsidRDefault="002E68E6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2E68E6" w:rsidRDefault="002E68E6">
      <w:pPr>
        <w:jc w:val="both"/>
        <w:rPr>
          <w:sz w:val="28"/>
          <w:szCs w:val="28"/>
        </w:rPr>
      </w:pPr>
    </w:p>
    <w:p w:rsidR="002E68E6" w:rsidRDefault="002E68E6">
      <w:pPr>
        <w:jc w:val="both"/>
        <w:rPr>
          <w:sz w:val="28"/>
          <w:szCs w:val="28"/>
        </w:rPr>
      </w:pPr>
    </w:p>
    <w:p w:rsidR="002E68E6" w:rsidRDefault="002E68E6">
      <w:pPr>
        <w:jc w:val="both"/>
        <w:rPr>
          <w:sz w:val="28"/>
          <w:szCs w:val="28"/>
        </w:rPr>
      </w:pPr>
    </w:p>
    <w:p w:rsidR="002E68E6" w:rsidRDefault="002E68E6">
      <w:pPr>
        <w:jc w:val="both"/>
        <w:rPr>
          <w:sz w:val="28"/>
          <w:szCs w:val="28"/>
        </w:rPr>
      </w:pPr>
    </w:p>
    <w:p w:rsidR="002E68E6" w:rsidRDefault="002E68E6">
      <w:pPr>
        <w:jc w:val="both"/>
        <w:rPr>
          <w:sz w:val="28"/>
          <w:szCs w:val="28"/>
        </w:rPr>
      </w:pPr>
    </w:p>
    <w:p w:rsidR="002E68E6" w:rsidRDefault="002E68E6">
      <w:pPr>
        <w:jc w:val="both"/>
        <w:rPr>
          <w:sz w:val="28"/>
          <w:szCs w:val="28"/>
        </w:rPr>
      </w:pPr>
    </w:p>
    <w:p w:rsidR="002E68E6" w:rsidRDefault="002E68E6">
      <w:pPr>
        <w:jc w:val="both"/>
        <w:rPr>
          <w:sz w:val="28"/>
          <w:szCs w:val="28"/>
        </w:rPr>
      </w:pPr>
    </w:p>
    <w:sectPr w:rsidR="002E68E6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183" w:rsidRDefault="004A660E">
      <w:r>
        <w:separator/>
      </w:r>
    </w:p>
  </w:endnote>
  <w:endnote w:type="continuationSeparator" w:id="0">
    <w:p w:rsidR="003E4183" w:rsidRDefault="004A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Segoe UI;Segoe UI Web (West Eu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183" w:rsidRDefault="004A660E">
      <w:r>
        <w:separator/>
      </w:r>
    </w:p>
  </w:footnote>
  <w:footnote w:type="continuationSeparator" w:id="0">
    <w:p w:rsidR="003E4183" w:rsidRDefault="004A6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8E6" w:rsidRDefault="004A660E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56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68E6" w:rsidRDefault="002E68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E6"/>
    <w:rsid w:val="002E68E6"/>
    <w:rsid w:val="003E4183"/>
    <w:rsid w:val="00453101"/>
    <w:rsid w:val="004A660E"/>
    <w:rsid w:val="00977175"/>
    <w:rsid w:val="00A34878"/>
    <w:rsid w:val="00D6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8F2A2-3F1F-4406-84CD-2B590C38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e.tl/t-vu0DmRW4XtzrFjg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.tl/t-QYGOZfvhOLkFWer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6</cp:revision>
  <cp:lastPrinted>2026-03-17T12:02:00Z</cp:lastPrinted>
  <dcterms:created xsi:type="dcterms:W3CDTF">2026-05-18T10:45:00Z</dcterms:created>
  <dcterms:modified xsi:type="dcterms:W3CDTF">2026-05-18T11:02:00Z</dcterms:modified>
  <dc:language>es-ES</dc:language>
</cp:coreProperties>
</file>