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AF" w:rsidRDefault="00B25690">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 xml:space="preserve"> </w:t>
      </w:r>
    </w:p>
    <w:p w:rsidR="006E14AF" w:rsidRDefault="006E14AF">
      <w:pPr>
        <w:pStyle w:val="Textoindependiente"/>
        <w:spacing w:after="0" w:line="240" w:lineRule="atLeast"/>
        <w:rPr>
          <w:rFonts w:ascii="Arial Narrow" w:hAnsi="Arial Narrow"/>
          <w:color w:val="000000"/>
          <w:sz w:val="26"/>
          <w:szCs w:val="26"/>
        </w:rPr>
      </w:pPr>
    </w:p>
    <w:p w:rsidR="006E14AF" w:rsidRDefault="00B25690">
      <w:pPr>
        <w:pStyle w:val="Textoindependiente"/>
        <w:spacing w:after="0" w:line="240" w:lineRule="auto"/>
      </w:pPr>
      <w:r>
        <w:rPr>
          <w:rStyle w:val="Textoennegrita"/>
          <w:rFonts w:ascii="Arial Narrow" w:hAnsi="Arial Narrow"/>
          <w:sz w:val="40"/>
          <w:szCs w:val="40"/>
        </w:rPr>
        <w:t xml:space="preserve">La Junta de Gobierno adjudica las obras de mejora y adecuación de la glorieta que comunica las avenidas Descartes y San José Obrero </w:t>
      </w:r>
    </w:p>
    <w:p w:rsidR="006E14AF" w:rsidRDefault="006E14AF">
      <w:pPr>
        <w:pStyle w:val="Textoindependiente"/>
        <w:spacing w:after="0" w:line="240" w:lineRule="auto"/>
        <w:rPr>
          <w:rStyle w:val="Textoennegrita"/>
          <w:rFonts w:ascii="Arial Narrow" w:hAnsi="Arial Narrow"/>
          <w:sz w:val="40"/>
          <w:szCs w:val="40"/>
        </w:rPr>
      </w:pPr>
    </w:p>
    <w:p w:rsidR="006E14AF" w:rsidRDefault="00B25690">
      <w:pPr>
        <w:pStyle w:val="Textoindependiente"/>
        <w:spacing w:after="0" w:line="240" w:lineRule="auto"/>
      </w:pPr>
      <w:r>
        <w:rPr>
          <w:rStyle w:val="Textoennegrita"/>
          <w:rFonts w:ascii="Arial Narrow" w:hAnsi="Arial Narrow"/>
          <w:b w:val="0"/>
          <w:bCs w:val="0"/>
          <w:sz w:val="32"/>
          <w:szCs w:val="32"/>
        </w:rPr>
        <w:t xml:space="preserve">Tal y como avanzara la alcaldesa a los vecinos, el proyecto tiene como objeto consolidar esta infraestructura como </w:t>
      </w:r>
      <w:r>
        <w:rPr>
          <w:rStyle w:val="Textoennegrita"/>
          <w:rFonts w:ascii="Arial Narrow" w:hAnsi="Arial Narrow"/>
          <w:b w:val="0"/>
          <w:bCs w:val="0"/>
          <w:sz w:val="32"/>
          <w:szCs w:val="32"/>
        </w:rPr>
        <w:t>nexo definitivo de conexión viaria y optimizar la circulación y la seguridad vial en la zona</w:t>
      </w:r>
    </w:p>
    <w:p w:rsidR="006E14AF" w:rsidRDefault="006E14AF">
      <w:pPr>
        <w:pStyle w:val="Textoindependiente"/>
        <w:spacing w:after="0" w:line="240" w:lineRule="auto"/>
        <w:rPr>
          <w:rStyle w:val="Textoennegrita"/>
          <w:rFonts w:ascii="Arial Narrow" w:hAnsi="Arial Narrow"/>
          <w:sz w:val="40"/>
          <w:szCs w:val="40"/>
        </w:rPr>
      </w:pPr>
    </w:p>
    <w:p w:rsidR="006E14AF" w:rsidRDefault="00B25690">
      <w:pPr>
        <w:pStyle w:val="Textoindependiente"/>
        <w:spacing w:after="0" w:line="240" w:lineRule="auto"/>
        <w:jc w:val="both"/>
        <w:rPr>
          <w:rFonts w:ascii="Arial Narrow" w:hAnsi="Arial Narrow"/>
          <w:sz w:val="26"/>
          <w:szCs w:val="26"/>
        </w:rPr>
      </w:pPr>
      <w:r>
        <w:rPr>
          <w:rFonts w:ascii="Arial Narrow" w:hAnsi="Arial Narrow"/>
          <w:b/>
          <w:bCs/>
          <w:sz w:val="26"/>
          <w:szCs w:val="26"/>
        </w:rPr>
        <w:t>21</w:t>
      </w:r>
      <w:r>
        <w:rPr>
          <w:rFonts w:ascii="Arial Narrow" w:hAnsi="Arial Narrow"/>
          <w:b/>
          <w:bCs/>
          <w:sz w:val="26"/>
          <w:szCs w:val="26"/>
        </w:rPr>
        <w:t xml:space="preserve"> de mayo de 2026. </w:t>
      </w:r>
      <w:r>
        <w:rPr>
          <w:rFonts w:ascii="Arial Narrow" w:hAnsi="Arial Narrow"/>
          <w:sz w:val="26"/>
          <w:szCs w:val="26"/>
        </w:rPr>
        <w:t>La Junta de Gobierno Local ha aprobado la adjudicación, a la empresa Infraestructuras Urbanas y Medioambientales, S.L, de las obras de adecen</w:t>
      </w:r>
      <w:r>
        <w:rPr>
          <w:rFonts w:ascii="Arial Narrow" w:hAnsi="Arial Narrow"/>
          <w:sz w:val="26"/>
          <w:szCs w:val="26"/>
        </w:rPr>
        <w:t xml:space="preserve">tamiento y mejora de la glorieta de conexión de las avenidas Descartes y San José Obrero, por importe de 45.299,98 euros, y un plazo de ejecución de un mes. </w:t>
      </w:r>
    </w:p>
    <w:p w:rsidR="006E14AF" w:rsidRDefault="006E14AF">
      <w:pPr>
        <w:pStyle w:val="Textoindependiente"/>
        <w:spacing w:after="0" w:line="240" w:lineRule="auto"/>
        <w:jc w:val="both"/>
        <w:rPr>
          <w:rFonts w:ascii="Arial Narrow" w:hAnsi="Arial Narrow"/>
          <w:sz w:val="26"/>
          <w:szCs w:val="26"/>
        </w:rPr>
      </w:pPr>
    </w:p>
    <w:p w:rsidR="006E14AF" w:rsidRDefault="00B25690">
      <w:pPr>
        <w:pStyle w:val="Textoindependiente"/>
        <w:spacing w:after="0" w:line="240" w:lineRule="auto"/>
        <w:jc w:val="both"/>
        <w:rPr>
          <w:rFonts w:ascii="Arial Narrow" w:hAnsi="Arial Narrow"/>
          <w:sz w:val="26"/>
          <w:szCs w:val="26"/>
        </w:rPr>
      </w:pPr>
      <w:r>
        <w:rPr>
          <w:rFonts w:ascii="Arial Narrow" w:hAnsi="Arial Narrow"/>
          <w:sz w:val="26"/>
          <w:szCs w:val="26"/>
        </w:rPr>
        <w:t>Este proyecto fue presentado a los vecinos de San José Obrero por parte de la alcaldesa, María Jo</w:t>
      </w:r>
      <w:r>
        <w:rPr>
          <w:rFonts w:ascii="Arial Narrow" w:hAnsi="Arial Narrow"/>
          <w:sz w:val="26"/>
          <w:szCs w:val="26"/>
        </w:rPr>
        <w:t>sé Pelayo, en el transcurso de un encuentro mantenido en la barriada el pasado mes de noviembre</w:t>
      </w:r>
      <w:bookmarkStart w:id="0" w:name="_GoBack"/>
      <w:bookmarkEnd w:id="0"/>
      <w:r>
        <w:rPr>
          <w:rFonts w:ascii="Arial Narrow" w:hAnsi="Arial Narrow"/>
          <w:sz w:val="26"/>
          <w:szCs w:val="26"/>
        </w:rPr>
        <w:t xml:space="preserve"> en el que se rindió homenaje a la líder del movimiento vecinal, María Gutiérrez, inaugurando una plaza con su nombre en la citada glorieta. Igualmente, en aque</w:t>
      </w:r>
      <w:r>
        <w:rPr>
          <w:rFonts w:ascii="Arial Narrow" w:hAnsi="Arial Narrow"/>
          <w:sz w:val="26"/>
          <w:szCs w:val="26"/>
        </w:rPr>
        <w:t xml:space="preserve">l acto de convivencia, y a petición de la Asociación de Vecinos, se dedicó a La Asociación Cultural ‘La Aceptación’, la zona deportiva de la calle Santa Antonia, que desde ese día lleva por nombre ‘Plaza Los Jóvenes del Barrio. La Aceptación’. </w:t>
      </w:r>
    </w:p>
    <w:p w:rsidR="006E14AF" w:rsidRDefault="006E14AF">
      <w:pPr>
        <w:pStyle w:val="Textoindependiente"/>
        <w:spacing w:after="0" w:line="240" w:lineRule="auto"/>
        <w:jc w:val="both"/>
        <w:rPr>
          <w:rFonts w:ascii="Arial Narrow" w:hAnsi="Arial Narrow"/>
          <w:sz w:val="26"/>
          <w:szCs w:val="26"/>
        </w:rPr>
      </w:pPr>
    </w:p>
    <w:p w:rsidR="006E14AF" w:rsidRDefault="00B25690">
      <w:pPr>
        <w:pStyle w:val="Textoindependiente"/>
        <w:spacing w:after="0" w:line="240" w:lineRule="auto"/>
        <w:jc w:val="both"/>
        <w:rPr>
          <w:rFonts w:ascii="Arial Narrow" w:hAnsi="Arial Narrow"/>
          <w:sz w:val="26"/>
          <w:szCs w:val="26"/>
        </w:rPr>
      </w:pPr>
      <w:r>
        <w:rPr>
          <w:rFonts w:ascii="Arial Narrow" w:hAnsi="Arial Narrow"/>
          <w:sz w:val="26"/>
          <w:szCs w:val="26"/>
        </w:rPr>
        <w:t>Aprovechan</w:t>
      </w:r>
      <w:r>
        <w:rPr>
          <w:rFonts w:ascii="Arial Narrow" w:hAnsi="Arial Narrow"/>
          <w:sz w:val="26"/>
          <w:szCs w:val="26"/>
        </w:rPr>
        <w:t>do la dedicación a María Gutiérrez de la glorieta, la alcaldesa dio a conocer los detalles del proyecto que, tras su adjudicación, dará comienzo en breves fechas, y que tiene como objeto c</w:t>
      </w:r>
      <w:r>
        <w:rPr>
          <w:rFonts w:ascii="Arial Narrow" w:hAnsi="Arial Narrow"/>
          <w:sz w:val="26"/>
          <w:szCs w:val="26"/>
        </w:rPr>
        <w:t xml:space="preserve">onsolidar esta infraestructura viaria y mejorar la circulación y la </w:t>
      </w:r>
      <w:r>
        <w:rPr>
          <w:rFonts w:ascii="Arial Narrow" w:hAnsi="Arial Narrow"/>
          <w:sz w:val="26"/>
          <w:szCs w:val="26"/>
        </w:rPr>
        <w:t xml:space="preserve">seguridad vial en la zona, dando así cumplimiento a una reivindicación de los vecinos de este entorno. </w:t>
      </w:r>
    </w:p>
    <w:p w:rsidR="006E14AF" w:rsidRDefault="006E14AF">
      <w:pPr>
        <w:pStyle w:val="Textoindependiente"/>
        <w:spacing w:after="0" w:line="240" w:lineRule="auto"/>
        <w:jc w:val="both"/>
        <w:rPr>
          <w:rFonts w:ascii="Arial Narrow" w:hAnsi="Arial Narrow"/>
          <w:sz w:val="26"/>
          <w:szCs w:val="26"/>
        </w:rPr>
      </w:pPr>
    </w:p>
    <w:p w:rsidR="006E14AF" w:rsidRDefault="00B25690">
      <w:pPr>
        <w:pStyle w:val="Textoindependiente"/>
        <w:spacing w:line="240" w:lineRule="auto"/>
        <w:jc w:val="both"/>
        <w:rPr>
          <w:rFonts w:ascii="Arial Narrow" w:hAnsi="Arial Narrow"/>
          <w:sz w:val="26"/>
          <w:szCs w:val="26"/>
        </w:rPr>
      </w:pPr>
      <w:r>
        <w:rPr>
          <w:rFonts w:ascii="Arial Narrow" w:hAnsi="Arial Narrow"/>
          <w:sz w:val="26"/>
          <w:szCs w:val="26"/>
        </w:rPr>
        <w:t>La intervención permitirá transformar una glorieta que hasta ahora tenía carácter provisional y que fue implantada como solución para ordenar el tráfic</w:t>
      </w:r>
      <w:r>
        <w:rPr>
          <w:rFonts w:ascii="Arial Narrow" w:hAnsi="Arial Narrow"/>
          <w:sz w:val="26"/>
          <w:szCs w:val="26"/>
        </w:rPr>
        <w:t>o en un cruce complejo debido a la existencia de varias intersecciones y giros cerrados. Tras constatarse el buen funcionamiento de esta rotonda y la mejora de la fluidez circulatoria, el Ayuntamiento acometerá ahora su adecuación definitiva.</w:t>
      </w:r>
    </w:p>
    <w:p w:rsidR="006E14AF" w:rsidRDefault="00B25690">
      <w:pPr>
        <w:pStyle w:val="Textoindependiente"/>
        <w:spacing w:line="240" w:lineRule="auto"/>
        <w:jc w:val="both"/>
        <w:rPr>
          <w:rFonts w:ascii="Arial Narrow" w:hAnsi="Arial Narrow"/>
          <w:sz w:val="26"/>
          <w:szCs w:val="26"/>
        </w:rPr>
      </w:pPr>
      <w:r>
        <w:rPr>
          <w:rFonts w:ascii="Arial Narrow" w:hAnsi="Arial Narrow"/>
          <w:sz w:val="26"/>
          <w:szCs w:val="26"/>
        </w:rPr>
        <w:t>En este senti</w:t>
      </w:r>
      <w:r>
        <w:rPr>
          <w:rFonts w:ascii="Arial Narrow" w:hAnsi="Arial Narrow"/>
          <w:sz w:val="26"/>
          <w:szCs w:val="26"/>
        </w:rPr>
        <w:t xml:space="preserve">do, las obras contemplan la eliminación de los bordillos provisionales instalados sobre el aglomerado existente, así como la mejora integral del espacio interior de la glorieta, que actualmente presenta problemas de drenaje y de acumulación de agua debido </w:t>
      </w:r>
      <w:r>
        <w:rPr>
          <w:rFonts w:ascii="Arial Narrow" w:hAnsi="Arial Narrow"/>
          <w:sz w:val="26"/>
          <w:szCs w:val="26"/>
        </w:rPr>
        <w:t>a la falta de ajardinamiento y a las dificultades de mantenimiento derivadas de su configuración provisional.</w:t>
      </w:r>
    </w:p>
    <w:p w:rsidR="006E14AF" w:rsidRDefault="00B25690">
      <w:pPr>
        <w:pStyle w:val="Textoindependiente"/>
        <w:spacing w:line="240" w:lineRule="auto"/>
        <w:jc w:val="both"/>
        <w:rPr>
          <w:rFonts w:ascii="Arial Narrow" w:hAnsi="Arial Narrow"/>
          <w:sz w:val="26"/>
          <w:szCs w:val="26"/>
        </w:rPr>
      </w:pPr>
      <w:r>
        <w:rPr>
          <w:rFonts w:ascii="Arial Narrow" w:hAnsi="Arial Narrow"/>
          <w:sz w:val="26"/>
          <w:szCs w:val="26"/>
        </w:rPr>
        <w:lastRenderedPageBreak/>
        <w:t>Así pues, con esta actuación se pretende mejorar tanto la funcionalidad como la imagen urbana del entorno, dotando a la glorieta de una solución m</w:t>
      </w:r>
      <w:r>
        <w:rPr>
          <w:rFonts w:ascii="Arial Narrow" w:hAnsi="Arial Narrow"/>
          <w:sz w:val="26"/>
          <w:szCs w:val="26"/>
        </w:rPr>
        <w:t xml:space="preserve">ás eficiente, segura y sostenible, al tiempo que se optimizan las condiciones de drenaje y conservación del espacio público. </w:t>
      </w:r>
    </w:p>
    <w:sectPr w:rsidR="006E14A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5690">
      <w:r>
        <w:separator/>
      </w:r>
    </w:p>
  </w:endnote>
  <w:endnote w:type="continuationSeparator" w:id="0">
    <w:p w:rsidR="00000000" w:rsidRDefault="00B2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5690">
      <w:r>
        <w:separator/>
      </w:r>
    </w:p>
  </w:footnote>
  <w:footnote w:type="continuationSeparator" w:id="0">
    <w:p w:rsidR="00000000" w:rsidRDefault="00B25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AF" w:rsidRDefault="006E14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AF" w:rsidRDefault="00B256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6E14AF" w:rsidRDefault="006E14A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AF" w:rsidRDefault="00B2569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6E14AF" w:rsidRDefault="006E14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6E14AF"/>
    <w:rsid w:val="006E14AF"/>
    <w:rsid w:val="00B256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32AB3-623D-48FD-84DB-194F8A83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2</Pages>
  <Words>412</Words>
  <Characters>2268</Characters>
  <Application>Microsoft Office Word</Application>
  <DocSecurity>0</DocSecurity>
  <Lines>18</Lines>
  <Paragraphs>5</Paragraphs>
  <ScaleCrop>false</ScaleCrop>
  <Company>Aytojerez</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113</cp:revision>
  <cp:lastPrinted>2026-04-10T12:20:00Z</cp:lastPrinted>
  <dcterms:created xsi:type="dcterms:W3CDTF">2008-04-18T08:06:00Z</dcterms:created>
  <dcterms:modified xsi:type="dcterms:W3CDTF">2026-05-21T07:42:00Z</dcterms:modified>
  <dc:language>es-ES</dc:language>
</cp:coreProperties>
</file>